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0FE3" w14:textId="3F60ADC3" w:rsidR="0032064A" w:rsidRPr="00614ED1" w:rsidRDefault="0032064A" w:rsidP="0032064A">
      <w:pPr>
        <w:tabs>
          <w:tab w:val="left" w:pos="2880"/>
        </w:tabs>
        <w:rPr>
          <w:sz w:val="26"/>
          <w:szCs w:val="26"/>
        </w:rPr>
      </w:pPr>
      <w:r w:rsidRPr="00614ED1">
        <w:rPr>
          <w:noProof/>
        </w:rPr>
        <w:drawing>
          <wp:anchor distT="0" distB="0" distL="114300" distR="114300" simplePos="0" relativeHeight="251659264" behindDoc="1" locked="0" layoutInCell="1" allowOverlap="1" wp14:anchorId="1FD01633" wp14:editId="0CF05FAC">
            <wp:simplePos x="0" y="0"/>
            <wp:positionH relativeFrom="page">
              <wp:align>right</wp:align>
            </wp:positionH>
            <wp:positionV relativeFrom="paragraph">
              <wp:posOffset>-758190</wp:posOffset>
            </wp:positionV>
            <wp:extent cx="7588391" cy="10715625"/>
            <wp:effectExtent l="0" t="0" r="0" b="0"/>
            <wp:wrapNone/>
            <wp:docPr id="120989950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8391" cy="10715625"/>
                    </a:xfrm>
                    <a:prstGeom prst="rect">
                      <a:avLst/>
                    </a:prstGeom>
                    <a:noFill/>
                    <a:ln>
                      <a:noFill/>
                    </a:ln>
                  </pic:spPr>
                </pic:pic>
              </a:graphicData>
            </a:graphic>
            <wp14:sizeRelH relativeFrom="page">
              <wp14:pctWidth>0</wp14:pctWidth>
            </wp14:sizeRelH>
            <wp14:sizeRelV relativeFrom="page">
              <wp14:pctHeight>0</wp14:pctHeight>
            </wp14:sizeRelV>
          </wp:anchor>
        </w:drawing>
      </w:r>
      <w:r w:rsidR="00614ED1" w:rsidRPr="00614ED1">
        <w:rPr>
          <w:noProof/>
        </w:rPr>
        <mc:AlternateContent>
          <mc:Choice Requires="wps">
            <w:drawing>
              <wp:anchor distT="0" distB="0" distL="114300" distR="114300" simplePos="0" relativeHeight="251661312" behindDoc="0" locked="0" layoutInCell="1" allowOverlap="1" wp14:anchorId="56117CD7" wp14:editId="04B56E9A">
                <wp:simplePos x="0" y="0"/>
                <wp:positionH relativeFrom="column">
                  <wp:posOffset>-332740</wp:posOffset>
                </wp:positionH>
                <wp:positionV relativeFrom="paragraph">
                  <wp:posOffset>147955</wp:posOffset>
                </wp:positionV>
                <wp:extent cx="2689860" cy="1391285"/>
                <wp:effectExtent l="0" t="0" r="0" b="0"/>
                <wp:wrapNone/>
                <wp:docPr id="152406811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860" cy="1391285"/>
                        </a:xfrm>
                        <a:prstGeom prst="rect">
                          <a:avLst/>
                        </a:prstGeom>
                        <a:noFill/>
                        <a:ln>
                          <a:noFill/>
                        </a:ln>
                      </wps:spPr>
                      <wps:txbx>
                        <w:txbxContent>
                          <w:p w14:paraId="7AB91CDD" w14:textId="77777777" w:rsidR="0032064A" w:rsidRDefault="0032064A" w:rsidP="0032064A">
                            <w:pPr>
                              <w:jc w:val="center"/>
                              <w:rPr>
                                <w:b/>
                                <w:color w:val="000000"/>
                                <w:sz w:val="28"/>
                                <w:szCs w:val="28"/>
                              </w:rPr>
                            </w:pPr>
                          </w:p>
                          <w:p w14:paraId="2A954CBD" w14:textId="77777777" w:rsidR="0032064A" w:rsidRPr="006B2468" w:rsidRDefault="0032064A" w:rsidP="0032064A">
                            <w:pPr>
                              <w:jc w:val="center"/>
                              <w:rPr>
                                <w:b/>
                                <w:color w:val="000000"/>
                                <w:sz w:val="28"/>
                                <w:szCs w:val="28"/>
                              </w:rPr>
                            </w:pPr>
                            <w:r w:rsidRPr="006B2468">
                              <w:rPr>
                                <w:b/>
                                <w:color w:val="000000"/>
                                <w:sz w:val="28"/>
                                <w:szCs w:val="28"/>
                              </w:rPr>
                              <w:t>ГЕОЗЕМ</w:t>
                            </w:r>
                            <w:r w:rsidRPr="00906B68">
                              <w:rPr>
                                <w:b/>
                                <w:sz w:val="28"/>
                                <w:szCs w:val="28"/>
                              </w:rPr>
                              <w:t>КАДАСТР</w:t>
                            </w:r>
                          </w:p>
                          <w:p w14:paraId="3CADAB47" w14:textId="77777777" w:rsidR="0032064A" w:rsidRPr="00906B68" w:rsidRDefault="0032064A" w:rsidP="0032064A">
                            <w:pPr>
                              <w:jc w:val="center"/>
                              <w:rPr>
                                <w:b/>
                                <w:color w:val="0070C0"/>
                                <w:sz w:val="22"/>
                                <w:szCs w:val="22"/>
                              </w:rPr>
                            </w:pPr>
                            <w:r w:rsidRPr="00906B68">
                              <w:rPr>
                                <w:b/>
                                <w:color w:val="0070C0"/>
                                <w:sz w:val="22"/>
                                <w:szCs w:val="22"/>
                              </w:rPr>
                              <w:t xml:space="preserve">670045, Респ. Бурятия, гор. Улан-Удэ, </w:t>
                            </w:r>
                            <w:r>
                              <w:rPr>
                                <w:b/>
                                <w:color w:val="0070C0"/>
                                <w:sz w:val="22"/>
                                <w:szCs w:val="22"/>
                              </w:rPr>
                              <w:t>ул. Ленина, 55</w:t>
                            </w:r>
                            <w:r w:rsidRPr="00906B68">
                              <w:rPr>
                                <w:b/>
                                <w:color w:val="0070C0"/>
                                <w:sz w:val="22"/>
                                <w:szCs w:val="22"/>
                              </w:rPr>
                              <w:t xml:space="preserve">, оф. </w:t>
                            </w:r>
                            <w:r>
                              <w:rPr>
                                <w:b/>
                                <w:color w:val="0070C0"/>
                                <w:sz w:val="22"/>
                                <w:szCs w:val="22"/>
                              </w:rPr>
                              <w:t>77</w:t>
                            </w:r>
                          </w:p>
                          <w:p w14:paraId="6D909A9B" w14:textId="77777777" w:rsidR="0032064A" w:rsidRPr="00906B68" w:rsidRDefault="0032064A" w:rsidP="0032064A">
                            <w:pPr>
                              <w:jc w:val="center"/>
                              <w:rPr>
                                <w:b/>
                                <w:color w:val="0070C0"/>
                                <w:sz w:val="22"/>
                                <w:szCs w:val="22"/>
                              </w:rPr>
                            </w:pPr>
                            <w:r w:rsidRPr="00906B68">
                              <w:rPr>
                                <w:b/>
                                <w:color w:val="0070C0"/>
                                <w:sz w:val="22"/>
                                <w:szCs w:val="22"/>
                                <w:lang w:val="en-US"/>
                              </w:rPr>
                              <w:t>geozemkadastr</w:t>
                            </w:r>
                            <w:r w:rsidRPr="00906B68">
                              <w:rPr>
                                <w:b/>
                                <w:color w:val="0070C0"/>
                                <w:sz w:val="22"/>
                                <w:szCs w:val="22"/>
                              </w:rPr>
                              <w:t>@</w:t>
                            </w:r>
                            <w:r w:rsidRPr="00906B68">
                              <w:rPr>
                                <w:b/>
                                <w:color w:val="0070C0"/>
                                <w:sz w:val="22"/>
                                <w:szCs w:val="22"/>
                                <w:lang w:val="en-US"/>
                              </w:rPr>
                              <w:t>inbox</w:t>
                            </w:r>
                            <w:r w:rsidRPr="00906B68">
                              <w:rPr>
                                <w:b/>
                                <w:color w:val="0070C0"/>
                                <w:sz w:val="22"/>
                                <w:szCs w:val="22"/>
                              </w:rPr>
                              <w:t>.</w:t>
                            </w:r>
                            <w:r w:rsidRPr="00906B68">
                              <w:rPr>
                                <w:b/>
                                <w:color w:val="0070C0"/>
                                <w:sz w:val="22"/>
                                <w:szCs w:val="22"/>
                                <w:lang w:val="en-US"/>
                              </w:rPr>
                              <w:t>ru</w:t>
                            </w:r>
                          </w:p>
                          <w:p w14:paraId="5F882803" w14:textId="77777777" w:rsidR="0032064A" w:rsidRPr="00CE5CEB" w:rsidRDefault="0032064A" w:rsidP="0032064A">
                            <w:pPr>
                              <w:rPr>
                                <w:b/>
                                <w:sz w:val="28"/>
                                <w:szCs w:val="28"/>
                              </w:rPr>
                            </w:pPr>
                          </w:p>
                          <w:p w14:paraId="0573F71A" w14:textId="77777777" w:rsidR="0032064A" w:rsidRPr="00CC076D" w:rsidRDefault="0032064A" w:rsidP="0032064A">
                            <w:pPr>
                              <w:rPr>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6117CD7" id="_x0000_t202" coordsize="21600,21600" o:spt="202" path="m,l,21600r21600,l21600,xe">
                <v:stroke joinstyle="miter"/>
                <v:path gradientshapeok="t" o:connecttype="rect"/>
              </v:shapetype>
              <v:shape id="Надпись 1" o:spid="_x0000_s1026" type="#_x0000_t202" style="position:absolute;margin-left:-26.2pt;margin-top:11.65pt;width:211.8pt;height:109.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" filled="f" stroked="f">
                <v:textbox style="mso-fit-shape-to-text:t">
                  <w:txbxContent>
                    <w:p w14:paraId="7AB91CDD" w14:textId="77777777" w:rsidR="0032064A" w:rsidRDefault="0032064A" w:rsidP="0032064A">
                      <w:pPr>
                        <w:jc w:val="center"/>
                        <w:rPr>
                          <w:b/>
                          <w:color w:val="000000"/>
                          <w:sz w:val="28"/>
                          <w:szCs w:val="28"/>
                        </w:rPr>
                      </w:pPr>
                    </w:p>
                    <w:p w14:paraId="2A954CBD" w14:textId="77777777" w:rsidR="0032064A" w:rsidRPr="006B2468" w:rsidRDefault="0032064A" w:rsidP="0032064A">
                      <w:pPr>
                        <w:jc w:val="center"/>
                        <w:rPr>
                          <w:b/>
                          <w:color w:val="000000"/>
                          <w:sz w:val="28"/>
                          <w:szCs w:val="28"/>
                        </w:rPr>
                      </w:pPr>
                      <w:r w:rsidRPr="006B2468">
                        <w:rPr>
                          <w:b/>
                          <w:color w:val="000000"/>
                          <w:sz w:val="28"/>
                          <w:szCs w:val="28"/>
                        </w:rPr>
                        <w:t>ГЕОЗЕМ</w:t>
                      </w:r>
                      <w:r w:rsidRPr="00906B68">
                        <w:rPr>
                          <w:b/>
                          <w:sz w:val="28"/>
                          <w:szCs w:val="28"/>
                        </w:rPr>
                        <w:t>КАДАСТР</w:t>
                      </w:r>
                    </w:p>
                    <w:p w14:paraId="3CADAB47" w14:textId="77777777" w:rsidR="0032064A" w:rsidRPr="00906B68" w:rsidRDefault="0032064A" w:rsidP="0032064A">
                      <w:pPr>
                        <w:jc w:val="center"/>
                        <w:rPr>
                          <w:b/>
                          <w:color w:val="0070C0"/>
                          <w:sz w:val="22"/>
                          <w:szCs w:val="22"/>
                        </w:rPr>
                      </w:pPr>
                      <w:r w:rsidRPr="00906B68">
                        <w:rPr>
                          <w:b/>
                          <w:color w:val="0070C0"/>
                          <w:sz w:val="22"/>
                          <w:szCs w:val="22"/>
                        </w:rPr>
                        <w:t xml:space="preserve">670045, Респ. Бурятия, гор. Улан-Удэ, </w:t>
                      </w:r>
                      <w:r>
                        <w:rPr>
                          <w:b/>
                          <w:color w:val="0070C0"/>
                          <w:sz w:val="22"/>
                          <w:szCs w:val="22"/>
                        </w:rPr>
                        <w:t>ул. Ленина, 55</w:t>
                      </w:r>
                      <w:r w:rsidRPr="00906B68">
                        <w:rPr>
                          <w:b/>
                          <w:color w:val="0070C0"/>
                          <w:sz w:val="22"/>
                          <w:szCs w:val="22"/>
                        </w:rPr>
                        <w:t xml:space="preserve">, оф. </w:t>
                      </w:r>
                      <w:r>
                        <w:rPr>
                          <w:b/>
                          <w:color w:val="0070C0"/>
                          <w:sz w:val="22"/>
                          <w:szCs w:val="22"/>
                        </w:rPr>
                        <w:t>77</w:t>
                      </w:r>
                    </w:p>
                    <w:p w14:paraId="6D909A9B" w14:textId="77777777" w:rsidR="0032064A" w:rsidRPr="00906B68" w:rsidRDefault="0032064A" w:rsidP="0032064A">
                      <w:pPr>
                        <w:jc w:val="center"/>
                        <w:rPr>
                          <w:b/>
                          <w:color w:val="0070C0"/>
                          <w:sz w:val="22"/>
                          <w:szCs w:val="22"/>
                        </w:rPr>
                      </w:pPr>
                      <w:r w:rsidRPr="00906B68">
                        <w:rPr>
                          <w:b/>
                          <w:color w:val="0070C0"/>
                          <w:sz w:val="22"/>
                          <w:szCs w:val="22"/>
                          <w:lang w:val="en-US"/>
                        </w:rPr>
                        <w:t>geozemkadastr</w:t>
                      </w:r>
                      <w:r w:rsidRPr="00906B68">
                        <w:rPr>
                          <w:b/>
                          <w:color w:val="0070C0"/>
                          <w:sz w:val="22"/>
                          <w:szCs w:val="22"/>
                        </w:rPr>
                        <w:t>@</w:t>
                      </w:r>
                      <w:r w:rsidRPr="00906B68">
                        <w:rPr>
                          <w:b/>
                          <w:color w:val="0070C0"/>
                          <w:sz w:val="22"/>
                          <w:szCs w:val="22"/>
                          <w:lang w:val="en-US"/>
                        </w:rPr>
                        <w:t>inbox</w:t>
                      </w:r>
                      <w:r w:rsidRPr="00906B68">
                        <w:rPr>
                          <w:b/>
                          <w:color w:val="0070C0"/>
                          <w:sz w:val="22"/>
                          <w:szCs w:val="22"/>
                        </w:rPr>
                        <w:t>.</w:t>
                      </w:r>
                      <w:r w:rsidRPr="00906B68">
                        <w:rPr>
                          <w:b/>
                          <w:color w:val="0070C0"/>
                          <w:sz w:val="22"/>
                          <w:szCs w:val="22"/>
                          <w:lang w:val="en-US"/>
                        </w:rPr>
                        <w:t>ru</w:t>
                      </w:r>
                    </w:p>
                    <w:p w14:paraId="5F882803" w14:textId="77777777" w:rsidR="0032064A" w:rsidRPr="00CE5CEB" w:rsidRDefault="0032064A" w:rsidP="0032064A">
                      <w:pPr>
                        <w:rPr>
                          <w:b/>
                          <w:sz w:val="28"/>
                          <w:szCs w:val="28"/>
                        </w:rPr>
                      </w:pPr>
                    </w:p>
                    <w:p w14:paraId="0573F71A" w14:textId="77777777" w:rsidR="0032064A" w:rsidRPr="00CC076D" w:rsidRDefault="0032064A" w:rsidP="0032064A">
                      <w:pPr>
                        <w:rPr>
                          <w:sz w:val="28"/>
                          <w:szCs w:val="28"/>
                        </w:rPr>
                      </w:pPr>
                    </w:p>
                  </w:txbxContent>
                </v:textbox>
              </v:shape>
            </w:pict>
          </mc:Fallback>
        </mc:AlternateContent>
      </w:r>
    </w:p>
    <w:p w14:paraId="77E330B5" w14:textId="77777777" w:rsidR="0032064A" w:rsidRPr="00614ED1" w:rsidRDefault="0032064A" w:rsidP="0032064A">
      <w:pPr>
        <w:rPr>
          <w:sz w:val="28"/>
          <w:szCs w:val="28"/>
        </w:rPr>
      </w:pPr>
    </w:p>
    <w:p w14:paraId="61D08743" w14:textId="77777777" w:rsidR="0032064A" w:rsidRPr="00614ED1" w:rsidRDefault="0032064A" w:rsidP="0032064A">
      <w:pPr>
        <w:jc w:val="center"/>
        <w:rPr>
          <w:sz w:val="28"/>
          <w:szCs w:val="28"/>
        </w:rPr>
      </w:pPr>
      <w:r w:rsidRPr="00614ED1">
        <w:rPr>
          <w:noProof/>
        </w:rPr>
        <w:drawing>
          <wp:anchor distT="0" distB="0" distL="114300" distR="114300" simplePos="0" relativeHeight="251657216" behindDoc="1" locked="0" layoutInCell="1" allowOverlap="1" wp14:anchorId="72571BEC" wp14:editId="12D732DC">
            <wp:simplePos x="0" y="0"/>
            <wp:positionH relativeFrom="column">
              <wp:posOffset>-172720</wp:posOffset>
            </wp:positionH>
            <wp:positionV relativeFrom="paragraph">
              <wp:posOffset>60325</wp:posOffset>
            </wp:positionV>
            <wp:extent cx="2072005" cy="1797050"/>
            <wp:effectExtent l="0" t="0" r="0" b="0"/>
            <wp:wrapNone/>
            <wp:docPr id="1705682580" name="Рисунок 2" descr="C:\Users\Phoenix\Desktop\геозем КВАДРТА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Phoenix\Desktop\геозем КВАДРТАТ.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2005" cy="179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E20AC1" w14:textId="77777777" w:rsidR="0032064A" w:rsidRPr="00614ED1" w:rsidRDefault="0032064A" w:rsidP="0032064A">
      <w:pPr>
        <w:jc w:val="center"/>
        <w:rPr>
          <w:sz w:val="28"/>
          <w:szCs w:val="28"/>
        </w:rPr>
      </w:pPr>
    </w:p>
    <w:p w14:paraId="55C359CA" w14:textId="77777777" w:rsidR="0032064A" w:rsidRPr="00614ED1" w:rsidRDefault="0032064A" w:rsidP="0032064A">
      <w:pPr>
        <w:jc w:val="center"/>
        <w:rPr>
          <w:sz w:val="28"/>
          <w:szCs w:val="28"/>
        </w:rPr>
      </w:pPr>
    </w:p>
    <w:p w14:paraId="425885C1" w14:textId="77777777" w:rsidR="0032064A" w:rsidRPr="00614ED1" w:rsidRDefault="0032064A" w:rsidP="0032064A">
      <w:pPr>
        <w:jc w:val="center"/>
        <w:rPr>
          <w:sz w:val="28"/>
          <w:szCs w:val="28"/>
        </w:rPr>
      </w:pPr>
    </w:p>
    <w:p w14:paraId="5910221E" w14:textId="77777777" w:rsidR="0032064A" w:rsidRPr="00614ED1" w:rsidRDefault="0032064A" w:rsidP="0032064A">
      <w:pPr>
        <w:jc w:val="center"/>
        <w:rPr>
          <w:sz w:val="28"/>
          <w:szCs w:val="28"/>
        </w:rPr>
      </w:pPr>
    </w:p>
    <w:p w14:paraId="5AF9AD0B" w14:textId="77777777" w:rsidR="0032064A" w:rsidRPr="00614ED1" w:rsidRDefault="0032064A" w:rsidP="0032064A">
      <w:pPr>
        <w:jc w:val="center"/>
        <w:rPr>
          <w:sz w:val="28"/>
          <w:szCs w:val="28"/>
        </w:rPr>
      </w:pPr>
    </w:p>
    <w:p w14:paraId="37705829" w14:textId="77777777" w:rsidR="0032064A" w:rsidRPr="00614ED1" w:rsidRDefault="0032064A" w:rsidP="0032064A">
      <w:pPr>
        <w:jc w:val="center"/>
        <w:rPr>
          <w:sz w:val="28"/>
          <w:szCs w:val="28"/>
        </w:rPr>
      </w:pPr>
    </w:p>
    <w:p w14:paraId="6BF2FC93" w14:textId="77777777" w:rsidR="0032064A" w:rsidRPr="00614ED1" w:rsidRDefault="0032064A" w:rsidP="0032064A">
      <w:pPr>
        <w:jc w:val="center"/>
        <w:rPr>
          <w:sz w:val="28"/>
          <w:szCs w:val="28"/>
        </w:rPr>
      </w:pPr>
    </w:p>
    <w:p w14:paraId="63D091E1" w14:textId="77777777" w:rsidR="0032064A" w:rsidRPr="00614ED1" w:rsidRDefault="0032064A" w:rsidP="0032064A">
      <w:pPr>
        <w:jc w:val="center"/>
        <w:rPr>
          <w:sz w:val="28"/>
          <w:szCs w:val="28"/>
        </w:rPr>
      </w:pPr>
    </w:p>
    <w:p w14:paraId="537955F4" w14:textId="77777777" w:rsidR="0032064A" w:rsidRPr="00614ED1" w:rsidRDefault="0032064A" w:rsidP="0032064A">
      <w:pPr>
        <w:jc w:val="center"/>
        <w:rPr>
          <w:sz w:val="28"/>
          <w:szCs w:val="28"/>
        </w:rPr>
      </w:pPr>
    </w:p>
    <w:p w14:paraId="70E35D16" w14:textId="77777777" w:rsidR="0032064A" w:rsidRPr="00614ED1" w:rsidRDefault="0032064A" w:rsidP="0032064A">
      <w:pPr>
        <w:jc w:val="center"/>
        <w:rPr>
          <w:sz w:val="28"/>
          <w:szCs w:val="28"/>
        </w:rPr>
      </w:pPr>
    </w:p>
    <w:p w14:paraId="5D7700F6" w14:textId="77777777" w:rsidR="0032064A" w:rsidRPr="00614ED1" w:rsidRDefault="0032064A" w:rsidP="0032064A">
      <w:pPr>
        <w:jc w:val="center"/>
        <w:rPr>
          <w:sz w:val="28"/>
          <w:szCs w:val="28"/>
        </w:rPr>
      </w:pPr>
    </w:p>
    <w:p w14:paraId="396CD3D4" w14:textId="77777777" w:rsidR="0032064A" w:rsidRPr="00614ED1" w:rsidRDefault="0032064A" w:rsidP="0032064A">
      <w:pPr>
        <w:jc w:val="center"/>
        <w:rPr>
          <w:sz w:val="28"/>
          <w:szCs w:val="28"/>
        </w:rPr>
      </w:pPr>
      <w:bookmarkStart w:id="0" w:name="_Hlk163128692"/>
      <w:r w:rsidRPr="00614ED1">
        <w:rPr>
          <w:sz w:val="28"/>
          <w:szCs w:val="28"/>
        </w:rPr>
        <w:t xml:space="preserve">Заказчик: </w:t>
      </w:r>
      <w:bookmarkEnd w:id="0"/>
      <w:r w:rsidRPr="00614ED1">
        <w:rPr>
          <w:sz w:val="28"/>
          <w:szCs w:val="28"/>
        </w:rPr>
        <w:t xml:space="preserve">«Муниципальное образование сельское поселение </w:t>
      </w:r>
    </w:p>
    <w:p w14:paraId="1F074C87" w14:textId="532DD862" w:rsidR="0032064A" w:rsidRPr="00614ED1" w:rsidRDefault="0032064A" w:rsidP="0032064A">
      <w:pPr>
        <w:jc w:val="center"/>
        <w:rPr>
          <w:sz w:val="28"/>
          <w:szCs w:val="28"/>
        </w:rPr>
      </w:pPr>
      <w:r w:rsidRPr="00614ED1">
        <w:rPr>
          <w:sz w:val="28"/>
          <w:szCs w:val="28"/>
        </w:rPr>
        <w:t>«</w:t>
      </w:r>
      <w:r w:rsidRPr="00614ED1">
        <w:rPr>
          <w:sz w:val="28"/>
          <w:szCs w:val="28"/>
        </w:rPr>
        <w:t>Танхойское</w:t>
      </w:r>
      <w:r w:rsidRPr="00614ED1">
        <w:rPr>
          <w:sz w:val="28"/>
          <w:szCs w:val="28"/>
        </w:rPr>
        <w:t>»</w:t>
      </w:r>
    </w:p>
    <w:p w14:paraId="760F88B8" w14:textId="77777777" w:rsidR="0032064A" w:rsidRPr="00614ED1" w:rsidRDefault="0032064A" w:rsidP="0032064A">
      <w:pPr>
        <w:tabs>
          <w:tab w:val="left" w:pos="2880"/>
        </w:tabs>
        <w:rPr>
          <w:sz w:val="28"/>
          <w:szCs w:val="28"/>
        </w:rPr>
      </w:pPr>
    </w:p>
    <w:p w14:paraId="4CFCE517" w14:textId="77777777" w:rsidR="0032064A" w:rsidRPr="00614ED1" w:rsidRDefault="0032064A" w:rsidP="0032064A">
      <w:pPr>
        <w:jc w:val="center"/>
        <w:rPr>
          <w:b/>
          <w:sz w:val="32"/>
          <w:szCs w:val="32"/>
        </w:rPr>
      </w:pPr>
      <w:r w:rsidRPr="00614ED1">
        <w:rPr>
          <w:b/>
          <w:sz w:val="32"/>
          <w:szCs w:val="32"/>
        </w:rPr>
        <w:t xml:space="preserve">ПРАВИЛА ЗЕМЛЕПОЛЬЗОВАНИЯ И ЗАСТРОЙКИ МУНИЦИПАЛЬНОГО ОБРАЗОВАНИЯ </w:t>
      </w:r>
    </w:p>
    <w:p w14:paraId="1CED9313" w14:textId="68B870BF" w:rsidR="0032064A" w:rsidRPr="00614ED1" w:rsidRDefault="0032064A" w:rsidP="0032064A">
      <w:pPr>
        <w:jc w:val="center"/>
        <w:rPr>
          <w:b/>
          <w:sz w:val="32"/>
          <w:szCs w:val="32"/>
        </w:rPr>
      </w:pPr>
      <w:r w:rsidRPr="00614ED1">
        <w:rPr>
          <w:b/>
          <w:sz w:val="32"/>
          <w:szCs w:val="32"/>
        </w:rPr>
        <w:t>СЕЛЬСКОГО ПОСЕЛЕНИЯ «</w:t>
      </w:r>
      <w:r w:rsidRPr="00614ED1">
        <w:rPr>
          <w:b/>
          <w:sz w:val="32"/>
          <w:szCs w:val="32"/>
        </w:rPr>
        <w:t>ТАНХОЙСКОЕ</w:t>
      </w:r>
      <w:r w:rsidRPr="00614ED1">
        <w:rPr>
          <w:b/>
          <w:sz w:val="32"/>
          <w:szCs w:val="32"/>
        </w:rPr>
        <w:t xml:space="preserve">» </w:t>
      </w:r>
    </w:p>
    <w:p w14:paraId="61301312" w14:textId="77777777" w:rsidR="0032064A" w:rsidRPr="00614ED1" w:rsidRDefault="0032064A" w:rsidP="0032064A">
      <w:pPr>
        <w:jc w:val="center"/>
        <w:rPr>
          <w:b/>
          <w:sz w:val="32"/>
          <w:szCs w:val="32"/>
        </w:rPr>
      </w:pPr>
      <w:r w:rsidRPr="00614ED1">
        <w:rPr>
          <w:b/>
          <w:sz w:val="32"/>
          <w:szCs w:val="32"/>
        </w:rPr>
        <w:t>КАБАНСКОГО РАЙОНА</w:t>
      </w:r>
    </w:p>
    <w:p w14:paraId="0C588B35" w14:textId="77777777" w:rsidR="0032064A" w:rsidRPr="00614ED1" w:rsidRDefault="0032064A" w:rsidP="0032064A">
      <w:pPr>
        <w:jc w:val="center"/>
        <w:rPr>
          <w:b/>
          <w:sz w:val="32"/>
          <w:szCs w:val="32"/>
        </w:rPr>
      </w:pPr>
      <w:r w:rsidRPr="00614ED1">
        <w:rPr>
          <w:b/>
          <w:sz w:val="32"/>
          <w:szCs w:val="32"/>
        </w:rPr>
        <w:t xml:space="preserve">РЕСПУБЛИКИ БУРЯТИЯ </w:t>
      </w:r>
    </w:p>
    <w:p w14:paraId="3BE138C9" w14:textId="77777777" w:rsidR="0032064A" w:rsidRPr="00614ED1" w:rsidRDefault="0032064A" w:rsidP="0032064A">
      <w:pPr>
        <w:jc w:val="center"/>
        <w:rPr>
          <w:b/>
          <w:sz w:val="32"/>
          <w:szCs w:val="32"/>
        </w:rPr>
      </w:pPr>
      <w:r w:rsidRPr="00614ED1">
        <w:rPr>
          <w:b/>
          <w:sz w:val="28"/>
          <w:szCs w:val="28"/>
        </w:rPr>
        <w:t>(ВНЕСЕНИЕ ИЗМЕНЕНИЙ)</w:t>
      </w:r>
      <w:r w:rsidRPr="00614ED1">
        <w:rPr>
          <w:b/>
          <w:sz w:val="32"/>
          <w:szCs w:val="32"/>
        </w:rPr>
        <w:t xml:space="preserve"> </w:t>
      </w:r>
    </w:p>
    <w:p w14:paraId="4A4C4A44" w14:textId="77777777" w:rsidR="0032064A" w:rsidRPr="00614ED1" w:rsidRDefault="0032064A" w:rsidP="0032064A">
      <w:pPr>
        <w:jc w:val="center"/>
        <w:rPr>
          <w:b/>
          <w:sz w:val="28"/>
          <w:szCs w:val="28"/>
        </w:rPr>
      </w:pPr>
    </w:p>
    <w:p w14:paraId="6BC9E4F9" w14:textId="77777777" w:rsidR="0032064A" w:rsidRPr="00614ED1" w:rsidRDefault="0032064A" w:rsidP="0032064A">
      <w:pPr>
        <w:pStyle w:val="p"/>
        <w:tabs>
          <w:tab w:val="left" w:pos="4353"/>
        </w:tabs>
      </w:pPr>
    </w:p>
    <w:p w14:paraId="3B620F3B" w14:textId="77777777" w:rsidR="0032064A" w:rsidRPr="00614ED1" w:rsidRDefault="0032064A" w:rsidP="0032064A">
      <w:pPr>
        <w:pStyle w:val="p"/>
        <w:tabs>
          <w:tab w:val="left" w:pos="4353"/>
        </w:tabs>
      </w:pPr>
    </w:p>
    <w:p w14:paraId="3BEF1E21" w14:textId="77777777" w:rsidR="0032064A" w:rsidRPr="00614ED1" w:rsidRDefault="0032064A" w:rsidP="0032064A">
      <w:pPr>
        <w:pStyle w:val="p"/>
        <w:tabs>
          <w:tab w:val="left" w:pos="4353"/>
        </w:tabs>
      </w:pPr>
    </w:p>
    <w:p w14:paraId="5F63ADB4" w14:textId="77777777" w:rsidR="0032064A" w:rsidRPr="00614ED1" w:rsidRDefault="0032064A" w:rsidP="0032064A">
      <w:pPr>
        <w:pStyle w:val="p"/>
        <w:tabs>
          <w:tab w:val="left" w:pos="4353"/>
        </w:tabs>
      </w:pPr>
    </w:p>
    <w:p w14:paraId="0E0BCACE" w14:textId="77777777" w:rsidR="0032064A" w:rsidRPr="00614ED1" w:rsidRDefault="0032064A" w:rsidP="0032064A">
      <w:pPr>
        <w:pStyle w:val="p"/>
        <w:tabs>
          <w:tab w:val="left" w:pos="4353"/>
        </w:tabs>
      </w:pPr>
    </w:p>
    <w:p w14:paraId="756FF056" w14:textId="77777777" w:rsidR="0032064A" w:rsidRPr="00614ED1" w:rsidRDefault="0032064A" w:rsidP="0032064A">
      <w:pPr>
        <w:pStyle w:val="p"/>
        <w:ind w:firstLine="0"/>
      </w:pPr>
    </w:p>
    <w:p w14:paraId="62641996" w14:textId="77777777" w:rsidR="0032064A" w:rsidRPr="00614ED1" w:rsidRDefault="0032064A" w:rsidP="0032064A">
      <w:pPr>
        <w:pStyle w:val="p"/>
        <w:ind w:firstLine="0"/>
      </w:pPr>
    </w:p>
    <w:p w14:paraId="3536838F" w14:textId="77777777" w:rsidR="0032064A" w:rsidRPr="00614ED1" w:rsidRDefault="0032064A" w:rsidP="0032064A">
      <w:pPr>
        <w:pStyle w:val="p"/>
      </w:pPr>
    </w:p>
    <w:p w14:paraId="0761C64A" w14:textId="77777777" w:rsidR="0032064A" w:rsidRPr="00614ED1" w:rsidRDefault="0032064A" w:rsidP="0032064A">
      <w:pPr>
        <w:pStyle w:val="p"/>
        <w:tabs>
          <w:tab w:val="right" w:pos="8931"/>
        </w:tabs>
        <w:rPr>
          <w:sz w:val="28"/>
          <w:szCs w:val="28"/>
        </w:rPr>
      </w:pPr>
      <w:r w:rsidRPr="00614ED1">
        <w:rPr>
          <w:sz w:val="28"/>
          <w:szCs w:val="28"/>
        </w:rPr>
        <w:t xml:space="preserve">Генеральный директор </w:t>
      </w:r>
      <w:r w:rsidRPr="00614ED1">
        <w:rPr>
          <w:sz w:val="28"/>
          <w:szCs w:val="28"/>
        </w:rPr>
        <w:tab/>
        <w:t>А.Н. Суранов</w:t>
      </w:r>
    </w:p>
    <w:p w14:paraId="4D00C758" w14:textId="77777777" w:rsidR="0032064A" w:rsidRPr="00614ED1" w:rsidRDefault="0032064A" w:rsidP="0032064A">
      <w:pPr>
        <w:pStyle w:val="p"/>
      </w:pPr>
    </w:p>
    <w:p w14:paraId="31EC593B" w14:textId="77777777" w:rsidR="0032064A" w:rsidRPr="00614ED1" w:rsidRDefault="0032064A" w:rsidP="0032064A">
      <w:pPr>
        <w:pStyle w:val="p"/>
      </w:pPr>
    </w:p>
    <w:p w14:paraId="5327F33D" w14:textId="77777777" w:rsidR="0032064A" w:rsidRPr="00614ED1" w:rsidRDefault="0032064A" w:rsidP="0032064A">
      <w:pPr>
        <w:pStyle w:val="p"/>
        <w:ind w:firstLine="0"/>
      </w:pPr>
    </w:p>
    <w:p w14:paraId="3EAB5DF3" w14:textId="77777777" w:rsidR="0032064A" w:rsidRPr="00614ED1" w:rsidRDefault="0032064A" w:rsidP="0032064A">
      <w:pPr>
        <w:pStyle w:val="p"/>
      </w:pPr>
    </w:p>
    <w:p w14:paraId="4F40179B" w14:textId="77777777" w:rsidR="0032064A" w:rsidRPr="00614ED1" w:rsidRDefault="0032064A" w:rsidP="0032064A">
      <w:pPr>
        <w:pStyle w:val="p"/>
      </w:pPr>
    </w:p>
    <w:p w14:paraId="68D67776" w14:textId="77777777" w:rsidR="0032064A" w:rsidRPr="00614ED1" w:rsidRDefault="0032064A" w:rsidP="0032064A">
      <w:pPr>
        <w:pStyle w:val="p"/>
      </w:pPr>
    </w:p>
    <w:p w14:paraId="06B1E820" w14:textId="77777777" w:rsidR="0032064A" w:rsidRPr="00614ED1" w:rsidRDefault="0032064A" w:rsidP="0032064A">
      <w:pPr>
        <w:pStyle w:val="p"/>
      </w:pPr>
    </w:p>
    <w:p w14:paraId="7222C992" w14:textId="77777777" w:rsidR="0032064A" w:rsidRPr="00614ED1" w:rsidRDefault="0032064A" w:rsidP="0032064A">
      <w:pPr>
        <w:pStyle w:val="p"/>
      </w:pPr>
    </w:p>
    <w:p w14:paraId="3B9BDDDA" w14:textId="77777777" w:rsidR="0032064A" w:rsidRPr="00614ED1" w:rsidRDefault="0032064A" w:rsidP="0032064A">
      <w:pPr>
        <w:pStyle w:val="p"/>
      </w:pPr>
    </w:p>
    <w:p w14:paraId="659AB8C1" w14:textId="77777777" w:rsidR="0032064A" w:rsidRPr="00614ED1" w:rsidRDefault="0032064A" w:rsidP="0032064A">
      <w:pPr>
        <w:pStyle w:val="p"/>
      </w:pPr>
    </w:p>
    <w:p w14:paraId="7BAEA5AB" w14:textId="77777777" w:rsidR="0032064A" w:rsidRPr="00614ED1" w:rsidRDefault="0032064A" w:rsidP="0032064A">
      <w:pPr>
        <w:jc w:val="center"/>
        <w:rPr>
          <w:sz w:val="28"/>
          <w:szCs w:val="28"/>
        </w:rPr>
      </w:pPr>
      <w:r w:rsidRPr="00614ED1">
        <w:rPr>
          <w:sz w:val="28"/>
          <w:szCs w:val="28"/>
        </w:rPr>
        <w:t>Улан-Удэ</w:t>
      </w:r>
    </w:p>
    <w:p w14:paraId="76167DFD" w14:textId="77777777" w:rsidR="0032064A" w:rsidRPr="00614ED1" w:rsidRDefault="0032064A" w:rsidP="0032064A">
      <w:pPr>
        <w:jc w:val="center"/>
        <w:rPr>
          <w:sz w:val="28"/>
          <w:szCs w:val="28"/>
        </w:rPr>
      </w:pPr>
      <w:r w:rsidRPr="00614ED1">
        <w:rPr>
          <w:sz w:val="28"/>
          <w:szCs w:val="28"/>
        </w:rPr>
        <w:t>2025 г.</w:t>
      </w:r>
    </w:p>
    <w:p w14:paraId="57EC5044" w14:textId="77777777" w:rsidR="0032064A" w:rsidRPr="00614ED1" w:rsidRDefault="0032064A" w:rsidP="0032064A">
      <w:r w:rsidRPr="00614ED1">
        <w:br w:type="page"/>
      </w:r>
    </w:p>
    <w:p w14:paraId="314812FF" w14:textId="7100EB2A" w:rsidR="008C64B8" w:rsidRPr="00614ED1" w:rsidRDefault="008C64B8" w:rsidP="008C64B8">
      <w:pPr>
        <w:ind w:right="175"/>
        <w:jc w:val="center"/>
        <w:rPr>
          <w:b/>
          <w:caps/>
        </w:rPr>
      </w:pPr>
      <w:r w:rsidRPr="00614ED1">
        <w:rPr>
          <w:b/>
          <w:caps/>
        </w:rPr>
        <w:lastRenderedPageBreak/>
        <w:t>содержание</w:t>
      </w:r>
    </w:p>
    <w:p w14:paraId="350D8426" w14:textId="77777777" w:rsidR="00A00003" w:rsidRPr="00614ED1" w:rsidRDefault="00A00003" w:rsidP="008C64B8">
      <w:pPr>
        <w:ind w:right="175"/>
        <w:jc w:val="center"/>
        <w:rPr>
          <w:b/>
          <w:caps/>
        </w:rPr>
      </w:pPr>
    </w:p>
    <w:tbl>
      <w:tblPr>
        <w:tblStyle w:val="a7"/>
        <w:tblW w:w="10103" w:type="dxa"/>
        <w:tblLook w:val="04A0" w:firstRow="1" w:lastRow="0" w:firstColumn="1" w:lastColumn="0" w:noHBand="0" w:noVBand="1"/>
      </w:tblPr>
      <w:tblGrid>
        <w:gridCol w:w="9039"/>
        <w:gridCol w:w="1064"/>
      </w:tblGrid>
      <w:tr w:rsidR="00A00003" w:rsidRPr="00614ED1" w14:paraId="33D9338F" w14:textId="77777777" w:rsidTr="00A00003">
        <w:tc>
          <w:tcPr>
            <w:tcW w:w="9039" w:type="dxa"/>
          </w:tcPr>
          <w:p w14:paraId="62937288" w14:textId="77777777" w:rsidR="00A00003" w:rsidRPr="00614ED1" w:rsidRDefault="00A00003" w:rsidP="00A00003">
            <w:pPr>
              <w:jc w:val="center"/>
              <w:rPr>
                <w:b/>
              </w:rPr>
            </w:pPr>
            <w:r w:rsidRPr="00614ED1">
              <w:rPr>
                <w:b/>
              </w:rPr>
              <w:t>Наименование</w:t>
            </w:r>
          </w:p>
        </w:tc>
        <w:tc>
          <w:tcPr>
            <w:tcW w:w="1064" w:type="dxa"/>
          </w:tcPr>
          <w:p w14:paraId="4D9DA53F" w14:textId="77777777" w:rsidR="00A00003" w:rsidRPr="00614ED1" w:rsidRDefault="00A00003" w:rsidP="00A00003">
            <w:pPr>
              <w:jc w:val="center"/>
              <w:rPr>
                <w:rFonts w:ascii="Times New Roman CYR" w:hAnsi="Times New Roman CYR"/>
                <w:b/>
              </w:rPr>
            </w:pPr>
            <w:r w:rsidRPr="00614ED1">
              <w:rPr>
                <w:rFonts w:ascii="Times New Roman CYR" w:hAnsi="Times New Roman CYR"/>
                <w:b/>
              </w:rPr>
              <w:t>Стр.</w:t>
            </w:r>
          </w:p>
        </w:tc>
      </w:tr>
      <w:tr w:rsidR="00A00003" w:rsidRPr="00614ED1" w14:paraId="1AE49022" w14:textId="77777777" w:rsidTr="00A00003">
        <w:tc>
          <w:tcPr>
            <w:tcW w:w="9039" w:type="dxa"/>
          </w:tcPr>
          <w:p w14:paraId="2E9BCE57" w14:textId="77777777" w:rsidR="00A00003" w:rsidRPr="00614ED1" w:rsidRDefault="00A00003" w:rsidP="00A00003">
            <w:pPr>
              <w:ind w:right="175"/>
              <w:rPr>
                <w:b/>
                <w:caps/>
              </w:rPr>
            </w:pPr>
            <w:r w:rsidRPr="00614ED1">
              <w:rPr>
                <w:b/>
                <w:caps/>
              </w:rPr>
              <w:t>ГЛАВА 1.</w:t>
            </w:r>
            <w:r w:rsidRPr="00614ED1">
              <w:rPr>
                <w:b/>
              </w:rPr>
              <w:t xml:space="preserve"> ПОРЯДОК ПРИМЕНЕНИЯ ПРАВИЛ ЗЕМЛЕПОЛЬЗОВАНИЯ И ЗАСТРОЙКИ И ВНЕСЕНИЯ В НИХ ИЗМЕНЕНИЙ</w:t>
            </w:r>
            <w:r w:rsidRPr="00614ED1">
              <w:rPr>
                <w:b/>
                <w:caps/>
              </w:rPr>
              <w:t xml:space="preserve"> </w:t>
            </w:r>
          </w:p>
        </w:tc>
        <w:tc>
          <w:tcPr>
            <w:tcW w:w="1064" w:type="dxa"/>
          </w:tcPr>
          <w:p w14:paraId="2A47ADD5" w14:textId="77777777" w:rsidR="00A00003" w:rsidRPr="00614ED1" w:rsidRDefault="00A00003" w:rsidP="00A00003">
            <w:pPr>
              <w:jc w:val="center"/>
              <w:rPr>
                <w:rFonts w:ascii="Times New Roman CYR" w:hAnsi="Times New Roman CYR"/>
              </w:rPr>
            </w:pPr>
            <w:r w:rsidRPr="00614ED1">
              <w:rPr>
                <w:rFonts w:ascii="Times New Roman CYR" w:hAnsi="Times New Roman CYR"/>
              </w:rPr>
              <w:t>1</w:t>
            </w:r>
          </w:p>
        </w:tc>
      </w:tr>
      <w:tr w:rsidR="00A00003" w:rsidRPr="00614ED1" w14:paraId="145D2C94" w14:textId="77777777" w:rsidTr="00A00003">
        <w:tc>
          <w:tcPr>
            <w:tcW w:w="9039" w:type="dxa"/>
          </w:tcPr>
          <w:p w14:paraId="4D7A3454" w14:textId="77777777" w:rsidR="00A00003" w:rsidRPr="00614ED1" w:rsidRDefault="00A00003" w:rsidP="00A00003">
            <w:pPr>
              <w:jc w:val="both"/>
              <w:rPr>
                <w:bCs/>
              </w:rPr>
            </w:pPr>
            <w:r w:rsidRPr="00614ED1">
              <w:t xml:space="preserve">Статья 1. Регулирование землепользования и застройки органами местного самоуправления     </w:t>
            </w:r>
          </w:p>
        </w:tc>
        <w:tc>
          <w:tcPr>
            <w:tcW w:w="1064" w:type="dxa"/>
          </w:tcPr>
          <w:p w14:paraId="64365B65" w14:textId="77777777" w:rsidR="00A00003" w:rsidRPr="00614ED1" w:rsidRDefault="00A00003" w:rsidP="00A00003">
            <w:pPr>
              <w:jc w:val="center"/>
              <w:rPr>
                <w:rFonts w:ascii="Times New Roman CYR" w:hAnsi="Times New Roman CYR"/>
                <w:caps/>
              </w:rPr>
            </w:pPr>
            <w:r w:rsidRPr="00614ED1">
              <w:rPr>
                <w:rFonts w:ascii="Times New Roman CYR" w:hAnsi="Times New Roman CYR"/>
                <w:caps/>
              </w:rPr>
              <w:t>1</w:t>
            </w:r>
          </w:p>
        </w:tc>
      </w:tr>
      <w:tr w:rsidR="00A00003" w:rsidRPr="00614ED1" w14:paraId="7C8EDEAC" w14:textId="77777777" w:rsidTr="00A00003">
        <w:tc>
          <w:tcPr>
            <w:tcW w:w="9039" w:type="dxa"/>
          </w:tcPr>
          <w:p w14:paraId="5583D90B" w14:textId="77777777" w:rsidR="00A00003" w:rsidRPr="00614ED1" w:rsidRDefault="00A00003" w:rsidP="00A00003">
            <w:pPr>
              <w:tabs>
                <w:tab w:val="left" w:pos="708"/>
                <w:tab w:val="center" w:pos="4677"/>
                <w:tab w:val="right" w:pos="9355"/>
              </w:tabs>
              <w:jc w:val="both"/>
            </w:pPr>
            <w:r w:rsidRPr="00614ED1">
              <w:t>Статья 2. Изменение видов разрешенного использования земельных участков и объектов капитального строительства физическими и юридическими лицами</w:t>
            </w:r>
          </w:p>
        </w:tc>
        <w:tc>
          <w:tcPr>
            <w:tcW w:w="1064" w:type="dxa"/>
          </w:tcPr>
          <w:p w14:paraId="3E2A6C70" w14:textId="77777777" w:rsidR="00A00003" w:rsidRPr="00614ED1" w:rsidRDefault="00B06B59" w:rsidP="00A00003">
            <w:pPr>
              <w:jc w:val="center"/>
              <w:rPr>
                <w:rFonts w:ascii="Times New Roman CYR" w:hAnsi="Times New Roman CYR"/>
                <w:caps/>
              </w:rPr>
            </w:pPr>
            <w:r w:rsidRPr="00614ED1">
              <w:rPr>
                <w:rFonts w:ascii="Times New Roman CYR" w:hAnsi="Times New Roman CYR"/>
                <w:caps/>
              </w:rPr>
              <w:t>4</w:t>
            </w:r>
          </w:p>
        </w:tc>
      </w:tr>
      <w:tr w:rsidR="00A00003" w:rsidRPr="00614ED1" w14:paraId="26AEACA5" w14:textId="77777777" w:rsidTr="00A00003">
        <w:tc>
          <w:tcPr>
            <w:tcW w:w="9039" w:type="dxa"/>
          </w:tcPr>
          <w:p w14:paraId="10017276" w14:textId="77777777" w:rsidR="00A00003" w:rsidRPr="00614ED1" w:rsidRDefault="00A00003" w:rsidP="00A00003">
            <w:pPr>
              <w:jc w:val="both"/>
              <w:rPr>
                <w:bCs/>
              </w:rPr>
            </w:pPr>
            <w:r w:rsidRPr="00614ED1">
              <w:rPr>
                <w:bCs/>
              </w:rPr>
              <w:t xml:space="preserve">Статья 3. </w:t>
            </w:r>
            <w:r w:rsidRPr="00614ED1">
              <w:t>Подготовка документации по планировке территории органами местного самоуправления</w:t>
            </w:r>
          </w:p>
        </w:tc>
        <w:tc>
          <w:tcPr>
            <w:tcW w:w="1064" w:type="dxa"/>
          </w:tcPr>
          <w:p w14:paraId="2290C3A7" w14:textId="77777777" w:rsidR="00A00003" w:rsidRPr="00614ED1" w:rsidRDefault="00A00003" w:rsidP="00A00003">
            <w:pPr>
              <w:jc w:val="center"/>
              <w:rPr>
                <w:rFonts w:ascii="Times New Roman CYR" w:hAnsi="Times New Roman CYR"/>
                <w:caps/>
              </w:rPr>
            </w:pPr>
            <w:r w:rsidRPr="00614ED1">
              <w:rPr>
                <w:rFonts w:ascii="Times New Roman CYR" w:hAnsi="Times New Roman CYR"/>
                <w:caps/>
              </w:rPr>
              <w:t>4</w:t>
            </w:r>
          </w:p>
        </w:tc>
      </w:tr>
      <w:tr w:rsidR="00A00003" w:rsidRPr="00614ED1" w14:paraId="10E0F3BE" w14:textId="77777777" w:rsidTr="00A00003">
        <w:tc>
          <w:tcPr>
            <w:tcW w:w="9039" w:type="dxa"/>
          </w:tcPr>
          <w:p w14:paraId="1621FAA7" w14:textId="77777777" w:rsidR="00A00003" w:rsidRPr="00614ED1" w:rsidRDefault="00A00003" w:rsidP="00A00003">
            <w:pPr>
              <w:ind w:right="175"/>
              <w:rPr>
                <w:caps/>
              </w:rPr>
            </w:pPr>
            <w:r w:rsidRPr="00614ED1">
              <w:rPr>
                <w:bCs/>
              </w:rPr>
              <w:t xml:space="preserve">Статья 4. </w:t>
            </w:r>
            <w:r w:rsidRPr="00614ED1">
              <w:t>Проведение публичных слушаний по вопросам землепользования и застройки</w:t>
            </w:r>
          </w:p>
        </w:tc>
        <w:tc>
          <w:tcPr>
            <w:tcW w:w="1064" w:type="dxa"/>
          </w:tcPr>
          <w:p w14:paraId="3099A1CD" w14:textId="77777777" w:rsidR="00A00003" w:rsidRPr="00614ED1" w:rsidRDefault="00A00003" w:rsidP="00A00003">
            <w:pPr>
              <w:jc w:val="center"/>
              <w:rPr>
                <w:rFonts w:ascii="Times New Roman CYR" w:hAnsi="Times New Roman CYR"/>
                <w:caps/>
              </w:rPr>
            </w:pPr>
            <w:r w:rsidRPr="00614ED1">
              <w:rPr>
                <w:rFonts w:ascii="Times New Roman CYR" w:hAnsi="Times New Roman CYR"/>
                <w:caps/>
              </w:rPr>
              <w:t>4</w:t>
            </w:r>
          </w:p>
        </w:tc>
      </w:tr>
      <w:tr w:rsidR="00A00003" w:rsidRPr="00614ED1" w14:paraId="1FC5BD8C" w14:textId="77777777" w:rsidTr="00A00003">
        <w:tc>
          <w:tcPr>
            <w:tcW w:w="9039" w:type="dxa"/>
          </w:tcPr>
          <w:p w14:paraId="20F37154" w14:textId="77777777" w:rsidR="00A00003" w:rsidRPr="00614ED1" w:rsidRDefault="00A00003" w:rsidP="00A00003">
            <w:pPr>
              <w:ind w:right="175"/>
              <w:rPr>
                <w:b/>
                <w:caps/>
              </w:rPr>
            </w:pPr>
            <w:r w:rsidRPr="00614ED1">
              <w:rPr>
                <w:bCs/>
              </w:rPr>
              <w:t xml:space="preserve">Статья 5. </w:t>
            </w:r>
            <w:r w:rsidRPr="00614ED1">
              <w:t>Внесение изменений в настоящие Правила</w:t>
            </w:r>
          </w:p>
        </w:tc>
        <w:tc>
          <w:tcPr>
            <w:tcW w:w="1064" w:type="dxa"/>
          </w:tcPr>
          <w:p w14:paraId="364F6AEC" w14:textId="77777777" w:rsidR="00A00003" w:rsidRPr="00614ED1" w:rsidRDefault="00A00003" w:rsidP="00A00003">
            <w:pPr>
              <w:jc w:val="center"/>
              <w:rPr>
                <w:rFonts w:ascii="Times New Roman CYR" w:hAnsi="Times New Roman CYR"/>
                <w:caps/>
              </w:rPr>
            </w:pPr>
            <w:r w:rsidRPr="00614ED1">
              <w:rPr>
                <w:rFonts w:ascii="Times New Roman CYR" w:hAnsi="Times New Roman CYR"/>
                <w:caps/>
              </w:rPr>
              <w:t>4</w:t>
            </w:r>
          </w:p>
        </w:tc>
      </w:tr>
      <w:tr w:rsidR="00A00003" w:rsidRPr="00614ED1" w14:paraId="74FA4E37" w14:textId="77777777" w:rsidTr="00A00003">
        <w:tc>
          <w:tcPr>
            <w:tcW w:w="9039" w:type="dxa"/>
          </w:tcPr>
          <w:p w14:paraId="00056739" w14:textId="77777777" w:rsidR="00A00003" w:rsidRPr="00614ED1" w:rsidRDefault="00A00003" w:rsidP="00A00003">
            <w:pPr>
              <w:widowControl w:val="0"/>
              <w:autoSpaceDE w:val="0"/>
              <w:autoSpaceDN w:val="0"/>
              <w:adjustRightInd w:val="0"/>
              <w:jc w:val="both"/>
              <w:outlineLvl w:val="2"/>
            </w:pPr>
            <w:r w:rsidRPr="00614ED1">
              <w:t>Статья 6. Регулирование иных вопросов землепользования и застройки</w:t>
            </w:r>
          </w:p>
        </w:tc>
        <w:tc>
          <w:tcPr>
            <w:tcW w:w="1064" w:type="dxa"/>
          </w:tcPr>
          <w:p w14:paraId="6A55B47F" w14:textId="77777777" w:rsidR="00A00003" w:rsidRPr="00614ED1" w:rsidRDefault="00A00003" w:rsidP="00A00003">
            <w:pPr>
              <w:jc w:val="center"/>
              <w:rPr>
                <w:rFonts w:ascii="Times New Roman CYR" w:hAnsi="Times New Roman CYR"/>
                <w:caps/>
              </w:rPr>
            </w:pPr>
            <w:r w:rsidRPr="00614ED1">
              <w:rPr>
                <w:rFonts w:ascii="Times New Roman CYR" w:hAnsi="Times New Roman CYR"/>
                <w:caps/>
              </w:rPr>
              <w:t>4</w:t>
            </w:r>
          </w:p>
        </w:tc>
      </w:tr>
      <w:tr w:rsidR="00A00003" w:rsidRPr="00614ED1" w14:paraId="2679C56F" w14:textId="77777777" w:rsidTr="00A00003">
        <w:tc>
          <w:tcPr>
            <w:tcW w:w="9039" w:type="dxa"/>
          </w:tcPr>
          <w:p w14:paraId="41979921" w14:textId="77777777" w:rsidR="00A00003" w:rsidRPr="00614ED1" w:rsidRDefault="00A00003" w:rsidP="00A00003">
            <w:pPr>
              <w:widowControl w:val="0"/>
              <w:autoSpaceDE w:val="0"/>
              <w:autoSpaceDN w:val="0"/>
              <w:adjustRightInd w:val="0"/>
              <w:outlineLvl w:val="1"/>
              <w:rPr>
                <w:b/>
              </w:rPr>
            </w:pPr>
            <w:r w:rsidRPr="00614ED1">
              <w:rPr>
                <w:b/>
              </w:rPr>
              <w:t>ГЛАВА 2. КАРТА ГРАДОСТРОИТЕЛЬНОГО ЗОНИРОВАНИЯ</w:t>
            </w:r>
          </w:p>
        </w:tc>
        <w:tc>
          <w:tcPr>
            <w:tcW w:w="1064" w:type="dxa"/>
          </w:tcPr>
          <w:p w14:paraId="6FDA5848" w14:textId="77777777" w:rsidR="00A00003" w:rsidRPr="00614ED1" w:rsidRDefault="00B06B59" w:rsidP="00A00003">
            <w:pPr>
              <w:jc w:val="center"/>
              <w:rPr>
                <w:rFonts w:ascii="Times New Roman CYR" w:hAnsi="Times New Roman CYR"/>
                <w:caps/>
              </w:rPr>
            </w:pPr>
            <w:r w:rsidRPr="00614ED1">
              <w:rPr>
                <w:rFonts w:ascii="Times New Roman CYR" w:hAnsi="Times New Roman CYR"/>
                <w:caps/>
              </w:rPr>
              <w:t>5</w:t>
            </w:r>
          </w:p>
        </w:tc>
      </w:tr>
      <w:tr w:rsidR="00A00003" w:rsidRPr="00614ED1" w14:paraId="3F72BFB6" w14:textId="77777777" w:rsidTr="00A00003">
        <w:tc>
          <w:tcPr>
            <w:tcW w:w="9039" w:type="dxa"/>
          </w:tcPr>
          <w:p w14:paraId="2897EFCB" w14:textId="77777777" w:rsidR="00A00003" w:rsidRPr="00614ED1" w:rsidRDefault="00A00003" w:rsidP="00A00003">
            <w:pPr>
              <w:widowControl w:val="0"/>
              <w:autoSpaceDE w:val="0"/>
              <w:autoSpaceDN w:val="0"/>
              <w:adjustRightInd w:val="0"/>
              <w:jc w:val="both"/>
              <w:outlineLvl w:val="2"/>
            </w:pPr>
            <w:r w:rsidRPr="00614ED1">
              <w:t>Статья 7. Виды и состав территориальных зон</w:t>
            </w:r>
          </w:p>
        </w:tc>
        <w:tc>
          <w:tcPr>
            <w:tcW w:w="1064" w:type="dxa"/>
          </w:tcPr>
          <w:p w14:paraId="67D708A0" w14:textId="77777777" w:rsidR="00A00003" w:rsidRPr="00614ED1" w:rsidRDefault="00B06B59" w:rsidP="00A00003">
            <w:pPr>
              <w:jc w:val="center"/>
              <w:rPr>
                <w:rFonts w:ascii="Times New Roman CYR" w:hAnsi="Times New Roman CYR"/>
                <w:caps/>
              </w:rPr>
            </w:pPr>
            <w:r w:rsidRPr="00614ED1">
              <w:rPr>
                <w:rFonts w:ascii="Times New Roman CYR" w:hAnsi="Times New Roman CYR"/>
                <w:caps/>
              </w:rPr>
              <w:t>5</w:t>
            </w:r>
          </w:p>
        </w:tc>
      </w:tr>
      <w:tr w:rsidR="00A00003" w:rsidRPr="00614ED1" w14:paraId="5BC08990" w14:textId="77777777" w:rsidTr="00A00003">
        <w:tc>
          <w:tcPr>
            <w:tcW w:w="9039" w:type="dxa"/>
          </w:tcPr>
          <w:p w14:paraId="30317DF0" w14:textId="77777777" w:rsidR="00A00003" w:rsidRPr="00614ED1" w:rsidRDefault="00A00003" w:rsidP="00A00003">
            <w:pPr>
              <w:widowControl w:val="0"/>
              <w:autoSpaceDE w:val="0"/>
              <w:autoSpaceDN w:val="0"/>
              <w:adjustRightInd w:val="0"/>
              <w:jc w:val="both"/>
              <w:outlineLvl w:val="2"/>
            </w:pPr>
            <w:r w:rsidRPr="00614ED1">
              <w:t>Статья 8. Карта градостроительного зонирования</w:t>
            </w:r>
          </w:p>
        </w:tc>
        <w:tc>
          <w:tcPr>
            <w:tcW w:w="1064" w:type="dxa"/>
          </w:tcPr>
          <w:p w14:paraId="75B92B56" w14:textId="77777777" w:rsidR="00A00003" w:rsidRPr="00614ED1" w:rsidRDefault="00B06B59" w:rsidP="00A00003">
            <w:pPr>
              <w:jc w:val="center"/>
              <w:rPr>
                <w:rFonts w:ascii="Times New Roman CYR" w:hAnsi="Times New Roman CYR"/>
                <w:caps/>
              </w:rPr>
            </w:pPr>
            <w:r w:rsidRPr="00614ED1">
              <w:rPr>
                <w:rFonts w:ascii="Times New Roman CYR" w:hAnsi="Times New Roman CYR"/>
                <w:caps/>
              </w:rPr>
              <w:t>7</w:t>
            </w:r>
          </w:p>
        </w:tc>
      </w:tr>
      <w:tr w:rsidR="00A00003" w:rsidRPr="00614ED1" w14:paraId="78AD6EDE" w14:textId="77777777" w:rsidTr="00A00003">
        <w:tc>
          <w:tcPr>
            <w:tcW w:w="9039" w:type="dxa"/>
          </w:tcPr>
          <w:p w14:paraId="046A34F4" w14:textId="77777777" w:rsidR="00A00003" w:rsidRPr="00614ED1" w:rsidRDefault="00A00003" w:rsidP="00A00003">
            <w:pPr>
              <w:ind w:right="175"/>
              <w:rPr>
                <w:b/>
                <w:caps/>
              </w:rPr>
            </w:pPr>
            <w:r w:rsidRPr="00614ED1">
              <w:rPr>
                <w:b/>
                <w:caps/>
              </w:rPr>
              <w:t>ГЛАВА 3. ГРАДОСТРОИТЕЛЬНЫЕ РЕГЛАМЕНТЫ</w:t>
            </w:r>
          </w:p>
        </w:tc>
        <w:tc>
          <w:tcPr>
            <w:tcW w:w="1064" w:type="dxa"/>
          </w:tcPr>
          <w:p w14:paraId="797E2DBC" w14:textId="77777777" w:rsidR="00A00003" w:rsidRPr="00614ED1" w:rsidRDefault="00B06B59" w:rsidP="00A00003">
            <w:pPr>
              <w:jc w:val="center"/>
              <w:rPr>
                <w:rFonts w:ascii="Times New Roman CYR" w:hAnsi="Times New Roman CYR"/>
                <w:caps/>
              </w:rPr>
            </w:pPr>
            <w:r w:rsidRPr="00614ED1">
              <w:rPr>
                <w:rFonts w:ascii="Times New Roman CYR" w:hAnsi="Times New Roman CYR"/>
                <w:caps/>
              </w:rPr>
              <w:t>7</w:t>
            </w:r>
          </w:p>
        </w:tc>
      </w:tr>
      <w:tr w:rsidR="00A00003" w:rsidRPr="00614ED1" w14:paraId="549F83A0" w14:textId="77777777" w:rsidTr="00A00003">
        <w:tc>
          <w:tcPr>
            <w:tcW w:w="9039" w:type="dxa"/>
          </w:tcPr>
          <w:p w14:paraId="3083384E" w14:textId="77777777" w:rsidR="00A00003" w:rsidRPr="00614ED1" w:rsidRDefault="00A00003" w:rsidP="00A00003">
            <w:pPr>
              <w:ind w:right="175"/>
              <w:rPr>
                <w:b/>
                <w:caps/>
              </w:rPr>
            </w:pPr>
            <w:r w:rsidRPr="00614ED1">
              <w:t>Статья  9. Градостроительный регламент</w:t>
            </w:r>
          </w:p>
        </w:tc>
        <w:tc>
          <w:tcPr>
            <w:tcW w:w="1064" w:type="dxa"/>
          </w:tcPr>
          <w:p w14:paraId="3513D357" w14:textId="77777777" w:rsidR="00A00003" w:rsidRPr="00614ED1" w:rsidRDefault="00B06B59" w:rsidP="00A00003">
            <w:pPr>
              <w:jc w:val="center"/>
              <w:rPr>
                <w:rFonts w:ascii="Times New Roman CYR" w:hAnsi="Times New Roman CYR"/>
                <w:caps/>
              </w:rPr>
            </w:pPr>
            <w:r w:rsidRPr="00614ED1">
              <w:rPr>
                <w:rFonts w:ascii="Times New Roman CYR" w:hAnsi="Times New Roman CYR"/>
                <w:caps/>
              </w:rPr>
              <w:t>7</w:t>
            </w:r>
          </w:p>
        </w:tc>
      </w:tr>
      <w:tr w:rsidR="00A00003" w:rsidRPr="00614ED1" w14:paraId="69497D5F" w14:textId="77777777" w:rsidTr="00A00003">
        <w:tc>
          <w:tcPr>
            <w:tcW w:w="9039" w:type="dxa"/>
          </w:tcPr>
          <w:p w14:paraId="068974DC" w14:textId="77777777" w:rsidR="00A00003" w:rsidRPr="00614ED1" w:rsidRDefault="00A00003" w:rsidP="00A00003">
            <w:pPr>
              <w:ind w:right="175"/>
              <w:rPr>
                <w:b/>
                <w:caps/>
              </w:rPr>
            </w:pPr>
            <w:r w:rsidRPr="00614ED1">
              <w:t>Статья 10. Виды разрешенного использования земельных участков и объектов капитального строительства</w:t>
            </w:r>
          </w:p>
        </w:tc>
        <w:tc>
          <w:tcPr>
            <w:tcW w:w="1064" w:type="dxa"/>
          </w:tcPr>
          <w:p w14:paraId="6254C654" w14:textId="77777777" w:rsidR="00A00003" w:rsidRPr="00614ED1" w:rsidRDefault="00B06B59" w:rsidP="00A00003">
            <w:pPr>
              <w:jc w:val="center"/>
              <w:rPr>
                <w:rFonts w:ascii="Times New Roman CYR" w:hAnsi="Times New Roman CYR"/>
                <w:caps/>
              </w:rPr>
            </w:pPr>
            <w:r w:rsidRPr="00614ED1">
              <w:rPr>
                <w:rFonts w:ascii="Times New Roman CYR" w:hAnsi="Times New Roman CYR"/>
                <w:caps/>
              </w:rPr>
              <w:t>8</w:t>
            </w:r>
          </w:p>
        </w:tc>
      </w:tr>
      <w:tr w:rsidR="00A00003" w:rsidRPr="00614ED1" w14:paraId="14BDDF53" w14:textId="77777777" w:rsidTr="00A00003">
        <w:tc>
          <w:tcPr>
            <w:tcW w:w="9039" w:type="dxa"/>
          </w:tcPr>
          <w:p w14:paraId="435BA531" w14:textId="77777777" w:rsidR="00A00003" w:rsidRPr="00614ED1" w:rsidRDefault="00A00003" w:rsidP="00A00003">
            <w:pPr>
              <w:widowControl w:val="0"/>
              <w:autoSpaceDE w:val="0"/>
              <w:autoSpaceDN w:val="0"/>
              <w:adjustRightInd w:val="0"/>
              <w:outlineLvl w:val="2"/>
            </w:pPr>
            <w:r w:rsidRPr="00614ED1">
              <w:t>Статья 11. 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1064" w:type="dxa"/>
          </w:tcPr>
          <w:p w14:paraId="2DDD100F" w14:textId="77777777" w:rsidR="00A00003" w:rsidRPr="00614ED1" w:rsidRDefault="00B06B59" w:rsidP="00A00003">
            <w:pPr>
              <w:jc w:val="center"/>
              <w:rPr>
                <w:rFonts w:ascii="Times New Roman CYR" w:hAnsi="Times New Roman CYR"/>
                <w:caps/>
              </w:rPr>
            </w:pPr>
            <w:r w:rsidRPr="00614ED1">
              <w:rPr>
                <w:rFonts w:ascii="Times New Roman CYR" w:hAnsi="Times New Roman CYR"/>
                <w:caps/>
              </w:rPr>
              <w:t>8</w:t>
            </w:r>
          </w:p>
        </w:tc>
      </w:tr>
      <w:tr w:rsidR="00A00003" w:rsidRPr="00614ED1" w14:paraId="257CEF14" w14:textId="77777777" w:rsidTr="00A00003">
        <w:tc>
          <w:tcPr>
            <w:tcW w:w="9039" w:type="dxa"/>
          </w:tcPr>
          <w:p w14:paraId="532D3EC1" w14:textId="77777777" w:rsidR="00A00003" w:rsidRPr="00614ED1" w:rsidRDefault="00A00003" w:rsidP="00A00003">
            <w:pPr>
              <w:ind w:right="175"/>
              <w:rPr>
                <w:b/>
                <w:caps/>
              </w:rPr>
            </w:pPr>
            <w:r w:rsidRPr="00614ED1">
              <w:t>Статья 12. Жилые зоны</w:t>
            </w:r>
          </w:p>
        </w:tc>
        <w:tc>
          <w:tcPr>
            <w:tcW w:w="1064" w:type="dxa"/>
          </w:tcPr>
          <w:p w14:paraId="09CD5685" w14:textId="77777777" w:rsidR="00A00003" w:rsidRPr="00614ED1" w:rsidRDefault="00B06B59" w:rsidP="00A00003">
            <w:pPr>
              <w:jc w:val="center"/>
              <w:rPr>
                <w:rFonts w:ascii="Times New Roman CYR" w:hAnsi="Times New Roman CYR"/>
                <w:caps/>
              </w:rPr>
            </w:pPr>
            <w:r w:rsidRPr="00614ED1">
              <w:rPr>
                <w:rFonts w:ascii="Times New Roman CYR" w:hAnsi="Times New Roman CYR"/>
                <w:caps/>
              </w:rPr>
              <w:t>9</w:t>
            </w:r>
          </w:p>
        </w:tc>
      </w:tr>
      <w:tr w:rsidR="00A00003" w:rsidRPr="00614ED1" w14:paraId="39951BEE" w14:textId="77777777" w:rsidTr="00A00003">
        <w:tc>
          <w:tcPr>
            <w:tcW w:w="9039" w:type="dxa"/>
          </w:tcPr>
          <w:p w14:paraId="44ECA609" w14:textId="77777777" w:rsidR="00A00003" w:rsidRPr="00614ED1" w:rsidRDefault="00A00003" w:rsidP="00A00003">
            <w:pPr>
              <w:ind w:right="175"/>
              <w:rPr>
                <w:b/>
                <w:caps/>
              </w:rPr>
            </w:pPr>
            <w:r w:rsidRPr="00614ED1">
              <w:t>Статья 13. Общественно-деловые зоны</w:t>
            </w:r>
          </w:p>
        </w:tc>
        <w:tc>
          <w:tcPr>
            <w:tcW w:w="1064" w:type="dxa"/>
          </w:tcPr>
          <w:p w14:paraId="45AA83F5" w14:textId="77777777" w:rsidR="00A00003" w:rsidRPr="00614ED1" w:rsidRDefault="00B06B59" w:rsidP="00A00003">
            <w:pPr>
              <w:jc w:val="center"/>
              <w:rPr>
                <w:rFonts w:ascii="Times New Roman CYR" w:hAnsi="Times New Roman CYR"/>
                <w:caps/>
              </w:rPr>
            </w:pPr>
            <w:r w:rsidRPr="00614ED1">
              <w:rPr>
                <w:rFonts w:ascii="Times New Roman CYR" w:hAnsi="Times New Roman CYR"/>
                <w:caps/>
              </w:rPr>
              <w:t>1</w:t>
            </w:r>
            <w:r w:rsidR="00002419" w:rsidRPr="00614ED1">
              <w:rPr>
                <w:rFonts w:ascii="Times New Roman CYR" w:hAnsi="Times New Roman CYR"/>
                <w:caps/>
              </w:rPr>
              <w:t>1</w:t>
            </w:r>
          </w:p>
        </w:tc>
      </w:tr>
      <w:tr w:rsidR="00A00003" w:rsidRPr="00614ED1" w14:paraId="67D9F294" w14:textId="77777777" w:rsidTr="00A00003">
        <w:tc>
          <w:tcPr>
            <w:tcW w:w="9039" w:type="dxa"/>
          </w:tcPr>
          <w:p w14:paraId="285D4FB5" w14:textId="77777777" w:rsidR="00A00003" w:rsidRPr="00614ED1" w:rsidRDefault="00A00003" w:rsidP="00A00003">
            <w:pPr>
              <w:ind w:right="175"/>
              <w:rPr>
                <w:b/>
                <w:caps/>
              </w:rPr>
            </w:pPr>
            <w:r w:rsidRPr="00614ED1">
              <w:t>Статья 14. Производственные зоны</w:t>
            </w:r>
          </w:p>
        </w:tc>
        <w:tc>
          <w:tcPr>
            <w:tcW w:w="1064" w:type="dxa"/>
          </w:tcPr>
          <w:p w14:paraId="1EC788DB" w14:textId="77777777" w:rsidR="00A00003" w:rsidRPr="00614ED1" w:rsidRDefault="00B06B59" w:rsidP="00A00003">
            <w:pPr>
              <w:jc w:val="center"/>
              <w:rPr>
                <w:rFonts w:ascii="Times New Roman CYR" w:hAnsi="Times New Roman CYR"/>
                <w:caps/>
              </w:rPr>
            </w:pPr>
            <w:r w:rsidRPr="00614ED1">
              <w:rPr>
                <w:rFonts w:ascii="Times New Roman CYR" w:hAnsi="Times New Roman CYR"/>
                <w:caps/>
              </w:rPr>
              <w:t>1</w:t>
            </w:r>
            <w:r w:rsidR="00002419" w:rsidRPr="00614ED1">
              <w:rPr>
                <w:rFonts w:ascii="Times New Roman CYR" w:hAnsi="Times New Roman CYR"/>
                <w:caps/>
              </w:rPr>
              <w:t>3</w:t>
            </w:r>
          </w:p>
        </w:tc>
      </w:tr>
      <w:tr w:rsidR="00A00003" w:rsidRPr="00614ED1" w14:paraId="5D1813C7" w14:textId="77777777" w:rsidTr="00A00003">
        <w:tc>
          <w:tcPr>
            <w:tcW w:w="9039" w:type="dxa"/>
          </w:tcPr>
          <w:p w14:paraId="2F3BFA5F" w14:textId="77777777" w:rsidR="00A00003" w:rsidRPr="00614ED1" w:rsidRDefault="00A00003" w:rsidP="00B06B59">
            <w:pPr>
              <w:ind w:right="175"/>
              <w:rPr>
                <w:b/>
                <w:caps/>
              </w:rPr>
            </w:pPr>
            <w:r w:rsidRPr="00614ED1">
              <w:t>Статья 15. Зоны транспортной инфраструктур</w:t>
            </w:r>
            <w:r w:rsidR="00B06B59" w:rsidRPr="00614ED1">
              <w:t>ы</w:t>
            </w:r>
          </w:p>
        </w:tc>
        <w:tc>
          <w:tcPr>
            <w:tcW w:w="1064" w:type="dxa"/>
          </w:tcPr>
          <w:p w14:paraId="2B00E9DA" w14:textId="77777777" w:rsidR="00A00003" w:rsidRPr="00614ED1" w:rsidRDefault="00A00003" w:rsidP="00A00003">
            <w:pPr>
              <w:jc w:val="center"/>
              <w:rPr>
                <w:rFonts w:ascii="Times New Roman CYR" w:hAnsi="Times New Roman CYR"/>
                <w:caps/>
              </w:rPr>
            </w:pPr>
            <w:r w:rsidRPr="00614ED1">
              <w:rPr>
                <w:rFonts w:ascii="Times New Roman CYR" w:hAnsi="Times New Roman CYR"/>
                <w:caps/>
              </w:rPr>
              <w:t>1</w:t>
            </w:r>
            <w:r w:rsidR="00002419" w:rsidRPr="00614ED1">
              <w:rPr>
                <w:rFonts w:ascii="Times New Roman CYR" w:hAnsi="Times New Roman CYR"/>
                <w:caps/>
              </w:rPr>
              <w:t>4</w:t>
            </w:r>
          </w:p>
        </w:tc>
      </w:tr>
      <w:tr w:rsidR="00B06B59" w:rsidRPr="00614ED1" w14:paraId="465F098E" w14:textId="77777777" w:rsidTr="00A00003">
        <w:tc>
          <w:tcPr>
            <w:tcW w:w="9039" w:type="dxa"/>
          </w:tcPr>
          <w:p w14:paraId="7FBBB359" w14:textId="77777777" w:rsidR="00B06B59" w:rsidRPr="00614ED1" w:rsidRDefault="00B06B59" w:rsidP="00A00003">
            <w:pPr>
              <w:ind w:right="175"/>
            </w:pPr>
            <w:r w:rsidRPr="00614ED1">
              <w:t>Статья 16. Зона инженерной инфраструктуры</w:t>
            </w:r>
          </w:p>
        </w:tc>
        <w:tc>
          <w:tcPr>
            <w:tcW w:w="1064" w:type="dxa"/>
          </w:tcPr>
          <w:p w14:paraId="5EDC5969" w14:textId="77777777" w:rsidR="00B06B59" w:rsidRPr="00614ED1" w:rsidRDefault="00002419" w:rsidP="00A00003">
            <w:pPr>
              <w:jc w:val="center"/>
              <w:rPr>
                <w:rFonts w:ascii="Times New Roman CYR" w:hAnsi="Times New Roman CYR"/>
                <w:caps/>
              </w:rPr>
            </w:pPr>
            <w:r w:rsidRPr="00614ED1">
              <w:rPr>
                <w:rFonts w:ascii="Times New Roman CYR" w:hAnsi="Times New Roman CYR"/>
                <w:caps/>
              </w:rPr>
              <w:t>14</w:t>
            </w:r>
          </w:p>
        </w:tc>
      </w:tr>
      <w:tr w:rsidR="00A00003" w:rsidRPr="00614ED1" w14:paraId="1CF08541" w14:textId="77777777" w:rsidTr="00A00003">
        <w:tc>
          <w:tcPr>
            <w:tcW w:w="9039" w:type="dxa"/>
          </w:tcPr>
          <w:p w14:paraId="46FE6274" w14:textId="77777777" w:rsidR="00A00003" w:rsidRPr="00614ED1" w:rsidRDefault="00A00003" w:rsidP="00A00003">
            <w:pPr>
              <w:ind w:right="175"/>
              <w:rPr>
                <w:b/>
                <w:caps/>
              </w:rPr>
            </w:pPr>
            <w:r w:rsidRPr="00614ED1">
              <w:t>Статья 1</w:t>
            </w:r>
            <w:r w:rsidR="00B06B59" w:rsidRPr="00614ED1">
              <w:t>7</w:t>
            </w:r>
            <w:r w:rsidRPr="00614ED1">
              <w:t>. Рекреационные зоны</w:t>
            </w:r>
          </w:p>
        </w:tc>
        <w:tc>
          <w:tcPr>
            <w:tcW w:w="1064" w:type="dxa"/>
          </w:tcPr>
          <w:p w14:paraId="2813DC20" w14:textId="77777777" w:rsidR="00A00003" w:rsidRPr="00614ED1" w:rsidRDefault="00A00003" w:rsidP="00A00003">
            <w:pPr>
              <w:jc w:val="center"/>
              <w:rPr>
                <w:rFonts w:ascii="Times New Roman CYR" w:hAnsi="Times New Roman CYR"/>
                <w:caps/>
              </w:rPr>
            </w:pPr>
            <w:r w:rsidRPr="00614ED1">
              <w:rPr>
                <w:rFonts w:ascii="Times New Roman CYR" w:hAnsi="Times New Roman CYR"/>
                <w:caps/>
              </w:rPr>
              <w:t>1</w:t>
            </w:r>
            <w:r w:rsidR="00002419" w:rsidRPr="00614ED1">
              <w:rPr>
                <w:rFonts w:ascii="Times New Roman CYR" w:hAnsi="Times New Roman CYR"/>
                <w:caps/>
              </w:rPr>
              <w:t>5</w:t>
            </w:r>
          </w:p>
        </w:tc>
      </w:tr>
      <w:tr w:rsidR="00A00003" w:rsidRPr="00614ED1" w14:paraId="3802F9E0" w14:textId="77777777" w:rsidTr="00A00003">
        <w:tc>
          <w:tcPr>
            <w:tcW w:w="9039" w:type="dxa"/>
          </w:tcPr>
          <w:p w14:paraId="5234C8FB" w14:textId="77777777" w:rsidR="00A00003" w:rsidRPr="00614ED1" w:rsidRDefault="00A00003" w:rsidP="00A00003">
            <w:pPr>
              <w:ind w:right="175"/>
              <w:rPr>
                <w:b/>
                <w:caps/>
              </w:rPr>
            </w:pPr>
            <w:r w:rsidRPr="00614ED1">
              <w:t>Статья 1</w:t>
            </w:r>
            <w:r w:rsidR="00B06B59" w:rsidRPr="00614ED1">
              <w:t>8</w:t>
            </w:r>
            <w:r w:rsidRPr="00614ED1">
              <w:t>. Зоны сельскохозяйственного использования</w:t>
            </w:r>
          </w:p>
        </w:tc>
        <w:tc>
          <w:tcPr>
            <w:tcW w:w="1064" w:type="dxa"/>
          </w:tcPr>
          <w:p w14:paraId="4E0F3221" w14:textId="77777777" w:rsidR="00A00003" w:rsidRPr="00614ED1" w:rsidRDefault="00A00003" w:rsidP="00A00003">
            <w:pPr>
              <w:jc w:val="center"/>
              <w:rPr>
                <w:rFonts w:ascii="Times New Roman CYR" w:hAnsi="Times New Roman CYR"/>
                <w:caps/>
              </w:rPr>
            </w:pPr>
            <w:r w:rsidRPr="00614ED1">
              <w:rPr>
                <w:rFonts w:ascii="Times New Roman CYR" w:hAnsi="Times New Roman CYR"/>
                <w:caps/>
              </w:rPr>
              <w:t>1</w:t>
            </w:r>
            <w:r w:rsidR="00002419" w:rsidRPr="00614ED1">
              <w:rPr>
                <w:rFonts w:ascii="Times New Roman CYR" w:hAnsi="Times New Roman CYR"/>
                <w:caps/>
              </w:rPr>
              <w:t>5</w:t>
            </w:r>
          </w:p>
        </w:tc>
      </w:tr>
      <w:tr w:rsidR="00A00003" w:rsidRPr="00614ED1" w14:paraId="7E1E93B0" w14:textId="77777777" w:rsidTr="00A00003">
        <w:tc>
          <w:tcPr>
            <w:tcW w:w="9039" w:type="dxa"/>
          </w:tcPr>
          <w:p w14:paraId="6538D0B4" w14:textId="77777777" w:rsidR="00A00003" w:rsidRPr="00614ED1" w:rsidRDefault="00A00003" w:rsidP="00A00003">
            <w:pPr>
              <w:ind w:right="175"/>
              <w:rPr>
                <w:b/>
                <w:caps/>
              </w:rPr>
            </w:pPr>
            <w:r w:rsidRPr="00614ED1">
              <w:t>Статья 1</w:t>
            </w:r>
            <w:r w:rsidR="00B06B59" w:rsidRPr="00614ED1">
              <w:t>9</w:t>
            </w:r>
            <w:r w:rsidRPr="00614ED1">
              <w:t>. Зоны специального назначения</w:t>
            </w:r>
          </w:p>
        </w:tc>
        <w:tc>
          <w:tcPr>
            <w:tcW w:w="1064" w:type="dxa"/>
          </w:tcPr>
          <w:p w14:paraId="4FAB6A6C" w14:textId="77777777" w:rsidR="00A00003" w:rsidRPr="00614ED1" w:rsidRDefault="00A00003" w:rsidP="00A00003">
            <w:pPr>
              <w:jc w:val="center"/>
              <w:rPr>
                <w:rFonts w:ascii="Times New Roman CYR" w:hAnsi="Times New Roman CYR"/>
                <w:caps/>
              </w:rPr>
            </w:pPr>
            <w:r w:rsidRPr="00614ED1">
              <w:rPr>
                <w:rFonts w:ascii="Times New Roman CYR" w:hAnsi="Times New Roman CYR"/>
                <w:caps/>
              </w:rPr>
              <w:t>1</w:t>
            </w:r>
            <w:r w:rsidR="00002419" w:rsidRPr="00614ED1">
              <w:rPr>
                <w:rFonts w:ascii="Times New Roman CYR" w:hAnsi="Times New Roman CYR"/>
                <w:caps/>
              </w:rPr>
              <w:t>6</w:t>
            </w:r>
          </w:p>
        </w:tc>
      </w:tr>
      <w:tr w:rsidR="00B06B59" w:rsidRPr="00614ED1" w14:paraId="2960B23D" w14:textId="77777777" w:rsidTr="00A00003">
        <w:tc>
          <w:tcPr>
            <w:tcW w:w="9039" w:type="dxa"/>
          </w:tcPr>
          <w:p w14:paraId="7614BAB3" w14:textId="77777777" w:rsidR="00B06B59" w:rsidRPr="00614ED1" w:rsidRDefault="00B06B59" w:rsidP="00A00003">
            <w:pPr>
              <w:ind w:right="175"/>
            </w:pPr>
            <w:r w:rsidRPr="00614ED1">
              <w:t>Статья 20. Территории общего пользования</w:t>
            </w:r>
          </w:p>
        </w:tc>
        <w:tc>
          <w:tcPr>
            <w:tcW w:w="1064" w:type="dxa"/>
          </w:tcPr>
          <w:p w14:paraId="144B574C" w14:textId="77777777" w:rsidR="00B06B59" w:rsidRPr="00614ED1" w:rsidRDefault="00002419" w:rsidP="00A00003">
            <w:pPr>
              <w:jc w:val="center"/>
              <w:rPr>
                <w:rFonts w:ascii="Times New Roman CYR" w:hAnsi="Times New Roman CYR"/>
                <w:caps/>
              </w:rPr>
            </w:pPr>
            <w:r w:rsidRPr="00614ED1">
              <w:rPr>
                <w:rFonts w:ascii="Times New Roman CYR" w:hAnsi="Times New Roman CYR"/>
                <w:caps/>
              </w:rPr>
              <w:t>17</w:t>
            </w:r>
          </w:p>
        </w:tc>
      </w:tr>
      <w:tr w:rsidR="00B06B59" w:rsidRPr="00614ED1" w14:paraId="06EC8684" w14:textId="77777777" w:rsidTr="00A00003">
        <w:tc>
          <w:tcPr>
            <w:tcW w:w="9039" w:type="dxa"/>
          </w:tcPr>
          <w:p w14:paraId="7DA28767" w14:textId="77777777" w:rsidR="00B06B59" w:rsidRPr="00614ED1" w:rsidRDefault="00B06B59" w:rsidP="00C044A3">
            <w:pPr>
              <w:ind w:right="175"/>
            </w:pPr>
            <w:r w:rsidRPr="00614ED1">
              <w:t xml:space="preserve">Статья 21. </w:t>
            </w:r>
            <w:r w:rsidR="00C044A3" w:rsidRPr="00614ED1">
              <w:t>Ограничения использования земельных участков и объектов капитального строительства</w:t>
            </w:r>
          </w:p>
        </w:tc>
        <w:tc>
          <w:tcPr>
            <w:tcW w:w="1064" w:type="dxa"/>
          </w:tcPr>
          <w:p w14:paraId="5F3171ED" w14:textId="77777777" w:rsidR="00B06B59" w:rsidRPr="00614ED1" w:rsidRDefault="00002419" w:rsidP="00A00003">
            <w:pPr>
              <w:jc w:val="center"/>
              <w:rPr>
                <w:rFonts w:ascii="Times New Roman CYR" w:hAnsi="Times New Roman CYR"/>
                <w:caps/>
              </w:rPr>
            </w:pPr>
            <w:r w:rsidRPr="00614ED1">
              <w:rPr>
                <w:rFonts w:ascii="Times New Roman CYR" w:hAnsi="Times New Roman CYR"/>
                <w:caps/>
              </w:rPr>
              <w:t>17</w:t>
            </w:r>
          </w:p>
        </w:tc>
      </w:tr>
      <w:tr w:rsidR="00A00003" w:rsidRPr="00614ED1" w14:paraId="4DDA1CE8" w14:textId="77777777" w:rsidTr="00A00003">
        <w:tc>
          <w:tcPr>
            <w:tcW w:w="9039" w:type="dxa"/>
          </w:tcPr>
          <w:p w14:paraId="3AF11B45" w14:textId="77777777" w:rsidR="00A00003" w:rsidRPr="00614ED1" w:rsidRDefault="00A00003" w:rsidP="00A00003">
            <w:pPr>
              <w:widowControl w:val="0"/>
              <w:autoSpaceDE w:val="0"/>
              <w:autoSpaceDN w:val="0"/>
              <w:adjustRightInd w:val="0"/>
              <w:jc w:val="both"/>
              <w:outlineLvl w:val="2"/>
            </w:pPr>
            <w:r w:rsidRPr="00614ED1">
              <w:t>Графические приложения</w:t>
            </w:r>
          </w:p>
        </w:tc>
        <w:tc>
          <w:tcPr>
            <w:tcW w:w="1064" w:type="dxa"/>
          </w:tcPr>
          <w:p w14:paraId="4EAFEB13" w14:textId="77777777" w:rsidR="00A00003" w:rsidRPr="00614ED1" w:rsidRDefault="00A00003" w:rsidP="00A00003">
            <w:pPr>
              <w:jc w:val="center"/>
              <w:rPr>
                <w:rFonts w:ascii="Times New Roman CYR" w:hAnsi="Times New Roman CYR"/>
                <w:caps/>
              </w:rPr>
            </w:pPr>
          </w:p>
        </w:tc>
      </w:tr>
      <w:tr w:rsidR="00A00003" w:rsidRPr="00614ED1" w14:paraId="2C50B286" w14:textId="77777777" w:rsidTr="00A00003">
        <w:tc>
          <w:tcPr>
            <w:tcW w:w="9039" w:type="dxa"/>
          </w:tcPr>
          <w:p w14:paraId="4393C46D" w14:textId="77777777" w:rsidR="00A00003" w:rsidRPr="00614ED1" w:rsidRDefault="00A00003" w:rsidP="00C13900">
            <w:pPr>
              <w:pStyle w:val="aff1"/>
              <w:widowControl w:val="0"/>
              <w:numPr>
                <w:ilvl w:val="0"/>
                <w:numId w:val="49"/>
              </w:numPr>
              <w:autoSpaceDE w:val="0"/>
              <w:autoSpaceDN w:val="0"/>
              <w:adjustRightInd w:val="0"/>
              <w:jc w:val="both"/>
              <w:outlineLvl w:val="2"/>
            </w:pPr>
            <w:r w:rsidRPr="00614ED1">
              <w:t>Карта градостроительного зонирования МО СП «</w:t>
            </w:r>
            <w:r w:rsidR="002C36FD" w:rsidRPr="00614ED1">
              <w:t>Танхойское</w:t>
            </w:r>
            <w:r w:rsidRPr="00614ED1">
              <w:t>»</w:t>
            </w:r>
          </w:p>
        </w:tc>
        <w:tc>
          <w:tcPr>
            <w:tcW w:w="1064" w:type="dxa"/>
          </w:tcPr>
          <w:p w14:paraId="16E362C4" w14:textId="77777777" w:rsidR="00A00003" w:rsidRPr="00614ED1" w:rsidRDefault="00A00003" w:rsidP="00A00003">
            <w:pPr>
              <w:jc w:val="center"/>
              <w:rPr>
                <w:rFonts w:ascii="Times New Roman CYR" w:hAnsi="Times New Roman CYR"/>
                <w:caps/>
              </w:rPr>
            </w:pPr>
          </w:p>
        </w:tc>
      </w:tr>
      <w:tr w:rsidR="00A00003" w:rsidRPr="00614ED1" w14:paraId="3752FAD1" w14:textId="77777777" w:rsidTr="00A00003">
        <w:tc>
          <w:tcPr>
            <w:tcW w:w="9039" w:type="dxa"/>
          </w:tcPr>
          <w:p w14:paraId="2EDD96CC" w14:textId="51520804" w:rsidR="00A00003" w:rsidRPr="00614ED1" w:rsidRDefault="00A00003" w:rsidP="002C36FD">
            <w:pPr>
              <w:pStyle w:val="aff1"/>
              <w:widowControl w:val="0"/>
              <w:numPr>
                <w:ilvl w:val="0"/>
                <w:numId w:val="49"/>
              </w:numPr>
              <w:autoSpaceDE w:val="0"/>
              <w:autoSpaceDN w:val="0"/>
              <w:adjustRightInd w:val="0"/>
              <w:jc w:val="both"/>
              <w:outlineLvl w:val="2"/>
            </w:pPr>
            <w:r w:rsidRPr="00614ED1">
              <w:t xml:space="preserve">Карта градостроительного зонирования </w:t>
            </w:r>
            <w:r w:rsidR="002C36FD" w:rsidRPr="00614ED1">
              <w:t>п.</w:t>
            </w:r>
            <w:r w:rsidR="0032064A" w:rsidRPr="00614ED1">
              <w:t xml:space="preserve"> </w:t>
            </w:r>
            <w:r w:rsidR="002C36FD" w:rsidRPr="00614ED1">
              <w:t>Танхой</w:t>
            </w:r>
          </w:p>
        </w:tc>
        <w:tc>
          <w:tcPr>
            <w:tcW w:w="1064" w:type="dxa"/>
          </w:tcPr>
          <w:p w14:paraId="05EEDAF7" w14:textId="77777777" w:rsidR="00A00003" w:rsidRPr="00614ED1" w:rsidRDefault="00A00003" w:rsidP="00A00003">
            <w:pPr>
              <w:jc w:val="center"/>
              <w:rPr>
                <w:rFonts w:ascii="Times New Roman CYR" w:hAnsi="Times New Roman CYR"/>
                <w:caps/>
              </w:rPr>
            </w:pPr>
          </w:p>
        </w:tc>
      </w:tr>
      <w:tr w:rsidR="00C13900" w:rsidRPr="00614ED1" w14:paraId="6AB9D148" w14:textId="77777777" w:rsidTr="00A00003">
        <w:tc>
          <w:tcPr>
            <w:tcW w:w="9039" w:type="dxa"/>
          </w:tcPr>
          <w:p w14:paraId="056CE98A" w14:textId="530A622F" w:rsidR="00C13900" w:rsidRPr="00614ED1" w:rsidRDefault="00C13900" w:rsidP="002C36FD">
            <w:pPr>
              <w:pStyle w:val="aff1"/>
              <w:widowControl w:val="0"/>
              <w:numPr>
                <w:ilvl w:val="0"/>
                <w:numId w:val="49"/>
              </w:numPr>
              <w:autoSpaceDE w:val="0"/>
              <w:autoSpaceDN w:val="0"/>
              <w:adjustRightInd w:val="0"/>
              <w:jc w:val="both"/>
              <w:outlineLvl w:val="2"/>
            </w:pPr>
            <w:r w:rsidRPr="00614ED1">
              <w:t>Карта градостроительного зонирования п</w:t>
            </w:r>
            <w:r w:rsidR="002C36FD" w:rsidRPr="00614ED1">
              <w:t>ос. при ст.</w:t>
            </w:r>
            <w:r w:rsidR="0032064A" w:rsidRPr="00614ED1">
              <w:t xml:space="preserve"> </w:t>
            </w:r>
            <w:r w:rsidR="002C36FD" w:rsidRPr="00614ED1">
              <w:t>Кедровая</w:t>
            </w:r>
          </w:p>
        </w:tc>
        <w:tc>
          <w:tcPr>
            <w:tcW w:w="1064" w:type="dxa"/>
          </w:tcPr>
          <w:p w14:paraId="3E47FCCB" w14:textId="77777777" w:rsidR="00C13900" w:rsidRPr="00614ED1" w:rsidRDefault="00C13900" w:rsidP="00A00003">
            <w:pPr>
              <w:jc w:val="center"/>
              <w:rPr>
                <w:rFonts w:ascii="Times New Roman CYR" w:hAnsi="Times New Roman CYR"/>
                <w:caps/>
              </w:rPr>
            </w:pPr>
          </w:p>
        </w:tc>
      </w:tr>
      <w:tr w:rsidR="00C13900" w:rsidRPr="00614ED1" w14:paraId="50FC42CB" w14:textId="77777777" w:rsidTr="00A00003">
        <w:tc>
          <w:tcPr>
            <w:tcW w:w="9039" w:type="dxa"/>
          </w:tcPr>
          <w:p w14:paraId="759EB9AE" w14:textId="50659205" w:rsidR="00C13900" w:rsidRPr="00614ED1" w:rsidRDefault="00C13900" w:rsidP="002C36FD">
            <w:pPr>
              <w:pStyle w:val="aff1"/>
              <w:widowControl w:val="0"/>
              <w:numPr>
                <w:ilvl w:val="0"/>
                <w:numId w:val="49"/>
              </w:numPr>
              <w:autoSpaceDE w:val="0"/>
              <w:autoSpaceDN w:val="0"/>
              <w:adjustRightInd w:val="0"/>
              <w:jc w:val="both"/>
              <w:outlineLvl w:val="2"/>
            </w:pPr>
            <w:r w:rsidRPr="00614ED1">
              <w:t>Карта градостроительного зонирования п</w:t>
            </w:r>
            <w:r w:rsidR="002C36FD" w:rsidRPr="00614ED1">
              <w:t>ос. при ст.</w:t>
            </w:r>
            <w:r w:rsidR="0032064A" w:rsidRPr="00614ED1">
              <w:t xml:space="preserve"> </w:t>
            </w:r>
            <w:r w:rsidR="002C36FD" w:rsidRPr="00614ED1">
              <w:t>Переемная</w:t>
            </w:r>
          </w:p>
        </w:tc>
        <w:tc>
          <w:tcPr>
            <w:tcW w:w="1064" w:type="dxa"/>
          </w:tcPr>
          <w:p w14:paraId="65463215" w14:textId="77777777" w:rsidR="00C13900" w:rsidRPr="00614ED1" w:rsidRDefault="00C13900" w:rsidP="00A00003">
            <w:pPr>
              <w:jc w:val="center"/>
              <w:rPr>
                <w:rFonts w:ascii="Times New Roman CYR" w:hAnsi="Times New Roman CYR"/>
                <w:caps/>
              </w:rPr>
            </w:pPr>
          </w:p>
        </w:tc>
      </w:tr>
      <w:tr w:rsidR="002C36FD" w:rsidRPr="00614ED1" w14:paraId="1429AF8F" w14:textId="77777777" w:rsidTr="00A00003">
        <w:tc>
          <w:tcPr>
            <w:tcW w:w="9039" w:type="dxa"/>
          </w:tcPr>
          <w:p w14:paraId="789B468D" w14:textId="639FA7B3" w:rsidR="002C36FD" w:rsidRPr="00614ED1" w:rsidRDefault="002C36FD" w:rsidP="002C36FD">
            <w:pPr>
              <w:pStyle w:val="aff1"/>
              <w:widowControl w:val="0"/>
              <w:numPr>
                <w:ilvl w:val="0"/>
                <w:numId w:val="49"/>
              </w:numPr>
              <w:autoSpaceDE w:val="0"/>
              <w:autoSpaceDN w:val="0"/>
              <w:adjustRightInd w:val="0"/>
              <w:jc w:val="both"/>
              <w:outlineLvl w:val="2"/>
            </w:pPr>
            <w:r w:rsidRPr="00614ED1">
              <w:t>Карта градостроительного зонирования п.</w:t>
            </w:r>
            <w:r w:rsidR="0032064A" w:rsidRPr="00614ED1">
              <w:t xml:space="preserve"> </w:t>
            </w:r>
            <w:r w:rsidRPr="00614ED1">
              <w:t>Речка Мишиха</w:t>
            </w:r>
          </w:p>
        </w:tc>
        <w:tc>
          <w:tcPr>
            <w:tcW w:w="1064" w:type="dxa"/>
          </w:tcPr>
          <w:p w14:paraId="77EE8322" w14:textId="77777777" w:rsidR="002C36FD" w:rsidRPr="00614ED1" w:rsidRDefault="002C36FD" w:rsidP="00A00003">
            <w:pPr>
              <w:jc w:val="center"/>
              <w:rPr>
                <w:rFonts w:ascii="Times New Roman CYR" w:hAnsi="Times New Roman CYR"/>
                <w:caps/>
              </w:rPr>
            </w:pPr>
          </w:p>
        </w:tc>
      </w:tr>
      <w:tr w:rsidR="002C36FD" w:rsidRPr="00614ED1" w14:paraId="14750344" w14:textId="77777777" w:rsidTr="00A00003">
        <w:tc>
          <w:tcPr>
            <w:tcW w:w="9039" w:type="dxa"/>
          </w:tcPr>
          <w:p w14:paraId="1E40AC56" w14:textId="7EF16EB7" w:rsidR="002C36FD" w:rsidRPr="00614ED1" w:rsidRDefault="002C36FD" w:rsidP="002C36FD">
            <w:pPr>
              <w:pStyle w:val="aff1"/>
              <w:widowControl w:val="0"/>
              <w:numPr>
                <w:ilvl w:val="0"/>
                <w:numId w:val="49"/>
              </w:numPr>
              <w:autoSpaceDE w:val="0"/>
              <w:autoSpaceDN w:val="0"/>
              <w:adjustRightInd w:val="0"/>
              <w:jc w:val="both"/>
              <w:outlineLvl w:val="2"/>
            </w:pPr>
            <w:r w:rsidRPr="00614ED1">
              <w:t>Карта градостроительного зонирования п.</w:t>
            </w:r>
            <w:r w:rsidR="0032064A" w:rsidRPr="00614ED1">
              <w:t xml:space="preserve"> </w:t>
            </w:r>
            <w:r w:rsidRPr="00614ED1">
              <w:t>Прибой</w:t>
            </w:r>
          </w:p>
        </w:tc>
        <w:tc>
          <w:tcPr>
            <w:tcW w:w="1064" w:type="dxa"/>
          </w:tcPr>
          <w:p w14:paraId="3220193D" w14:textId="77777777" w:rsidR="002C36FD" w:rsidRPr="00614ED1" w:rsidRDefault="002C36FD" w:rsidP="00A00003">
            <w:pPr>
              <w:jc w:val="center"/>
              <w:rPr>
                <w:rFonts w:ascii="Times New Roman CYR" w:hAnsi="Times New Roman CYR"/>
                <w:caps/>
              </w:rPr>
            </w:pPr>
          </w:p>
        </w:tc>
      </w:tr>
      <w:tr w:rsidR="002C36FD" w:rsidRPr="00614ED1" w14:paraId="27B4D005" w14:textId="77777777" w:rsidTr="00A00003">
        <w:tc>
          <w:tcPr>
            <w:tcW w:w="9039" w:type="dxa"/>
          </w:tcPr>
          <w:p w14:paraId="680B13D4" w14:textId="0F3169E1" w:rsidR="002C36FD" w:rsidRPr="00614ED1" w:rsidRDefault="002C36FD" w:rsidP="002C36FD">
            <w:pPr>
              <w:pStyle w:val="aff1"/>
              <w:widowControl w:val="0"/>
              <w:numPr>
                <w:ilvl w:val="0"/>
                <w:numId w:val="49"/>
              </w:numPr>
              <w:autoSpaceDE w:val="0"/>
              <w:autoSpaceDN w:val="0"/>
              <w:adjustRightInd w:val="0"/>
              <w:jc w:val="both"/>
              <w:outlineLvl w:val="2"/>
            </w:pPr>
            <w:r w:rsidRPr="00614ED1">
              <w:t>Карта градостроительного зонирования пос. при ст.</w:t>
            </w:r>
            <w:r w:rsidR="0032064A" w:rsidRPr="00614ED1">
              <w:t xml:space="preserve"> </w:t>
            </w:r>
            <w:r w:rsidRPr="00614ED1">
              <w:t>Мишиха</w:t>
            </w:r>
          </w:p>
        </w:tc>
        <w:tc>
          <w:tcPr>
            <w:tcW w:w="1064" w:type="dxa"/>
          </w:tcPr>
          <w:p w14:paraId="0C049AD7" w14:textId="77777777" w:rsidR="002C36FD" w:rsidRPr="00614ED1" w:rsidRDefault="002C36FD" w:rsidP="00A00003">
            <w:pPr>
              <w:jc w:val="center"/>
              <w:rPr>
                <w:rFonts w:ascii="Times New Roman CYR" w:hAnsi="Times New Roman CYR"/>
                <w:caps/>
              </w:rPr>
            </w:pPr>
          </w:p>
        </w:tc>
      </w:tr>
    </w:tbl>
    <w:p w14:paraId="5E9D2635" w14:textId="77777777" w:rsidR="00A00003" w:rsidRPr="00614ED1" w:rsidRDefault="00A00003" w:rsidP="008C64B8">
      <w:pPr>
        <w:ind w:right="175"/>
        <w:jc w:val="center"/>
        <w:rPr>
          <w:b/>
          <w:caps/>
        </w:rPr>
      </w:pPr>
    </w:p>
    <w:p w14:paraId="4DCFA9A7" w14:textId="77777777" w:rsidR="00C13900" w:rsidRPr="00614ED1" w:rsidRDefault="00C13900" w:rsidP="008C64B8">
      <w:pPr>
        <w:ind w:right="175"/>
        <w:jc w:val="center"/>
        <w:rPr>
          <w:b/>
          <w:caps/>
        </w:rPr>
      </w:pPr>
    </w:p>
    <w:p w14:paraId="3C1F3D4D" w14:textId="77777777" w:rsidR="0032064A" w:rsidRPr="00614ED1" w:rsidRDefault="0032064A" w:rsidP="00E10A0A">
      <w:pPr>
        <w:widowControl w:val="0"/>
        <w:autoSpaceDE w:val="0"/>
        <w:autoSpaceDN w:val="0"/>
        <w:adjustRightInd w:val="0"/>
        <w:ind w:firstLine="540"/>
        <w:jc w:val="center"/>
        <w:outlineLvl w:val="2"/>
        <w:rPr>
          <w:b/>
          <w:caps/>
        </w:rPr>
      </w:pPr>
      <w:r w:rsidRPr="00614ED1">
        <w:rPr>
          <w:b/>
          <w:caps/>
        </w:rPr>
        <w:br w:type="page"/>
      </w:r>
    </w:p>
    <w:p w14:paraId="32AC42D0" w14:textId="3610C340" w:rsidR="00E76C55" w:rsidRPr="00614ED1" w:rsidRDefault="00E76C55" w:rsidP="00E10A0A">
      <w:pPr>
        <w:widowControl w:val="0"/>
        <w:autoSpaceDE w:val="0"/>
        <w:autoSpaceDN w:val="0"/>
        <w:adjustRightInd w:val="0"/>
        <w:ind w:firstLine="540"/>
        <w:jc w:val="center"/>
        <w:outlineLvl w:val="2"/>
        <w:rPr>
          <w:b/>
          <w:caps/>
        </w:rPr>
      </w:pPr>
      <w:r w:rsidRPr="00614ED1">
        <w:rPr>
          <w:b/>
          <w:caps/>
        </w:rPr>
        <w:lastRenderedPageBreak/>
        <w:t>ГЛАВА 1.</w:t>
      </w:r>
      <w:r w:rsidRPr="00614ED1">
        <w:rPr>
          <w:b/>
        </w:rPr>
        <w:t xml:space="preserve"> ПОРЯДОК ПРИМЕНЕНИЯ ПРАВИЛ ЗЕМЛЕПОЛЬЗОВАНИЯ И ЗАСТРОЙКИ И ВНЕСЕНИЯ В НИХ ИЗМЕНЕНИЙ</w:t>
      </w:r>
      <w:r w:rsidRPr="00614ED1">
        <w:rPr>
          <w:b/>
          <w:caps/>
        </w:rPr>
        <w:t xml:space="preserve"> </w:t>
      </w:r>
    </w:p>
    <w:p w14:paraId="158BE28F" w14:textId="77777777" w:rsidR="00C140D7" w:rsidRPr="00614ED1" w:rsidRDefault="00C140D7" w:rsidP="00E10A0A">
      <w:pPr>
        <w:widowControl w:val="0"/>
        <w:autoSpaceDE w:val="0"/>
        <w:autoSpaceDN w:val="0"/>
        <w:adjustRightInd w:val="0"/>
        <w:ind w:firstLine="540"/>
        <w:jc w:val="center"/>
        <w:outlineLvl w:val="2"/>
        <w:rPr>
          <w:b/>
        </w:rPr>
      </w:pPr>
      <w:r w:rsidRPr="00614ED1">
        <w:rPr>
          <w:b/>
        </w:rPr>
        <w:t>Статья 1. Регулирование землепользования и застройки органами местного самоуправления</w:t>
      </w:r>
    </w:p>
    <w:p w14:paraId="327F35E2" w14:textId="77777777" w:rsidR="00C140D7" w:rsidRPr="00614ED1" w:rsidRDefault="00C140D7" w:rsidP="00C140D7">
      <w:pPr>
        <w:widowControl w:val="0"/>
        <w:autoSpaceDE w:val="0"/>
        <w:autoSpaceDN w:val="0"/>
        <w:adjustRightInd w:val="0"/>
        <w:ind w:firstLine="540"/>
        <w:jc w:val="both"/>
      </w:pPr>
    </w:p>
    <w:p w14:paraId="5542DFD7" w14:textId="77777777" w:rsidR="00824413" w:rsidRPr="00614ED1" w:rsidRDefault="00824413" w:rsidP="00824413">
      <w:pPr>
        <w:widowControl w:val="0"/>
        <w:autoSpaceDE w:val="0"/>
        <w:autoSpaceDN w:val="0"/>
        <w:adjustRightInd w:val="0"/>
        <w:ind w:firstLine="540"/>
        <w:jc w:val="both"/>
      </w:pPr>
      <w:r w:rsidRPr="00614ED1">
        <w:t>1. Понятия, применяемые в настоящих Правилах, используются в значениях, установленных законодательством Российской Федерации.</w:t>
      </w:r>
    </w:p>
    <w:p w14:paraId="0192128D" w14:textId="77777777" w:rsidR="00824413" w:rsidRPr="00614ED1" w:rsidRDefault="00824413" w:rsidP="00824413">
      <w:pPr>
        <w:widowControl w:val="0"/>
        <w:autoSpaceDE w:val="0"/>
        <w:autoSpaceDN w:val="0"/>
        <w:adjustRightInd w:val="0"/>
        <w:ind w:firstLine="540"/>
        <w:jc w:val="both"/>
      </w:pPr>
      <w:r w:rsidRPr="00614ED1">
        <w:t>2. Настоящие Правила применяются ко всей территории сельского поселения.</w:t>
      </w:r>
    </w:p>
    <w:p w14:paraId="5BDE5DB9" w14:textId="77777777" w:rsidR="00824413" w:rsidRPr="00614ED1" w:rsidRDefault="00824413" w:rsidP="00824413">
      <w:pPr>
        <w:widowControl w:val="0"/>
        <w:autoSpaceDE w:val="0"/>
        <w:autoSpaceDN w:val="0"/>
        <w:adjustRightInd w:val="0"/>
        <w:ind w:firstLine="540"/>
        <w:jc w:val="both"/>
      </w:pPr>
      <w:r w:rsidRPr="00614ED1">
        <w:t>3. Настоящие Правила вступают в силу со дня их официального опубликования.</w:t>
      </w:r>
    </w:p>
    <w:p w14:paraId="7CBE6C61" w14:textId="75B798E7" w:rsidR="00824413" w:rsidRPr="00614ED1" w:rsidRDefault="00824413" w:rsidP="00824413">
      <w:pPr>
        <w:widowControl w:val="0"/>
        <w:autoSpaceDE w:val="0"/>
        <w:autoSpaceDN w:val="0"/>
        <w:adjustRightInd w:val="0"/>
        <w:ind w:firstLine="540"/>
        <w:jc w:val="both"/>
      </w:pPr>
      <w:r w:rsidRPr="00614ED1">
        <w:t>4. Решения по землепользованию и застройке принимаются на основе градостроительных регламентов (</w:t>
      </w:r>
      <w:hyperlink w:anchor="Par240" w:history="1">
        <w:r w:rsidRPr="00614ED1">
          <w:t>глава</w:t>
        </w:r>
      </w:hyperlink>
      <w:r w:rsidR="00942D8E" w:rsidRPr="00614ED1">
        <w:t xml:space="preserve"> 3</w:t>
      </w:r>
      <w:r w:rsidRPr="00614ED1">
        <w:t xml:space="preserve"> настоящих Правил), установленных в пределах соответствующих территориальных зон, обозначенных на карте градостроительного зонирования, действие которых распространяется в равной мере на все расположенные в одной и той же территориальной зоне земельные участки и объекты капитального строительства независимо от форм собственности.</w:t>
      </w:r>
    </w:p>
    <w:p w14:paraId="3050B94E" w14:textId="77777777" w:rsidR="00824413" w:rsidRPr="00614ED1" w:rsidRDefault="00824413" w:rsidP="00824413">
      <w:pPr>
        <w:widowControl w:val="0"/>
        <w:autoSpaceDE w:val="0"/>
        <w:autoSpaceDN w:val="0"/>
        <w:adjustRightInd w:val="0"/>
        <w:ind w:firstLine="540"/>
        <w:jc w:val="both"/>
      </w:pPr>
      <w:r w:rsidRPr="00614ED1">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p w14:paraId="23E1A6C0" w14:textId="77777777" w:rsidR="00824413" w:rsidRPr="00614ED1" w:rsidRDefault="00824413" w:rsidP="00824413">
      <w:pPr>
        <w:widowControl w:val="0"/>
        <w:autoSpaceDE w:val="0"/>
        <w:autoSpaceDN w:val="0"/>
        <w:adjustRightInd w:val="0"/>
        <w:ind w:firstLine="540"/>
        <w:jc w:val="both"/>
      </w:pPr>
      <w:r w:rsidRPr="00614ED1">
        <w:t>Настоящие Правила не применяются в отношении объектов, не являющихся объектами капитального строительства.</w:t>
      </w:r>
    </w:p>
    <w:p w14:paraId="22C6DD2F" w14:textId="77777777" w:rsidR="00824413" w:rsidRPr="00614ED1" w:rsidRDefault="00824413" w:rsidP="00824413">
      <w:pPr>
        <w:widowControl w:val="0"/>
        <w:autoSpaceDE w:val="0"/>
        <w:autoSpaceDN w:val="0"/>
        <w:adjustRightInd w:val="0"/>
        <w:ind w:firstLine="540"/>
        <w:jc w:val="both"/>
      </w:pPr>
      <w:r w:rsidRPr="00614ED1">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422007DA" w14:textId="77777777" w:rsidR="00824413" w:rsidRPr="00614ED1" w:rsidRDefault="00824413" w:rsidP="00824413">
      <w:pPr>
        <w:widowControl w:val="0"/>
        <w:autoSpaceDE w:val="0"/>
        <w:autoSpaceDN w:val="0"/>
        <w:adjustRightInd w:val="0"/>
        <w:ind w:firstLine="540"/>
        <w:jc w:val="both"/>
      </w:pPr>
      <w:r w:rsidRPr="00614ED1">
        <w:t>5.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указаны:</w:t>
      </w:r>
    </w:p>
    <w:p w14:paraId="61D9FD60" w14:textId="77777777" w:rsidR="00824413" w:rsidRPr="00614ED1" w:rsidRDefault="00824413" w:rsidP="00824413">
      <w:pPr>
        <w:widowControl w:val="0"/>
        <w:autoSpaceDE w:val="0"/>
        <w:autoSpaceDN w:val="0"/>
        <w:adjustRightInd w:val="0"/>
        <w:ind w:firstLine="540"/>
        <w:jc w:val="both"/>
      </w:pPr>
      <w:r w:rsidRPr="00614ED1">
        <w:t>1) виды разрешенного использования земельных участков и объектов капитального строительства (</w:t>
      </w:r>
      <w:r w:rsidR="00942D8E" w:rsidRPr="00614ED1">
        <w:t>статьи 12-20</w:t>
      </w:r>
      <w:r w:rsidRPr="00614ED1">
        <w:t xml:space="preserve"> настоящих Правил);</w:t>
      </w:r>
    </w:p>
    <w:p w14:paraId="02DA3B26" w14:textId="77777777" w:rsidR="00824413" w:rsidRPr="00614ED1" w:rsidRDefault="00824413" w:rsidP="00824413">
      <w:pPr>
        <w:widowControl w:val="0"/>
        <w:autoSpaceDE w:val="0"/>
        <w:autoSpaceDN w:val="0"/>
        <w:adjustRightInd w:val="0"/>
        <w:ind w:firstLine="540"/>
        <w:jc w:val="both"/>
      </w:pPr>
      <w:r w:rsidRPr="00614ED1">
        <w:t>2) 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942D8E" w:rsidRPr="00614ED1">
        <w:t>статьи 12-20</w:t>
      </w:r>
      <w:r w:rsidRPr="00614ED1">
        <w:t xml:space="preserve"> настоящих Правил);</w:t>
      </w:r>
    </w:p>
    <w:p w14:paraId="091BCA2B" w14:textId="77777777" w:rsidR="00824413" w:rsidRPr="00614ED1" w:rsidRDefault="00824413" w:rsidP="00824413">
      <w:pPr>
        <w:widowControl w:val="0"/>
        <w:autoSpaceDE w:val="0"/>
        <w:autoSpaceDN w:val="0"/>
        <w:adjustRightInd w:val="0"/>
        <w:ind w:firstLine="540"/>
        <w:jc w:val="both"/>
      </w:pPr>
      <w:r w:rsidRPr="00614ED1">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w:t>
      </w:r>
      <w:r w:rsidR="00942D8E" w:rsidRPr="00614ED1">
        <w:t>статья 21</w:t>
      </w:r>
      <w:r w:rsidRPr="00614ED1">
        <w:t xml:space="preserve"> настоящих Правил).</w:t>
      </w:r>
    </w:p>
    <w:p w14:paraId="0A27914B" w14:textId="77777777" w:rsidR="00824413" w:rsidRPr="00614ED1" w:rsidRDefault="00824413" w:rsidP="00824413">
      <w:pPr>
        <w:widowControl w:val="0"/>
        <w:autoSpaceDE w:val="0"/>
        <w:autoSpaceDN w:val="0"/>
        <w:adjustRightInd w:val="0"/>
        <w:ind w:firstLine="540"/>
        <w:jc w:val="both"/>
      </w:pPr>
      <w:r w:rsidRPr="00614ED1">
        <w:t>6. 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установлены, исходя из условия обеспечения использования земельных участков и объектов капитального строительства в соответствии с каждым из поименованных в градостроительном регламенте основным видом разрешенного использования или условно разрешенным видом использования земельных участков и объектов капитального строительства, а также осуществления совместно с ним вспомогательных видов использования. Вспомогательные виды разрешенного использования являются допустимыми только в качестве дополнительных по отношению к основным видам разрешенного использования и условно разрешенным видам использования и осуществляемыми совместно с ними.</w:t>
      </w:r>
    </w:p>
    <w:p w14:paraId="2AFDA129" w14:textId="77777777" w:rsidR="00824413" w:rsidRPr="00614ED1" w:rsidRDefault="00824413" w:rsidP="00824413">
      <w:pPr>
        <w:widowControl w:val="0"/>
        <w:autoSpaceDE w:val="0"/>
        <w:autoSpaceDN w:val="0"/>
        <w:adjustRightInd w:val="0"/>
        <w:ind w:firstLine="540"/>
        <w:jc w:val="both"/>
      </w:pPr>
      <w:r w:rsidRPr="00614ED1">
        <w:lastRenderedPageBreak/>
        <w:t>Предельные (минимальные и/или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настоящи</w:t>
      </w:r>
      <w:r w:rsidR="00942D8E" w:rsidRPr="00614ED1">
        <w:t xml:space="preserve">ми </w:t>
      </w:r>
      <w:r w:rsidRPr="00614ED1">
        <w:t xml:space="preserve"> Правил</w:t>
      </w:r>
      <w:r w:rsidR="00942D8E" w:rsidRPr="00614ED1">
        <w:t>ами</w:t>
      </w:r>
      <w:r w:rsidRPr="00614ED1">
        <w:t>, применяются при образовании земельных участков, в том числе при подготовке документации по планировке территорий, и в иных предусмотренных законодательством случаях.</w:t>
      </w:r>
    </w:p>
    <w:p w14:paraId="5F1C71F2" w14:textId="77777777" w:rsidR="00824413" w:rsidRPr="00614ED1" w:rsidRDefault="00824413" w:rsidP="00824413">
      <w:pPr>
        <w:widowControl w:val="0"/>
        <w:autoSpaceDE w:val="0"/>
        <w:autoSpaceDN w:val="0"/>
        <w:adjustRightInd w:val="0"/>
        <w:ind w:firstLine="540"/>
        <w:jc w:val="both"/>
      </w:pPr>
      <w:r w:rsidRPr="00614ED1">
        <w:t>7. Градостроительные регламенты приписаны к территориальным зонам, выделенным на картах градостроительного зонирования.</w:t>
      </w:r>
    </w:p>
    <w:p w14:paraId="614C31DF" w14:textId="77777777" w:rsidR="00824413" w:rsidRPr="00614ED1" w:rsidRDefault="00824413" w:rsidP="00824413">
      <w:pPr>
        <w:widowControl w:val="0"/>
        <w:autoSpaceDE w:val="0"/>
        <w:autoSpaceDN w:val="0"/>
        <w:adjustRightInd w:val="0"/>
        <w:ind w:firstLine="540"/>
        <w:jc w:val="both"/>
      </w:pPr>
      <w:r w:rsidRPr="00614ED1">
        <w:t xml:space="preserve">В случае расположения земельного участка в границах зон с особыми условиями использования территории, в том числе в границах зон объектов культурного наследия, на земельный участок и расположенные на нем объекты капитального строительства распространяется действие ограничений, указанных в статье </w:t>
      </w:r>
      <w:r w:rsidR="00942D8E" w:rsidRPr="00614ED1">
        <w:t>21</w:t>
      </w:r>
      <w:r w:rsidRPr="00614ED1">
        <w:t xml:space="preserve"> настоящих Правил.</w:t>
      </w:r>
    </w:p>
    <w:p w14:paraId="43221380" w14:textId="77777777" w:rsidR="00C140D7" w:rsidRPr="00614ED1" w:rsidRDefault="00C140D7" w:rsidP="00C140D7">
      <w:pPr>
        <w:widowControl w:val="0"/>
        <w:autoSpaceDE w:val="0"/>
        <w:autoSpaceDN w:val="0"/>
        <w:adjustRightInd w:val="0"/>
        <w:ind w:firstLine="540"/>
        <w:jc w:val="both"/>
      </w:pPr>
      <w:r w:rsidRPr="00614ED1">
        <w:t>На карт</w:t>
      </w:r>
      <w:r w:rsidR="00EA38A0" w:rsidRPr="00614ED1">
        <w:t>ах градостроительного зонирования отображены</w:t>
      </w:r>
      <w:r w:rsidRPr="00614ED1">
        <w:t xml:space="preserve"> границ</w:t>
      </w:r>
      <w:r w:rsidR="00EA38A0" w:rsidRPr="00614ED1">
        <w:t>ы</w:t>
      </w:r>
      <w:r w:rsidRPr="00614ED1">
        <w:t xml:space="preserve"> зон с особыми условиями использования территорий</w:t>
      </w:r>
      <w:r w:rsidR="00EA38A0" w:rsidRPr="00614ED1">
        <w:t xml:space="preserve">, </w:t>
      </w:r>
      <w:r w:rsidRPr="00614ED1">
        <w:t>в пределах которых действуют ограничения (</w:t>
      </w:r>
      <w:r w:rsidR="00EA38A0" w:rsidRPr="00614ED1">
        <w:t xml:space="preserve">статья </w:t>
      </w:r>
      <w:r w:rsidR="00942D8E" w:rsidRPr="00614ED1">
        <w:t>21</w:t>
      </w:r>
      <w:r w:rsidRPr="00614ED1">
        <w:t xml:space="preserve"> настоящих Правил), с учетом которых определяются функциональное назначение и интенсивность использования территорий.</w:t>
      </w:r>
    </w:p>
    <w:p w14:paraId="0D52E707" w14:textId="77777777" w:rsidR="00C140D7" w:rsidRPr="00614ED1" w:rsidRDefault="00C140D7" w:rsidP="00C140D7">
      <w:pPr>
        <w:widowControl w:val="0"/>
        <w:autoSpaceDE w:val="0"/>
        <w:autoSpaceDN w:val="0"/>
        <w:adjustRightInd w:val="0"/>
        <w:ind w:firstLine="540"/>
        <w:jc w:val="both"/>
      </w:pPr>
      <w:r w:rsidRPr="00614ED1">
        <w:t xml:space="preserve">10. Виды использования земельных участков и объектов капитального строительства, не указанные в </w:t>
      </w:r>
      <w:hyperlink w:anchor="Par243" w:history="1">
        <w:r w:rsidR="00942D8E" w:rsidRPr="00614ED1">
          <w:t>статьях</w:t>
        </w:r>
        <w:r w:rsidR="00EA38A0" w:rsidRPr="00614ED1">
          <w:t xml:space="preserve"> </w:t>
        </w:r>
        <w:r w:rsidR="00942D8E" w:rsidRPr="00614ED1">
          <w:t>12-20</w:t>
        </w:r>
      </w:hyperlink>
      <w:r w:rsidRPr="00614ED1">
        <w:t xml:space="preserve"> настоящих Правил, являются неразрешенными для соответствующей территориальной зоны и не могут быть разрешены в порядке подачи заявления на получение разрешения на условно разрешенный вид использования.</w:t>
      </w:r>
    </w:p>
    <w:p w14:paraId="40759CA2" w14:textId="77777777" w:rsidR="00C140D7" w:rsidRPr="00614ED1" w:rsidRDefault="00C140D7" w:rsidP="00C140D7">
      <w:pPr>
        <w:widowControl w:val="0"/>
        <w:autoSpaceDE w:val="0"/>
        <w:autoSpaceDN w:val="0"/>
        <w:adjustRightInd w:val="0"/>
        <w:ind w:firstLine="540"/>
        <w:jc w:val="both"/>
      </w:pPr>
      <w:r w:rsidRPr="00614ED1">
        <w:t>11. Соответствующим градостроительному регламенту является такое использование земельных участков и объектов капитального строительства, которое соответствует в совокупности:</w:t>
      </w:r>
    </w:p>
    <w:p w14:paraId="7B06C951" w14:textId="77777777" w:rsidR="00C140D7" w:rsidRPr="00614ED1" w:rsidRDefault="00C140D7" w:rsidP="00C140D7">
      <w:pPr>
        <w:widowControl w:val="0"/>
        <w:autoSpaceDE w:val="0"/>
        <w:autoSpaceDN w:val="0"/>
        <w:adjustRightInd w:val="0"/>
        <w:ind w:firstLine="540"/>
        <w:jc w:val="both"/>
      </w:pPr>
      <w:r w:rsidRPr="00614ED1">
        <w:t>- видам разрешенного использования земельных участков и объектов капитального строительства (</w:t>
      </w:r>
      <w:hyperlink w:anchor="Par243" w:history="1">
        <w:r w:rsidR="00942D8E" w:rsidRPr="00614ED1">
          <w:t>статьи</w:t>
        </w:r>
        <w:r w:rsidRPr="00614ED1">
          <w:t xml:space="preserve"> </w:t>
        </w:r>
        <w:r w:rsidR="00942D8E" w:rsidRPr="00614ED1">
          <w:t>12-20</w:t>
        </w:r>
      </w:hyperlink>
      <w:r w:rsidRPr="00614ED1">
        <w:t xml:space="preserve"> настоящих Правил), установленным для соответствующей территориал</w:t>
      </w:r>
      <w:r w:rsidR="0024296E" w:rsidRPr="00614ED1">
        <w:t>ьной зоны, обозначенной на картах</w:t>
      </w:r>
      <w:r w:rsidRPr="00614ED1">
        <w:t xml:space="preserve"> градостроительного зонирования (</w:t>
      </w:r>
      <w:r w:rsidR="0024296E" w:rsidRPr="00614ED1">
        <w:t>приложения 1 и 2</w:t>
      </w:r>
      <w:r w:rsidRPr="00614ED1">
        <w:t>);</w:t>
      </w:r>
    </w:p>
    <w:p w14:paraId="4E6619CB" w14:textId="77777777" w:rsidR="00C140D7" w:rsidRPr="00614ED1" w:rsidRDefault="00C140D7" w:rsidP="00C140D7">
      <w:pPr>
        <w:widowControl w:val="0"/>
        <w:autoSpaceDE w:val="0"/>
        <w:autoSpaceDN w:val="0"/>
        <w:adjustRightInd w:val="0"/>
        <w:ind w:firstLine="540"/>
        <w:jc w:val="both"/>
      </w:pPr>
      <w:r w:rsidRPr="00614ED1">
        <w:t>- предельным (минимальным и/или максимальным) размерам земельных участков и предельным параметрам разрешенного строительства, реконструкции объектов капитального строительства (</w:t>
      </w:r>
      <w:hyperlink w:anchor="Par1546" w:history="1">
        <w:r w:rsidR="0024296E" w:rsidRPr="00614ED1">
          <w:t>статьи</w:t>
        </w:r>
      </w:hyperlink>
      <w:r w:rsidR="0024296E" w:rsidRPr="00614ED1">
        <w:t xml:space="preserve"> 12-20</w:t>
      </w:r>
      <w:r w:rsidRPr="00614ED1">
        <w:t xml:space="preserve"> настоящих Правил), установленным для соответствующей территориальной зоны, обозначенной на карт</w:t>
      </w:r>
      <w:r w:rsidR="0024296E" w:rsidRPr="00614ED1">
        <w:t>ах</w:t>
      </w:r>
      <w:r w:rsidRPr="00614ED1">
        <w:t xml:space="preserve"> градостроительного зонирования (</w:t>
      </w:r>
      <w:r w:rsidR="0024296E" w:rsidRPr="00614ED1">
        <w:t>приложения 1 и 2</w:t>
      </w:r>
      <w:r w:rsidRPr="00614ED1">
        <w:t>);</w:t>
      </w:r>
    </w:p>
    <w:p w14:paraId="3DF853D8" w14:textId="77777777" w:rsidR="00C140D7" w:rsidRPr="00614ED1" w:rsidRDefault="00C140D7" w:rsidP="00C140D7">
      <w:pPr>
        <w:widowControl w:val="0"/>
        <w:autoSpaceDE w:val="0"/>
        <w:autoSpaceDN w:val="0"/>
        <w:adjustRightInd w:val="0"/>
        <w:ind w:firstLine="540"/>
        <w:jc w:val="both"/>
      </w:pPr>
      <w:r w:rsidRPr="00614ED1">
        <w:t>- условиям ограничений на использование земельных участков и объектов капитального строительства в случаях расположения земельных участков в границах зон с особыми условиями использования территорий, в том числе в границах зон охраны объектов культурного наследия.</w:t>
      </w:r>
    </w:p>
    <w:p w14:paraId="7AB549CD" w14:textId="77777777" w:rsidR="00C140D7" w:rsidRPr="00614ED1" w:rsidRDefault="00C140D7" w:rsidP="00C140D7">
      <w:pPr>
        <w:widowControl w:val="0"/>
        <w:autoSpaceDE w:val="0"/>
        <w:autoSpaceDN w:val="0"/>
        <w:adjustRightInd w:val="0"/>
        <w:ind w:firstLine="540"/>
        <w:jc w:val="both"/>
      </w:pPr>
      <w:r w:rsidRPr="00614ED1">
        <w:t>12. При использовании земельных участков помимо требований градостроительных регламентов в соответствии с законодательством подлежат соблюдению:</w:t>
      </w:r>
    </w:p>
    <w:p w14:paraId="17DD307E" w14:textId="77777777" w:rsidR="00C140D7" w:rsidRPr="00614ED1" w:rsidRDefault="00C140D7" w:rsidP="00C140D7">
      <w:pPr>
        <w:widowControl w:val="0"/>
        <w:autoSpaceDE w:val="0"/>
        <w:autoSpaceDN w:val="0"/>
        <w:adjustRightInd w:val="0"/>
        <w:ind w:firstLine="540"/>
        <w:jc w:val="both"/>
      </w:pPr>
      <w:r w:rsidRPr="00614ED1">
        <w:t>- требования технических регламентов и нормативных правовых актов;</w:t>
      </w:r>
    </w:p>
    <w:p w14:paraId="1B99FE5C" w14:textId="77777777" w:rsidR="00C140D7" w:rsidRPr="00614ED1" w:rsidRDefault="00C140D7" w:rsidP="00C140D7">
      <w:pPr>
        <w:widowControl w:val="0"/>
        <w:autoSpaceDE w:val="0"/>
        <w:autoSpaceDN w:val="0"/>
        <w:adjustRightInd w:val="0"/>
        <w:ind w:firstLine="540"/>
        <w:jc w:val="both"/>
      </w:pPr>
      <w:r w:rsidRPr="00614ED1">
        <w:t>- иные документально зафиксированные требования, параметры, ограничения, сервитуты на использование земельных участков, установленные на стадии образования земельных участков, в том числе посредством подготовки документации по планировке территории (проекты планировки, проекты межевания).</w:t>
      </w:r>
    </w:p>
    <w:p w14:paraId="7DBFC5D1" w14:textId="77777777" w:rsidR="00C140D7" w:rsidRPr="00614ED1" w:rsidRDefault="00C140D7" w:rsidP="00C140D7">
      <w:pPr>
        <w:widowControl w:val="0"/>
        <w:autoSpaceDE w:val="0"/>
        <w:autoSpaceDN w:val="0"/>
        <w:adjustRightInd w:val="0"/>
        <w:ind w:firstLine="540"/>
        <w:jc w:val="both"/>
      </w:pPr>
      <w:r w:rsidRPr="00614ED1">
        <w:t>13. При отсутствии возможности образования земельных участков для использования в соответствии с основными и условно разрешенными видами использования образование земельных участков, подготовка градостроительных планов, выдача разрешений на строительство отдельно для объектов, отнесенных к вспомогательным видам разрешенного использования, не производится, в том числе в случаях, когда для отнесенных к вспомогательным видам разрешенного использования объектов требуется технологическое размещение вне границ земельного участка, разрешенное использование которого они обеспечивают.</w:t>
      </w:r>
    </w:p>
    <w:p w14:paraId="4114DE2F" w14:textId="77777777" w:rsidR="00C140D7" w:rsidRPr="00614ED1" w:rsidRDefault="00C140D7" w:rsidP="00C140D7">
      <w:pPr>
        <w:widowControl w:val="0"/>
        <w:autoSpaceDE w:val="0"/>
        <w:autoSpaceDN w:val="0"/>
        <w:adjustRightInd w:val="0"/>
        <w:ind w:firstLine="540"/>
        <w:jc w:val="both"/>
      </w:pPr>
      <w:r w:rsidRPr="00614ED1">
        <w:t xml:space="preserve">В случаях, когда для отнесенных к вспомогательным видам разрешенного использования объектов требуется технологическое размещение вне границ земельного участка, разрешенное </w:t>
      </w:r>
      <w:r w:rsidRPr="00614ED1">
        <w:lastRenderedPageBreak/>
        <w:t>использование которого они обеспечивают, для ограниченного пользования чужим земельным участком в соответствии с законодательством устанавливается сервитут, в том числе:</w:t>
      </w:r>
    </w:p>
    <w:p w14:paraId="589C8345" w14:textId="77777777" w:rsidR="00C140D7" w:rsidRPr="00614ED1" w:rsidRDefault="00C140D7" w:rsidP="00C140D7">
      <w:pPr>
        <w:widowControl w:val="0"/>
        <w:autoSpaceDE w:val="0"/>
        <w:autoSpaceDN w:val="0"/>
        <w:adjustRightInd w:val="0"/>
        <w:ind w:firstLine="540"/>
        <w:jc w:val="both"/>
      </w:pPr>
      <w:r w:rsidRPr="00614ED1">
        <w:t>- для прохода или проезда через земельный участок;</w:t>
      </w:r>
    </w:p>
    <w:p w14:paraId="0764D1E0" w14:textId="77777777" w:rsidR="00C140D7" w:rsidRPr="00614ED1" w:rsidRDefault="00C140D7" w:rsidP="00C140D7">
      <w:pPr>
        <w:widowControl w:val="0"/>
        <w:autoSpaceDE w:val="0"/>
        <w:autoSpaceDN w:val="0"/>
        <w:adjustRightInd w:val="0"/>
        <w:ind w:firstLine="540"/>
        <w:jc w:val="both"/>
      </w:pPr>
      <w:r w:rsidRPr="00614ED1">
        <w:t>- для использования земельного участка в целях прокладки, эксплуатации, ремонта объектов (сетей, сооружений) инженерно-технического обеспечения, в том числе коммунальных, инженерных, электрических и других линий и сетей, а также объектов транспортной инфраструктуры;</w:t>
      </w:r>
    </w:p>
    <w:p w14:paraId="41D42FC1" w14:textId="77777777" w:rsidR="00C140D7" w:rsidRPr="00614ED1" w:rsidRDefault="00C140D7" w:rsidP="00C140D7">
      <w:pPr>
        <w:widowControl w:val="0"/>
        <w:autoSpaceDE w:val="0"/>
        <w:autoSpaceDN w:val="0"/>
        <w:adjustRightInd w:val="0"/>
        <w:ind w:firstLine="540"/>
        <w:jc w:val="both"/>
      </w:pPr>
      <w:r w:rsidRPr="00614ED1">
        <w:t>- для временного пользования земельным участком в целях проведения строительных, изыскательских, исследовательских и других работ.</w:t>
      </w:r>
    </w:p>
    <w:p w14:paraId="0438CD7E" w14:textId="77777777" w:rsidR="00C140D7" w:rsidRPr="00614ED1" w:rsidRDefault="00C140D7" w:rsidP="00C140D7">
      <w:pPr>
        <w:widowControl w:val="0"/>
        <w:autoSpaceDE w:val="0"/>
        <w:autoSpaceDN w:val="0"/>
        <w:adjustRightInd w:val="0"/>
        <w:ind w:firstLine="540"/>
        <w:jc w:val="both"/>
      </w:pPr>
      <w:r w:rsidRPr="00614ED1">
        <w:t>14. Принятые до вступления в силу настоящих Правил нормативные правовые акты органов местного самоуправления по вопросам, касающимся землепользования и застройки, применяются постольку, поскольку они не противоречат настоящим Правилам.</w:t>
      </w:r>
    </w:p>
    <w:p w14:paraId="12300E1A" w14:textId="77777777" w:rsidR="00905E8C" w:rsidRPr="00614ED1" w:rsidRDefault="00905E8C" w:rsidP="00C140D7">
      <w:pPr>
        <w:widowControl w:val="0"/>
        <w:autoSpaceDE w:val="0"/>
        <w:autoSpaceDN w:val="0"/>
        <w:adjustRightInd w:val="0"/>
        <w:ind w:firstLine="540"/>
        <w:jc w:val="both"/>
      </w:pPr>
    </w:p>
    <w:p w14:paraId="5899BF2E" w14:textId="77777777" w:rsidR="00C140D7" w:rsidRPr="00614ED1" w:rsidRDefault="00C140D7" w:rsidP="00E10A0A">
      <w:pPr>
        <w:widowControl w:val="0"/>
        <w:autoSpaceDE w:val="0"/>
        <w:autoSpaceDN w:val="0"/>
        <w:adjustRightInd w:val="0"/>
        <w:jc w:val="center"/>
        <w:outlineLvl w:val="2"/>
        <w:rPr>
          <w:b/>
        </w:rPr>
      </w:pPr>
      <w:r w:rsidRPr="00614ED1">
        <w:rPr>
          <w:b/>
        </w:rPr>
        <w:t>Статья 2. Изменение видов разрешенного использования земельных участков и объектов капитального строительства физическими и юридическими лицами</w:t>
      </w:r>
    </w:p>
    <w:p w14:paraId="1D482958" w14:textId="77777777" w:rsidR="00C140D7" w:rsidRPr="00614ED1" w:rsidRDefault="00C140D7" w:rsidP="00C140D7">
      <w:pPr>
        <w:widowControl w:val="0"/>
        <w:autoSpaceDE w:val="0"/>
        <w:autoSpaceDN w:val="0"/>
        <w:adjustRightInd w:val="0"/>
        <w:ind w:firstLine="540"/>
        <w:jc w:val="both"/>
      </w:pPr>
    </w:p>
    <w:p w14:paraId="7466E271" w14:textId="77777777" w:rsidR="00C140D7" w:rsidRPr="00614ED1" w:rsidRDefault="00C140D7" w:rsidP="00C140D7">
      <w:pPr>
        <w:widowControl w:val="0"/>
        <w:autoSpaceDE w:val="0"/>
        <w:autoSpaceDN w:val="0"/>
        <w:adjustRightInd w:val="0"/>
        <w:ind w:firstLine="540"/>
        <w:jc w:val="both"/>
      </w:pPr>
      <w:r w:rsidRPr="00614ED1">
        <w:t xml:space="preserve">1. Изменение видов разрешенного использования земельных участков и объектов капитального строительства физическими и юридическими лицами осуществляется в рамках градостроительного регламента в соответствии со </w:t>
      </w:r>
      <w:hyperlink r:id="rId10" w:history="1">
        <w:r w:rsidRPr="00614ED1">
          <w:t>статьями 7</w:t>
        </w:r>
      </w:hyperlink>
      <w:r w:rsidRPr="00614ED1">
        <w:t xml:space="preserve">, </w:t>
      </w:r>
      <w:hyperlink r:id="rId11" w:history="1">
        <w:r w:rsidRPr="00614ED1">
          <w:t>40</w:t>
        </w:r>
      </w:hyperlink>
      <w:r w:rsidRPr="00614ED1">
        <w:t xml:space="preserve">, </w:t>
      </w:r>
      <w:hyperlink r:id="rId12" w:history="1">
        <w:r w:rsidRPr="00614ED1">
          <w:t>41</w:t>
        </w:r>
      </w:hyperlink>
      <w:r w:rsidRPr="00614ED1">
        <w:t xml:space="preserve">, </w:t>
      </w:r>
      <w:hyperlink r:id="rId13" w:history="1">
        <w:r w:rsidRPr="00614ED1">
          <w:t>85</w:t>
        </w:r>
      </w:hyperlink>
      <w:r w:rsidRPr="00614ED1">
        <w:t xml:space="preserve"> Земельного кодекса Российской Федерации, </w:t>
      </w:r>
      <w:hyperlink r:id="rId14" w:history="1">
        <w:r w:rsidRPr="00614ED1">
          <w:t>статьями 36</w:t>
        </w:r>
      </w:hyperlink>
      <w:r w:rsidRPr="00614ED1">
        <w:t xml:space="preserve">, </w:t>
      </w:r>
      <w:hyperlink r:id="rId15" w:history="1">
        <w:r w:rsidRPr="00614ED1">
          <w:t>37</w:t>
        </w:r>
      </w:hyperlink>
      <w:r w:rsidRPr="00614ED1">
        <w:t xml:space="preserve">, </w:t>
      </w:r>
      <w:hyperlink r:id="rId16" w:history="1">
        <w:r w:rsidRPr="00614ED1">
          <w:t>38</w:t>
        </w:r>
      </w:hyperlink>
      <w:r w:rsidRPr="00614ED1">
        <w:t xml:space="preserve">, </w:t>
      </w:r>
      <w:hyperlink r:id="rId17" w:history="1">
        <w:r w:rsidRPr="00614ED1">
          <w:t>39</w:t>
        </w:r>
      </w:hyperlink>
      <w:r w:rsidRPr="00614ED1">
        <w:t xml:space="preserve">, </w:t>
      </w:r>
      <w:hyperlink r:id="rId18" w:history="1">
        <w:r w:rsidRPr="00614ED1">
          <w:t>40</w:t>
        </w:r>
      </w:hyperlink>
      <w:r w:rsidRPr="00614ED1">
        <w:t xml:space="preserve">, </w:t>
      </w:r>
      <w:hyperlink r:id="rId19" w:history="1">
        <w:r w:rsidRPr="00614ED1">
          <w:t>47</w:t>
        </w:r>
      </w:hyperlink>
      <w:r w:rsidRPr="00614ED1">
        <w:t xml:space="preserve">, </w:t>
      </w:r>
      <w:hyperlink r:id="rId20" w:history="1">
        <w:r w:rsidRPr="00614ED1">
          <w:t>48</w:t>
        </w:r>
      </w:hyperlink>
      <w:r w:rsidRPr="00614ED1">
        <w:t xml:space="preserve">, </w:t>
      </w:r>
      <w:hyperlink r:id="rId21" w:history="1">
        <w:r w:rsidRPr="00614ED1">
          <w:t>49</w:t>
        </w:r>
      </w:hyperlink>
      <w:r w:rsidRPr="00614ED1">
        <w:t xml:space="preserve">, </w:t>
      </w:r>
      <w:hyperlink r:id="rId22" w:history="1">
        <w:r w:rsidRPr="00614ED1">
          <w:t>50</w:t>
        </w:r>
      </w:hyperlink>
      <w:r w:rsidRPr="00614ED1">
        <w:t xml:space="preserve">, </w:t>
      </w:r>
      <w:hyperlink r:id="rId23" w:history="1">
        <w:r w:rsidRPr="00614ED1">
          <w:t>51</w:t>
        </w:r>
      </w:hyperlink>
      <w:r w:rsidRPr="00614ED1">
        <w:t xml:space="preserve">, </w:t>
      </w:r>
      <w:hyperlink r:id="rId24" w:history="1">
        <w:r w:rsidRPr="00614ED1">
          <w:t>52</w:t>
        </w:r>
      </w:hyperlink>
      <w:r w:rsidRPr="00614ED1">
        <w:t xml:space="preserve">, </w:t>
      </w:r>
      <w:hyperlink r:id="rId25" w:history="1">
        <w:r w:rsidRPr="00614ED1">
          <w:t>55</w:t>
        </w:r>
      </w:hyperlink>
      <w:r w:rsidRPr="00614ED1">
        <w:t xml:space="preserve"> Градостроительного кодекса Российской Федерации.</w:t>
      </w:r>
    </w:p>
    <w:p w14:paraId="2A0A0236" w14:textId="77777777" w:rsidR="00C140D7" w:rsidRPr="00614ED1" w:rsidRDefault="00C140D7" w:rsidP="00C140D7">
      <w:pPr>
        <w:widowControl w:val="0"/>
        <w:autoSpaceDE w:val="0"/>
        <w:autoSpaceDN w:val="0"/>
        <w:adjustRightInd w:val="0"/>
        <w:ind w:firstLine="540"/>
        <w:jc w:val="both"/>
      </w:pPr>
      <w:r w:rsidRPr="00614ED1">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14:paraId="5D03A084" w14:textId="77777777" w:rsidR="00C140D7" w:rsidRPr="00614ED1" w:rsidRDefault="00C140D7" w:rsidP="00C140D7">
      <w:pPr>
        <w:widowControl w:val="0"/>
        <w:autoSpaceDE w:val="0"/>
        <w:autoSpaceDN w:val="0"/>
        <w:adjustRightInd w:val="0"/>
        <w:ind w:firstLine="540"/>
        <w:jc w:val="both"/>
      </w:pPr>
      <w:r w:rsidRPr="00614ED1">
        <w:t xml:space="preserve">3.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r:id="rId26" w:history="1">
        <w:r w:rsidRPr="00614ED1">
          <w:t>статьей 39</w:t>
        </w:r>
      </w:hyperlink>
      <w:r w:rsidRPr="00614ED1">
        <w:t xml:space="preserve"> Градостроительного кодекса Российской Федерации.</w:t>
      </w:r>
    </w:p>
    <w:p w14:paraId="6F31CC0E" w14:textId="77777777" w:rsidR="00C140D7" w:rsidRPr="00614ED1" w:rsidRDefault="00C140D7" w:rsidP="00C140D7">
      <w:pPr>
        <w:widowControl w:val="0"/>
        <w:autoSpaceDE w:val="0"/>
        <w:autoSpaceDN w:val="0"/>
        <w:adjustRightInd w:val="0"/>
        <w:ind w:firstLine="540"/>
        <w:jc w:val="both"/>
      </w:pPr>
      <w:r w:rsidRPr="00614ED1">
        <w:t>4. Выбор вида разрешенного использования и размещение объекта капитального строительства федерального, регионального, местного значения, объекта инженерно-технического обеспечения, объекта социальной сферы (в том числе объекта образования, здравоохранения, бытового обслуживания), для расположения которого требуется отдельный земельный участок, осуществляется в соответствии с документами территориального планирования и документацией по планировке территории.</w:t>
      </w:r>
    </w:p>
    <w:p w14:paraId="646E28B3" w14:textId="77777777" w:rsidR="001B4936" w:rsidRPr="00614ED1" w:rsidRDefault="001B4936" w:rsidP="00C140D7">
      <w:pPr>
        <w:widowControl w:val="0"/>
        <w:autoSpaceDE w:val="0"/>
        <w:autoSpaceDN w:val="0"/>
        <w:adjustRightInd w:val="0"/>
        <w:ind w:firstLine="540"/>
        <w:jc w:val="both"/>
      </w:pPr>
    </w:p>
    <w:p w14:paraId="711C3F5B" w14:textId="77777777" w:rsidR="00C140D7" w:rsidRPr="00614ED1" w:rsidRDefault="00C140D7" w:rsidP="00E10A0A">
      <w:pPr>
        <w:widowControl w:val="0"/>
        <w:autoSpaceDE w:val="0"/>
        <w:autoSpaceDN w:val="0"/>
        <w:adjustRightInd w:val="0"/>
        <w:ind w:firstLine="540"/>
        <w:jc w:val="center"/>
        <w:outlineLvl w:val="2"/>
        <w:rPr>
          <w:b/>
        </w:rPr>
      </w:pPr>
      <w:r w:rsidRPr="00614ED1">
        <w:rPr>
          <w:b/>
        </w:rPr>
        <w:t>Статья 3. Подготовка документации по планировке территории органами местного самоуправления</w:t>
      </w:r>
    </w:p>
    <w:p w14:paraId="63B76836" w14:textId="77777777" w:rsidR="00C140D7" w:rsidRPr="00614ED1" w:rsidRDefault="00C140D7" w:rsidP="00E10A0A">
      <w:pPr>
        <w:widowControl w:val="0"/>
        <w:autoSpaceDE w:val="0"/>
        <w:autoSpaceDN w:val="0"/>
        <w:adjustRightInd w:val="0"/>
        <w:ind w:firstLine="540"/>
        <w:jc w:val="center"/>
        <w:rPr>
          <w:b/>
        </w:rPr>
      </w:pPr>
    </w:p>
    <w:p w14:paraId="0E25DE06" w14:textId="77777777" w:rsidR="00C140D7" w:rsidRPr="00614ED1" w:rsidRDefault="00C140D7" w:rsidP="00C140D7">
      <w:pPr>
        <w:widowControl w:val="0"/>
        <w:autoSpaceDE w:val="0"/>
        <w:autoSpaceDN w:val="0"/>
        <w:adjustRightInd w:val="0"/>
        <w:ind w:firstLine="540"/>
        <w:jc w:val="both"/>
      </w:pPr>
      <w:r w:rsidRPr="00614ED1">
        <w:t xml:space="preserve">Подготовка документации по планировке территории осуществляется в соответствии с Градостроительным </w:t>
      </w:r>
      <w:hyperlink r:id="rId27" w:history="1">
        <w:r w:rsidRPr="00614ED1">
          <w:t>кодексом</w:t>
        </w:r>
      </w:hyperlink>
      <w:r w:rsidRPr="00614ED1">
        <w:t xml:space="preserve"> РФ, законами и иными нормативными правовыми актами </w:t>
      </w:r>
      <w:r w:rsidR="00AF2970" w:rsidRPr="00614ED1">
        <w:t>Республики Бурятия</w:t>
      </w:r>
      <w:r w:rsidRPr="00614ED1">
        <w:t>, нормативными правовыми актами администрации</w:t>
      </w:r>
      <w:r w:rsidR="00EC327E" w:rsidRPr="00614ED1">
        <w:t xml:space="preserve"> сельского поселения</w:t>
      </w:r>
      <w:r w:rsidRPr="00614ED1">
        <w:t>.</w:t>
      </w:r>
    </w:p>
    <w:p w14:paraId="5DC35010" w14:textId="77777777" w:rsidR="00C140D7" w:rsidRPr="00614ED1" w:rsidRDefault="00C140D7" w:rsidP="00C140D7">
      <w:pPr>
        <w:widowControl w:val="0"/>
        <w:autoSpaceDE w:val="0"/>
        <w:autoSpaceDN w:val="0"/>
        <w:adjustRightInd w:val="0"/>
        <w:ind w:firstLine="540"/>
        <w:jc w:val="both"/>
      </w:pPr>
    </w:p>
    <w:p w14:paraId="28E36562" w14:textId="77777777" w:rsidR="00C140D7" w:rsidRPr="00614ED1" w:rsidRDefault="00C140D7" w:rsidP="00E10A0A">
      <w:pPr>
        <w:widowControl w:val="0"/>
        <w:autoSpaceDE w:val="0"/>
        <w:autoSpaceDN w:val="0"/>
        <w:adjustRightInd w:val="0"/>
        <w:jc w:val="center"/>
        <w:outlineLvl w:val="2"/>
        <w:rPr>
          <w:b/>
        </w:rPr>
      </w:pPr>
      <w:r w:rsidRPr="00614ED1">
        <w:rPr>
          <w:b/>
        </w:rPr>
        <w:t>Статья 4. Проведение публичных слушаний по вопросам землепользования и застройки</w:t>
      </w:r>
    </w:p>
    <w:p w14:paraId="36B525D6" w14:textId="77777777" w:rsidR="00C140D7" w:rsidRPr="00614ED1" w:rsidRDefault="00C140D7" w:rsidP="00C140D7">
      <w:pPr>
        <w:widowControl w:val="0"/>
        <w:autoSpaceDE w:val="0"/>
        <w:autoSpaceDN w:val="0"/>
        <w:adjustRightInd w:val="0"/>
        <w:ind w:firstLine="540"/>
        <w:jc w:val="both"/>
      </w:pPr>
    </w:p>
    <w:p w14:paraId="5E795649" w14:textId="77777777" w:rsidR="00C140D7" w:rsidRPr="00614ED1" w:rsidRDefault="00C140D7" w:rsidP="00C140D7">
      <w:pPr>
        <w:widowControl w:val="0"/>
        <w:autoSpaceDE w:val="0"/>
        <w:autoSpaceDN w:val="0"/>
        <w:adjustRightInd w:val="0"/>
        <w:ind w:firstLine="540"/>
        <w:jc w:val="both"/>
      </w:pPr>
      <w:r w:rsidRPr="00614ED1">
        <w:t xml:space="preserve">Проведение публичных слушаний по вопросам землепользования и застройки осуществляется в соответствии с Градостроительным </w:t>
      </w:r>
      <w:hyperlink r:id="rId28" w:history="1">
        <w:r w:rsidRPr="00614ED1">
          <w:t>кодексом</w:t>
        </w:r>
      </w:hyperlink>
      <w:r w:rsidRPr="00614ED1">
        <w:t xml:space="preserve"> Российской Федерации и </w:t>
      </w:r>
      <w:hyperlink r:id="rId29" w:history="1">
        <w:r w:rsidRPr="00614ED1">
          <w:t>Положением</w:t>
        </w:r>
      </w:hyperlink>
      <w:r w:rsidRPr="00614ED1">
        <w:t xml:space="preserve"> о публичных слушаниях в </w:t>
      </w:r>
      <w:r w:rsidR="001E5B5F" w:rsidRPr="00614ED1">
        <w:t xml:space="preserve">МО </w:t>
      </w:r>
      <w:r w:rsidR="00337887" w:rsidRPr="00614ED1">
        <w:t>«</w:t>
      </w:r>
      <w:r w:rsidR="002C36FD" w:rsidRPr="00614ED1">
        <w:t>Кабанский</w:t>
      </w:r>
      <w:r w:rsidR="00662A5A" w:rsidRPr="00614ED1">
        <w:t xml:space="preserve"> </w:t>
      </w:r>
      <w:r w:rsidR="001E5B5F" w:rsidRPr="00614ED1">
        <w:t>район</w:t>
      </w:r>
      <w:r w:rsidR="00337887" w:rsidRPr="00614ED1">
        <w:t>»</w:t>
      </w:r>
      <w:r w:rsidR="005334BF" w:rsidRPr="00614ED1">
        <w:t>.</w:t>
      </w:r>
    </w:p>
    <w:p w14:paraId="6FF01CA9" w14:textId="77777777" w:rsidR="00C140D7" w:rsidRPr="00614ED1" w:rsidRDefault="00C140D7" w:rsidP="00C140D7">
      <w:pPr>
        <w:widowControl w:val="0"/>
        <w:autoSpaceDE w:val="0"/>
        <w:autoSpaceDN w:val="0"/>
        <w:adjustRightInd w:val="0"/>
        <w:ind w:firstLine="540"/>
        <w:jc w:val="both"/>
      </w:pPr>
    </w:p>
    <w:p w14:paraId="6988800B" w14:textId="77777777" w:rsidR="00C140D7" w:rsidRPr="00614ED1" w:rsidRDefault="00C140D7" w:rsidP="00E10A0A">
      <w:pPr>
        <w:widowControl w:val="0"/>
        <w:autoSpaceDE w:val="0"/>
        <w:autoSpaceDN w:val="0"/>
        <w:adjustRightInd w:val="0"/>
        <w:jc w:val="center"/>
        <w:outlineLvl w:val="2"/>
        <w:rPr>
          <w:b/>
        </w:rPr>
      </w:pPr>
      <w:r w:rsidRPr="00614ED1">
        <w:rPr>
          <w:b/>
        </w:rPr>
        <w:t>Статья 5. Внесение изменений в настоящие Правила</w:t>
      </w:r>
    </w:p>
    <w:p w14:paraId="34A5218E" w14:textId="77777777" w:rsidR="00C140D7" w:rsidRPr="00614ED1" w:rsidRDefault="00C140D7" w:rsidP="00C140D7">
      <w:pPr>
        <w:widowControl w:val="0"/>
        <w:autoSpaceDE w:val="0"/>
        <w:autoSpaceDN w:val="0"/>
        <w:adjustRightInd w:val="0"/>
        <w:ind w:firstLine="540"/>
        <w:jc w:val="both"/>
      </w:pPr>
    </w:p>
    <w:p w14:paraId="3E050C38" w14:textId="77777777" w:rsidR="00C140D7" w:rsidRPr="00614ED1" w:rsidRDefault="00C140D7" w:rsidP="00C140D7">
      <w:pPr>
        <w:widowControl w:val="0"/>
        <w:autoSpaceDE w:val="0"/>
        <w:autoSpaceDN w:val="0"/>
        <w:adjustRightInd w:val="0"/>
        <w:ind w:firstLine="540"/>
        <w:jc w:val="both"/>
      </w:pPr>
      <w:r w:rsidRPr="00614ED1">
        <w:lastRenderedPageBreak/>
        <w:t xml:space="preserve">Внесение изменений в настоящие Правила осуществляется в соответствии с Градостроительным </w:t>
      </w:r>
      <w:hyperlink r:id="rId30" w:history="1">
        <w:r w:rsidRPr="00614ED1">
          <w:t>кодексом</w:t>
        </w:r>
      </w:hyperlink>
      <w:r w:rsidRPr="00614ED1">
        <w:t xml:space="preserve"> Российской Федерации.</w:t>
      </w:r>
    </w:p>
    <w:p w14:paraId="62B28CB2" w14:textId="77777777" w:rsidR="00C140D7" w:rsidRPr="00614ED1" w:rsidRDefault="00C140D7" w:rsidP="00C140D7">
      <w:pPr>
        <w:widowControl w:val="0"/>
        <w:autoSpaceDE w:val="0"/>
        <w:autoSpaceDN w:val="0"/>
        <w:adjustRightInd w:val="0"/>
        <w:ind w:firstLine="540"/>
        <w:jc w:val="both"/>
      </w:pPr>
    </w:p>
    <w:p w14:paraId="06D7246F" w14:textId="13759C32" w:rsidR="00DF47E9" w:rsidRPr="00614ED1" w:rsidRDefault="00C140D7" w:rsidP="00DF47E9">
      <w:pPr>
        <w:widowControl w:val="0"/>
        <w:autoSpaceDE w:val="0"/>
        <w:autoSpaceDN w:val="0"/>
        <w:adjustRightInd w:val="0"/>
        <w:jc w:val="center"/>
        <w:outlineLvl w:val="2"/>
        <w:rPr>
          <w:color w:val="1A1A1A"/>
          <w:sz w:val="23"/>
          <w:szCs w:val="23"/>
        </w:rPr>
      </w:pPr>
      <w:r w:rsidRPr="00614ED1">
        <w:rPr>
          <w:b/>
        </w:rPr>
        <w:t>Статья 6. Регулирование иных вопросов землепользования и застройк</w:t>
      </w:r>
      <w:r w:rsidR="00DF47E9" w:rsidRPr="00614ED1">
        <w:rPr>
          <w:b/>
        </w:rPr>
        <w:t>и</w:t>
      </w:r>
      <w:r w:rsidR="00DF47E9" w:rsidRPr="00614ED1">
        <w:rPr>
          <w:color w:val="1A1A1A"/>
          <w:sz w:val="23"/>
          <w:szCs w:val="23"/>
        </w:rPr>
        <w:t xml:space="preserve">                             </w:t>
      </w:r>
    </w:p>
    <w:p w14:paraId="56A66EC8" w14:textId="77E0EC65" w:rsidR="00DF47E9" w:rsidRPr="00614ED1" w:rsidRDefault="00DF47E9" w:rsidP="00DF47E9">
      <w:pPr>
        <w:widowControl w:val="0"/>
        <w:tabs>
          <w:tab w:val="left" w:pos="810"/>
        </w:tabs>
        <w:autoSpaceDE w:val="0"/>
        <w:autoSpaceDN w:val="0"/>
        <w:adjustRightInd w:val="0"/>
        <w:outlineLvl w:val="2"/>
        <w:rPr>
          <w:b/>
        </w:rPr>
      </w:pPr>
      <w:r w:rsidRPr="00614ED1">
        <w:rPr>
          <w:b/>
        </w:rPr>
        <w:tab/>
      </w:r>
    </w:p>
    <w:p w14:paraId="63880617" w14:textId="776DEA49" w:rsidR="00DF47E9" w:rsidRPr="00614ED1" w:rsidRDefault="00DF47E9" w:rsidP="00052FB9">
      <w:pPr>
        <w:widowControl w:val="0"/>
        <w:tabs>
          <w:tab w:val="left" w:pos="810"/>
        </w:tabs>
        <w:autoSpaceDE w:val="0"/>
        <w:autoSpaceDN w:val="0"/>
        <w:adjustRightInd w:val="0"/>
        <w:jc w:val="both"/>
        <w:outlineLvl w:val="2"/>
      </w:pPr>
      <w:r w:rsidRPr="00614ED1">
        <w:t xml:space="preserve">            При образовании земельного участка,</w:t>
      </w:r>
      <w:r w:rsidR="00D03644" w:rsidRPr="00614ED1">
        <w:t xml:space="preserve"> </w:t>
      </w:r>
      <w:r w:rsidRPr="00614ED1">
        <w:t>на котором расположены здание,</w:t>
      </w:r>
      <w:r w:rsidR="00D03644" w:rsidRPr="00614ED1">
        <w:t xml:space="preserve"> </w:t>
      </w:r>
      <w:r w:rsidRPr="00614ED1">
        <w:t>сооружения,</w:t>
      </w:r>
      <w:r w:rsidR="00D03644" w:rsidRPr="00614ED1">
        <w:t xml:space="preserve"> </w:t>
      </w:r>
      <w:r w:rsidRPr="00614ED1">
        <w:t>права на которые возникли в установленном законом порядке до вступления в силу настоящих правил,</w:t>
      </w:r>
      <w:r w:rsidR="00D03644" w:rsidRPr="00614ED1">
        <w:t xml:space="preserve"> </w:t>
      </w:r>
      <w:r w:rsidRPr="00614ED1">
        <w:t>требования о соблюдении предельных минимальных размеров</w:t>
      </w:r>
      <w:r w:rsidR="00D03644" w:rsidRPr="00614ED1">
        <w:t xml:space="preserve"> земельных участков, а также видов разрешённого использования </w:t>
      </w:r>
      <w:r w:rsidR="00AC4667" w:rsidRPr="00614ED1">
        <w:t xml:space="preserve"> </w:t>
      </w:r>
      <w:r w:rsidR="00D03644" w:rsidRPr="00614ED1">
        <w:t>в случае если</w:t>
      </w:r>
      <w:r w:rsidR="00841FA4" w:rsidRPr="00614ED1">
        <w:t xml:space="preserve"> разрешённое использование</w:t>
      </w:r>
      <w:r w:rsidR="00AC4667" w:rsidRPr="00614ED1">
        <w:t xml:space="preserve"> такого здания, сооружения не соответствует градостроительному регламенту,</w:t>
      </w:r>
      <w:r w:rsidR="00052FB9" w:rsidRPr="00614ED1">
        <w:t xml:space="preserve"> </w:t>
      </w:r>
      <w:r w:rsidR="00AC4667" w:rsidRPr="00614ED1">
        <w:t>установленному настоящими правилами,</w:t>
      </w:r>
      <w:r w:rsidR="00052FB9" w:rsidRPr="00614ED1">
        <w:t xml:space="preserve"> н</w:t>
      </w:r>
      <w:r w:rsidR="00AC4667" w:rsidRPr="00614ED1">
        <w:t>е применяются вне зависимости от территориальной зоны,</w:t>
      </w:r>
      <w:r w:rsidR="00052FB9" w:rsidRPr="00614ED1">
        <w:t xml:space="preserve"> </w:t>
      </w:r>
      <w:r w:rsidR="00AC4667" w:rsidRPr="00614ED1">
        <w:t>в границах которой находится образуемый земельный участок.</w:t>
      </w:r>
      <w:r w:rsidR="00052FB9" w:rsidRPr="00614ED1">
        <w:t xml:space="preserve"> </w:t>
      </w:r>
      <w:r w:rsidR="00AC4667" w:rsidRPr="00614ED1">
        <w:t>В указанном случае вид разрешённого использования образуемого земельного участка устанавливается с учётом разрешённого использования расположенных на нём здания,</w:t>
      </w:r>
      <w:r w:rsidR="00052FB9" w:rsidRPr="00614ED1">
        <w:t xml:space="preserve"> </w:t>
      </w:r>
      <w:r w:rsidR="00AC4667" w:rsidRPr="00614ED1">
        <w:t>сооружения и в соответствии</w:t>
      </w:r>
      <w:r w:rsidR="00183F37" w:rsidRPr="00614ED1">
        <w:t xml:space="preserve"> с классификатором видов разрешённого использования земельных участков.</w:t>
      </w:r>
    </w:p>
    <w:p w14:paraId="73AA7B3C" w14:textId="3E37D844" w:rsidR="00B06B59" w:rsidRPr="00614ED1" w:rsidRDefault="00DF47E9" w:rsidP="00052FB9">
      <w:pPr>
        <w:shd w:val="clear" w:color="auto" w:fill="FFFFFF"/>
        <w:rPr>
          <w:color w:val="1A1A1A"/>
        </w:rPr>
      </w:pPr>
      <w:r w:rsidRPr="00614ED1">
        <w:rPr>
          <w:color w:val="1A1A1A"/>
          <w:sz w:val="23"/>
          <w:szCs w:val="23"/>
        </w:rPr>
        <w:t xml:space="preserve">                                </w:t>
      </w:r>
    </w:p>
    <w:p w14:paraId="6E469578" w14:textId="77777777" w:rsidR="00A00003" w:rsidRPr="00614ED1" w:rsidRDefault="00A00003" w:rsidP="00A00003">
      <w:pPr>
        <w:autoSpaceDE w:val="0"/>
        <w:autoSpaceDN w:val="0"/>
        <w:adjustRightInd w:val="0"/>
        <w:jc w:val="center"/>
        <w:outlineLvl w:val="1"/>
        <w:rPr>
          <w:b/>
        </w:rPr>
      </w:pPr>
      <w:r w:rsidRPr="00614ED1">
        <w:rPr>
          <w:b/>
        </w:rPr>
        <w:t>ГЛАВА 2. КАРТА ГРАДОСТРОИТЕЛЬНОГО ЗОНИРОВАНИЯ</w:t>
      </w:r>
    </w:p>
    <w:p w14:paraId="24E1135B" w14:textId="77777777" w:rsidR="00A00003" w:rsidRPr="00614ED1" w:rsidRDefault="00A00003" w:rsidP="00A00003">
      <w:pPr>
        <w:autoSpaceDE w:val="0"/>
        <w:autoSpaceDN w:val="0"/>
        <w:adjustRightInd w:val="0"/>
        <w:jc w:val="center"/>
        <w:outlineLvl w:val="1"/>
        <w:rPr>
          <w:b/>
        </w:rPr>
      </w:pPr>
    </w:p>
    <w:p w14:paraId="69B06026" w14:textId="77777777" w:rsidR="00A00003" w:rsidRPr="00614ED1" w:rsidRDefault="00A00003" w:rsidP="00A00003">
      <w:pPr>
        <w:autoSpaceDE w:val="0"/>
        <w:autoSpaceDN w:val="0"/>
        <w:adjustRightInd w:val="0"/>
        <w:jc w:val="center"/>
        <w:outlineLvl w:val="1"/>
        <w:rPr>
          <w:b/>
        </w:rPr>
      </w:pPr>
      <w:r w:rsidRPr="00614ED1">
        <w:rPr>
          <w:b/>
        </w:rPr>
        <w:t>Статья 7. Виды и состав территориальных зон</w:t>
      </w:r>
    </w:p>
    <w:p w14:paraId="2E6586B2" w14:textId="77777777" w:rsidR="00A00003" w:rsidRPr="00614ED1" w:rsidRDefault="00A00003" w:rsidP="00A00003">
      <w:pPr>
        <w:autoSpaceDE w:val="0"/>
        <w:autoSpaceDN w:val="0"/>
        <w:adjustRightInd w:val="0"/>
        <w:jc w:val="center"/>
        <w:outlineLvl w:val="1"/>
        <w:rPr>
          <w:b/>
        </w:rPr>
      </w:pPr>
    </w:p>
    <w:p w14:paraId="07ED1BEE" w14:textId="77777777" w:rsidR="00A00003" w:rsidRPr="00614ED1" w:rsidRDefault="00A00003" w:rsidP="00A00003">
      <w:pPr>
        <w:pStyle w:val="aff1"/>
        <w:widowControl w:val="0"/>
        <w:numPr>
          <w:ilvl w:val="0"/>
          <w:numId w:val="47"/>
        </w:numPr>
        <w:autoSpaceDE w:val="0"/>
        <w:autoSpaceDN w:val="0"/>
        <w:adjustRightInd w:val="0"/>
        <w:ind w:left="0" w:firstLine="567"/>
        <w:jc w:val="both"/>
      </w:pPr>
      <w:r w:rsidRPr="00614ED1">
        <w:t>На карте градостроительного зонирования МО СП «</w:t>
      </w:r>
      <w:r w:rsidR="002C36FD" w:rsidRPr="00614ED1">
        <w:t>Танхойское</w:t>
      </w:r>
      <w:r w:rsidRPr="00614ED1">
        <w:t>» определены следующие виды территориальных зон:</w:t>
      </w:r>
    </w:p>
    <w:p w14:paraId="2E5534F5" w14:textId="77777777" w:rsidR="00A00003" w:rsidRPr="00614ED1" w:rsidRDefault="00A00003" w:rsidP="00A00003">
      <w:pPr>
        <w:ind w:firstLine="567"/>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843"/>
      </w:tblGrid>
      <w:tr w:rsidR="00A00003" w:rsidRPr="00614ED1" w14:paraId="73A821FB" w14:textId="77777777" w:rsidTr="00A00003">
        <w:tc>
          <w:tcPr>
            <w:tcW w:w="7763" w:type="dxa"/>
          </w:tcPr>
          <w:p w14:paraId="15DD5706" w14:textId="77777777" w:rsidR="00A00003" w:rsidRPr="00614ED1" w:rsidRDefault="00A00003" w:rsidP="00A00003">
            <w:pPr>
              <w:jc w:val="center"/>
            </w:pPr>
            <w:r w:rsidRPr="00614ED1">
              <w:rPr>
                <w:b/>
                <w:bCs/>
              </w:rPr>
              <w:t>Виды зон</w:t>
            </w:r>
          </w:p>
        </w:tc>
        <w:tc>
          <w:tcPr>
            <w:tcW w:w="1843" w:type="dxa"/>
          </w:tcPr>
          <w:p w14:paraId="6760479C" w14:textId="77777777" w:rsidR="00A00003" w:rsidRPr="00614ED1" w:rsidRDefault="00A00003" w:rsidP="00A00003">
            <w:pPr>
              <w:jc w:val="center"/>
            </w:pPr>
            <w:r w:rsidRPr="00614ED1">
              <w:rPr>
                <w:b/>
                <w:bCs/>
              </w:rPr>
              <w:t>Кодировка</w:t>
            </w:r>
          </w:p>
        </w:tc>
      </w:tr>
      <w:tr w:rsidR="00A00003" w:rsidRPr="00614ED1" w14:paraId="71097BF3" w14:textId="77777777" w:rsidTr="00A00003">
        <w:tc>
          <w:tcPr>
            <w:tcW w:w="7763" w:type="dxa"/>
          </w:tcPr>
          <w:p w14:paraId="142C931F" w14:textId="77777777" w:rsidR="00A00003" w:rsidRPr="00614ED1" w:rsidRDefault="00A00003" w:rsidP="00A00003">
            <w:pPr>
              <w:rPr>
                <w:b/>
                <w:bCs/>
              </w:rPr>
            </w:pPr>
            <w:r w:rsidRPr="00614ED1">
              <w:rPr>
                <w:b/>
                <w:bCs/>
              </w:rPr>
              <w:t>Жилые зоны</w:t>
            </w:r>
          </w:p>
        </w:tc>
        <w:tc>
          <w:tcPr>
            <w:tcW w:w="1843" w:type="dxa"/>
            <w:vAlign w:val="center"/>
          </w:tcPr>
          <w:p w14:paraId="0D14C656" w14:textId="77777777" w:rsidR="00A00003" w:rsidRPr="00614ED1" w:rsidRDefault="00A00003" w:rsidP="00A00003">
            <w:pPr>
              <w:jc w:val="center"/>
            </w:pPr>
          </w:p>
        </w:tc>
      </w:tr>
      <w:tr w:rsidR="00A00003" w:rsidRPr="00614ED1" w14:paraId="7CD6CB56" w14:textId="77777777" w:rsidTr="00A00003">
        <w:tc>
          <w:tcPr>
            <w:tcW w:w="7763" w:type="dxa"/>
          </w:tcPr>
          <w:p w14:paraId="13E507A6" w14:textId="77777777" w:rsidR="00A00003" w:rsidRPr="00614ED1" w:rsidRDefault="00A00003" w:rsidP="00A00003">
            <w:pPr>
              <w:rPr>
                <w:b/>
                <w:bCs/>
              </w:rPr>
            </w:pPr>
            <w:r w:rsidRPr="00614ED1">
              <w:t>Населенные пункты</w:t>
            </w:r>
          </w:p>
        </w:tc>
        <w:tc>
          <w:tcPr>
            <w:tcW w:w="1843" w:type="dxa"/>
            <w:vAlign w:val="center"/>
          </w:tcPr>
          <w:p w14:paraId="54633436" w14:textId="77777777" w:rsidR="00A00003" w:rsidRPr="00614ED1" w:rsidRDefault="00A00003" w:rsidP="00A00003">
            <w:pPr>
              <w:jc w:val="center"/>
            </w:pPr>
            <w:r w:rsidRPr="00614ED1">
              <w:t>Ж</w:t>
            </w:r>
          </w:p>
        </w:tc>
      </w:tr>
      <w:tr w:rsidR="00A00003" w:rsidRPr="00614ED1" w14:paraId="4B566362" w14:textId="77777777" w:rsidTr="00A00003">
        <w:tc>
          <w:tcPr>
            <w:tcW w:w="7763" w:type="dxa"/>
          </w:tcPr>
          <w:p w14:paraId="5743ACA2" w14:textId="77777777" w:rsidR="00A00003" w:rsidRPr="00614ED1" w:rsidRDefault="00A00003" w:rsidP="00A00003">
            <w:pPr>
              <w:rPr>
                <w:b/>
                <w:bCs/>
              </w:rPr>
            </w:pPr>
            <w:r w:rsidRPr="00614ED1">
              <w:rPr>
                <w:b/>
                <w:bCs/>
              </w:rPr>
              <w:t>Зоны транспортной инфраструктуры</w:t>
            </w:r>
          </w:p>
        </w:tc>
        <w:tc>
          <w:tcPr>
            <w:tcW w:w="1843" w:type="dxa"/>
            <w:vAlign w:val="center"/>
          </w:tcPr>
          <w:p w14:paraId="5A42AF92" w14:textId="77777777" w:rsidR="00A00003" w:rsidRPr="00614ED1" w:rsidRDefault="00A00003" w:rsidP="00A00003">
            <w:pPr>
              <w:jc w:val="center"/>
            </w:pPr>
          </w:p>
        </w:tc>
      </w:tr>
      <w:tr w:rsidR="00A00003" w:rsidRPr="00614ED1" w14:paraId="2AB57331" w14:textId="77777777" w:rsidTr="00A00003">
        <w:tc>
          <w:tcPr>
            <w:tcW w:w="7763" w:type="dxa"/>
          </w:tcPr>
          <w:p w14:paraId="4C2F7D4B" w14:textId="77777777" w:rsidR="00A00003" w:rsidRPr="00614ED1" w:rsidRDefault="00A00003" w:rsidP="00A00003">
            <w:r w:rsidRPr="00614ED1">
              <w:t>Зона автомобильного транспорта</w:t>
            </w:r>
          </w:p>
        </w:tc>
        <w:tc>
          <w:tcPr>
            <w:tcW w:w="1843" w:type="dxa"/>
            <w:vAlign w:val="center"/>
          </w:tcPr>
          <w:p w14:paraId="54E68627" w14:textId="77777777" w:rsidR="00A00003" w:rsidRPr="00614ED1" w:rsidRDefault="00A00003" w:rsidP="00A00003">
            <w:pPr>
              <w:jc w:val="center"/>
            </w:pPr>
            <w:r w:rsidRPr="00614ED1">
              <w:t>Т</w:t>
            </w:r>
            <w:r w:rsidR="00A14F17" w:rsidRPr="00614ED1">
              <w:t>1</w:t>
            </w:r>
          </w:p>
        </w:tc>
      </w:tr>
      <w:tr w:rsidR="00C13900" w:rsidRPr="00614ED1" w14:paraId="64AFDF8C" w14:textId="77777777" w:rsidTr="00A00003">
        <w:tc>
          <w:tcPr>
            <w:tcW w:w="7763" w:type="dxa"/>
          </w:tcPr>
          <w:p w14:paraId="0E10DD4B" w14:textId="77777777" w:rsidR="00C13900" w:rsidRPr="00614ED1" w:rsidRDefault="00C13900" w:rsidP="00A00003">
            <w:r w:rsidRPr="00614ED1">
              <w:t>Зона железнодорожного транспорта</w:t>
            </w:r>
          </w:p>
        </w:tc>
        <w:tc>
          <w:tcPr>
            <w:tcW w:w="1843" w:type="dxa"/>
            <w:vAlign w:val="center"/>
          </w:tcPr>
          <w:p w14:paraId="38064C74" w14:textId="77777777" w:rsidR="00C13900" w:rsidRPr="00614ED1" w:rsidRDefault="00C13900" w:rsidP="00A00003">
            <w:pPr>
              <w:jc w:val="center"/>
            </w:pPr>
            <w:r w:rsidRPr="00614ED1">
              <w:t>Т2</w:t>
            </w:r>
          </w:p>
        </w:tc>
      </w:tr>
      <w:tr w:rsidR="00052FB9" w:rsidRPr="00614ED1" w14:paraId="36DC070B" w14:textId="77777777" w:rsidTr="00A00003">
        <w:tc>
          <w:tcPr>
            <w:tcW w:w="7763" w:type="dxa"/>
          </w:tcPr>
          <w:p w14:paraId="2E94BA63" w14:textId="664C1A56" w:rsidR="00052FB9" w:rsidRPr="00614ED1" w:rsidRDefault="00052FB9" w:rsidP="00A00003">
            <w:r w:rsidRPr="00614ED1">
              <w:t>Зона воздушного транспорта</w:t>
            </w:r>
          </w:p>
        </w:tc>
        <w:tc>
          <w:tcPr>
            <w:tcW w:w="1843" w:type="dxa"/>
            <w:vAlign w:val="center"/>
          </w:tcPr>
          <w:p w14:paraId="1ABF458E" w14:textId="349BD8DF" w:rsidR="00052FB9" w:rsidRPr="00614ED1" w:rsidRDefault="00052FB9" w:rsidP="00A00003">
            <w:pPr>
              <w:jc w:val="center"/>
            </w:pPr>
            <w:r w:rsidRPr="00614ED1">
              <w:t>Т3</w:t>
            </w:r>
          </w:p>
        </w:tc>
      </w:tr>
      <w:tr w:rsidR="00052FB9" w:rsidRPr="00614ED1" w14:paraId="100B5D17" w14:textId="77777777" w:rsidTr="00A00003">
        <w:tc>
          <w:tcPr>
            <w:tcW w:w="7763" w:type="dxa"/>
          </w:tcPr>
          <w:p w14:paraId="261CFA54" w14:textId="40CB4238" w:rsidR="00052FB9" w:rsidRPr="00614ED1" w:rsidRDefault="00052FB9" w:rsidP="00A00003">
            <w:r w:rsidRPr="00614ED1">
              <w:t>Зона водного транспорта</w:t>
            </w:r>
          </w:p>
        </w:tc>
        <w:tc>
          <w:tcPr>
            <w:tcW w:w="1843" w:type="dxa"/>
            <w:vAlign w:val="center"/>
          </w:tcPr>
          <w:p w14:paraId="40BC3A0A" w14:textId="5CE334A2" w:rsidR="00052FB9" w:rsidRPr="00614ED1" w:rsidRDefault="00052FB9" w:rsidP="00A00003">
            <w:pPr>
              <w:jc w:val="center"/>
            </w:pPr>
            <w:r w:rsidRPr="00614ED1">
              <w:t>Т4</w:t>
            </w:r>
          </w:p>
        </w:tc>
      </w:tr>
      <w:tr w:rsidR="00A00003" w:rsidRPr="00614ED1" w14:paraId="43552FFB" w14:textId="77777777" w:rsidTr="00A00003">
        <w:tc>
          <w:tcPr>
            <w:tcW w:w="7763" w:type="dxa"/>
          </w:tcPr>
          <w:p w14:paraId="4A1FDCCB" w14:textId="77777777" w:rsidR="00A00003" w:rsidRPr="00614ED1" w:rsidRDefault="00A00003" w:rsidP="00A00003">
            <w:pPr>
              <w:rPr>
                <w:b/>
              </w:rPr>
            </w:pPr>
            <w:r w:rsidRPr="00614ED1">
              <w:rPr>
                <w:b/>
              </w:rPr>
              <w:t>Зона инженерной инфраструктуры</w:t>
            </w:r>
          </w:p>
        </w:tc>
        <w:tc>
          <w:tcPr>
            <w:tcW w:w="1843" w:type="dxa"/>
            <w:vAlign w:val="center"/>
          </w:tcPr>
          <w:p w14:paraId="436636E8" w14:textId="77777777" w:rsidR="00A00003" w:rsidRPr="00614ED1" w:rsidRDefault="00A00003" w:rsidP="00A00003">
            <w:pPr>
              <w:jc w:val="center"/>
            </w:pPr>
          </w:p>
        </w:tc>
      </w:tr>
      <w:tr w:rsidR="00A00003" w:rsidRPr="00614ED1" w14:paraId="2911DF5C" w14:textId="77777777" w:rsidTr="00A00003">
        <w:tc>
          <w:tcPr>
            <w:tcW w:w="7763" w:type="dxa"/>
          </w:tcPr>
          <w:p w14:paraId="361E97E3" w14:textId="77777777" w:rsidR="00A00003" w:rsidRPr="00614ED1" w:rsidRDefault="00A00003" w:rsidP="00A00003">
            <w:pPr>
              <w:rPr>
                <w:b/>
              </w:rPr>
            </w:pPr>
            <w:r w:rsidRPr="00614ED1">
              <w:t>Зона инженерной инфраструктуры</w:t>
            </w:r>
          </w:p>
        </w:tc>
        <w:tc>
          <w:tcPr>
            <w:tcW w:w="1843" w:type="dxa"/>
            <w:vAlign w:val="center"/>
          </w:tcPr>
          <w:p w14:paraId="4EB5A1ED" w14:textId="77777777" w:rsidR="00A00003" w:rsidRPr="00614ED1" w:rsidRDefault="00A00003" w:rsidP="00A00003">
            <w:pPr>
              <w:jc w:val="center"/>
            </w:pPr>
            <w:r w:rsidRPr="00614ED1">
              <w:t>И</w:t>
            </w:r>
          </w:p>
        </w:tc>
      </w:tr>
      <w:tr w:rsidR="00A00003" w:rsidRPr="00614ED1" w14:paraId="0CF87E41" w14:textId="77777777" w:rsidTr="00A00003">
        <w:tc>
          <w:tcPr>
            <w:tcW w:w="7763" w:type="dxa"/>
          </w:tcPr>
          <w:p w14:paraId="2DB2933B" w14:textId="77777777" w:rsidR="00A00003" w:rsidRPr="00614ED1" w:rsidRDefault="00A00003" w:rsidP="00A00003">
            <w:pPr>
              <w:rPr>
                <w:b/>
                <w:bCs/>
              </w:rPr>
            </w:pPr>
            <w:r w:rsidRPr="00614ED1">
              <w:rPr>
                <w:b/>
                <w:bCs/>
              </w:rPr>
              <w:t>Зоны специального назначения</w:t>
            </w:r>
          </w:p>
        </w:tc>
        <w:tc>
          <w:tcPr>
            <w:tcW w:w="1843" w:type="dxa"/>
            <w:vAlign w:val="center"/>
          </w:tcPr>
          <w:p w14:paraId="36C70ADD" w14:textId="77777777" w:rsidR="00A00003" w:rsidRPr="00614ED1" w:rsidRDefault="00A00003" w:rsidP="00A00003">
            <w:pPr>
              <w:jc w:val="center"/>
            </w:pPr>
          </w:p>
        </w:tc>
      </w:tr>
      <w:tr w:rsidR="00A00003" w:rsidRPr="00614ED1" w14:paraId="0CECB2CD" w14:textId="77777777" w:rsidTr="00A00003">
        <w:tc>
          <w:tcPr>
            <w:tcW w:w="7763" w:type="dxa"/>
            <w:vAlign w:val="center"/>
          </w:tcPr>
          <w:p w14:paraId="34103F68" w14:textId="77777777" w:rsidR="00A00003" w:rsidRPr="00614ED1" w:rsidRDefault="00A00003" w:rsidP="00A00003">
            <w:r w:rsidRPr="00614ED1">
              <w:t>Зона кладбищ</w:t>
            </w:r>
          </w:p>
        </w:tc>
        <w:tc>
          <w:tcPr>
            <w:tcW w:w="1843" w:type="dxa"/>
            <w:vAlign w:val="center"/>
          </w:tcPr>
          <w:p w14:paraId="6E5D50AB" w14:textId="77777777" w:rsidR="00A00003" w:rsidRPr="00614ED1" w:rsidRDefault="00A00003" w:rsidP="00A00003">
            <w:pPr>
              <w:jc w:val="center"/>
            </w:pPr>
            <w:r w:rsidRPr="00614ED1">
              <w:t>С</w:t>
            </w:r>
            <w:r w:rsidR="00A14F17" w:rsidRPr="00614ED1">
              <w:t>Н1</w:t>
            </w:r>
          </w:p>
        </w:tc>
      </w:tr>
      <w:tr w:rsidR="00A00003" w:rsidRPr="00614ED1" w14:paraId="25CCDC10" w14:textId="77777777" w:rsidTr="00A00003">
        <w:tc>
          <w:tcPr>
            <w:tcW w:w="7763" w:type="dxa"/>
            <w:vAlign w:val="center"/>
          </w:tcPr>
          <w:p w14:paraId="6F940D8E" w14:textId="77777777" w:rsidR="00A00003" w:rsidRPr="00614ED1" w:rsidRDefault="00A00003" w:rsidP="00A00003">
            <w:r w:rsidRPr="00614ED1">
              <w:t>Зона размещения отходов</w:t>
            </w:r>
          </w:p>
        </w:tc>
        <w:tc>
          <w:tcPr>
            <w:tcW w:w="1843" w:type="dxa"/>
            <w:vAlign w:val="center"/>
          </w:tcPr>
          <w:p w14:paraId="1DD8EB70" w14:textId="77777777" w:rsidR="00A00003" w:rsidRPr="00614ED1" w:rsidRDefault="00A00003" w:rsidP="00A00003">
            <w:pPr>
              <w:jc w:val="center"/>
            </w:pPr>
            <w:r w:rsidRPr="00614ED1">
              <w:t>С</w:t>
            </w:r>
            <w:r w:rsidR="00A14F17" w:rsidRPr="00614ED1">
              <w:t>Н2</w:t>
            </w:r>
          </w:p>
        </w:tc>
      </w:tr>
    </w:tbl>
    <w:p w14:paraId="3F232A61" w14:textId="77777777" w:rsidR="00A00003" w:rsidRPr="00614ED1" w:rsidRDefault="00A00003" w:rsidP="00A00003"/>
    <w:p w14:paraId="431D998A" w14:textId="77777777" w:rsidR="00A14F17" w:rsidRPr="00614ED1" w:rsidRDefault="00A14F17" w:rsidP="00A14F17">
      <w:pPr>
        <w:widowControl w:val="0"/>
        <w:autoSpaceDE w:val="0"/>
        <w:autoSpaceDN w:val="0"/>
        <w:adjustRightInd w:val="0"/>
        <w:ind w:firstLine="426"/>
        <w:jc w:val="both"/>
      </w:pPr>
      <w:r w:rsidRPr="00614ED1">
        <w:t>На карт</w:t>
      </w:r>
      <w:r w:rsidR="00F700EF" w:rsidRPr="00614ED1">
        <w:t>ах</w:t>
      </w:r>
      <w:r w:rsidRPr="00614ED1">
        <w:t xml:space="preserve"> градостроительного зонирования </w:t>
      </w:r>
      <w:r w:rsidR="00C13900" w:rsidRPr="00614ED1">
        <w:t>населенных пунктов</w:t>
      </w:r>
      <w:r w:rsidRPr="00614ED1">
        <w:t xml:space="preserve"> определены следующие виды территориальных зон:</w:t>
      </w:r>
    </w:p>
    <w:p w14:paraId="619815DA" w14:textId="77777777" w:rsidR="00331552" w:rsidRPr="00614ED1" w:rsidRDefault="00331552" w:rsidP="002B5C99">
      <w:pPr>
        <w:ind w:firstLine="708"/>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3"/>
        <w:gridCol w:w="1843"/>
      </w:tblGrid>
      <w:tr w:rsidR="00A14F17" w:rsidRPr="00614ED1" w14:paraId="68B19133" w14:textId="77777777" w:rsidTr="00942D8E">
        <w:tc>
          <w:tcPr>
            <w:tcW w:w="7763" w:type="dxa"/>
          </w:tcPr>
          <w:p w14:paraId="228B3A6B" w14:textId="77777777" w:rsidR="00A14F17" w:rsidRPr="00614ED1" w:rsidRDefault="00A14F17" w:rsidP="00942D8E">
            <w:pPr>
              <w:jc w:val="center"/>
            </w:pPr>
            <w:r w:rsidRPr="00614ED1">
              <w:rPr>
                <w:b/>
                <w:bCs/>
              </w:rPr>
              <w:t>Виды зон</w:t>
            </w:r>
          </w:p>
        </w:tc>
        <w:tc>
          <w:tcPr>
            <w:tcW w:w="1843" w:type="dxa"/>
          </w:tcPr>
          <w:p w14:paraId="524CD5C4" w14:textId="77777777" w:rsidR="00A14F17" w:rsidRPr="00614ED1" w:rsidRDefault="00A14F17" w:rsidP="00942D8E">
            <w:pPr>
              <w:jc w:val="center"/>
            </w:pPr>
            <w:r w:rsidRPr="00614ED1">
              <w:rPr>
                <w:b/>
                <w:bCs/>
              </w:rPr>
              <w:t>Кодировка</w:t>
            </w:r>
          </w:p>
        </w:tc>
      </w:tr>
      <w:tr w:rsidR="00A14F17" w:rsidRPr="00614ED1" w14:paraId="17E1DDF7" w14:textId="77777777" w:rsidTr="00942D8E">
        <w:tc>
          <w:tcPr>
            <w:tcW w:w="7763" w:type="dxa"/>
          </w:tcPr>
          <w:p w14:paraId="7F1C38ED" w14:textId="77777777" w:rsidR="00A14F17" w:rsidRPr="00614ED1" w:rsidRDefault="00A14F17" w:rsidP="00942D8E">
            <w:r w:rsidRPr="00614ED1">
              <w:rPr>
                <w:b/>
                <w:bCs/>
              </w:rPr>
              <w:t>Жилые зоны</w:t>
            </w:r>
          </w:p>
        </w:tc>
        <w:tc>
          <w:tcPr>
            <w:tcW w:w="1843" w:type="dxa"/>
            <w:vAlign w:val="center"/>
          </w:tcPr>
          <w:p w14:paraId="78C0CF69" w14:textId="77777777" w:rsidR="00A14F17" w:rsidRPr="00614ED1" w:rsidRDefault="00A14F17" w:rsidP="00942D8E">
            <w:pPr>
              <w:jc w:val="center"/>
            </w:pPr>
          </w:p>
        </w:tc>
      </w:tr>
      <w:tr w:rsidR="00A14F17" w:rsidRPr="00614ED1" w14:paraId="340D2B30" w14:textId="77777777" w:rsidTr="00942D8E">
        <w:tc>
          <w:tcPr>
            <w:tcW w:w="7763" w:type="dxa"/>
          </w:tcPr>
          <w:p w14:paraId="4F0D1915" w14:textId="77777777" w:rsidR="00A14F17" w:rsidRPr="00614ED1" w:rsidRDefault="00A14F17" w:rsidP="00942D8E">
            <w:pPr>
              <w:rPr>
                <w:b/>
                <w:bCs/>
              </w:rPr>
            </w:pPr>
            <w:r w:rsidRPr="00614ED1">
              <w:t>Зона застройки индивидуальными жилыми домами</w:t>
            </w:r>
          </w:p>
        </w:tc>
        <w:tc>
          <w:tcPr>
            <w:tcW w:w="1843" w:type="dxa"/>
            <w:vAlign w:val="center"/>
          </w:tcPr>
          <w:p w14:paraId="448817FD" w14:textId="77777777" w:rsidR="00A14F17" w:rsidRPr="00614ED1" w:rsidRDefault="00A14F17" w:rsidP="00942D8E">
            <w:pPr>
              <w:jc w:val="center"/>
            </w:pPr>
            <w:r w:rsidRPr="00614ED1">
              <w:t>Ж</w:t>
            </w:r>
          </w:p>
        </w:tc>
      </w:tr>
      <w:tr w:rsidR="00A14F17" w:rsidRPr="00614ED1" w14:paraId="1630D716" w14:textId="77777777" w:rsidTr="00942D8E">
        <w:tc>
          <w:tcPr>
            <w:tcW w:w="7763" w:type="dxa"/>
          </w:tcPr>
          <w:p w14:paraId="783EA7F3" w14:textId="77777777" w:rsidR="00A14F17" w:rsidRPr="00614ED1" w:rsidRDefault="00A14F17" w:rsidP="00942D8E">
            <w:r w:rsidRPr="00614ED1">
              <w:rPr>
                <w:b/>
                <w:bCs/>
              </w:rPr>
              <w:t>Общественно-деловые зоны</w:t>
            </w:r>
          </w:p>
        </w:tc>
        <w:tc>
          <w:tcPr>
            <w:tcW w:w="1843" w:type="dxa"/>
          </w:tcPr>
          <w:p w14:paraId="16BE1B7A" w14:textId="77777777" w:rsidR="00A14F17" w:rsidRPr="00614ED1" w:rsidRDefault="00A14F17" w:rsidP="00942D8E">
            <w:pPr>
              <w:jc w:val="center"/>
            </w:pPr>
          </w:p>
        </w:tc>
      </w:tr>
      <w:tr w:rsidR="00A14F17" w:rsidRPr="00614ED1" w14:paraId="3697F2D7" w14:textId="77777777" w:rsidTr="00942D8E">
        <w:tc>
          <w:tcPr>
            <w:tcW w:w="7763" w:type="dxa"/>
          </w:tcPr>
          <w:p w14:paraId="6AB83092" w14:textId="77777777" w:rsidR="00A14F17" w:rsidRPr="00614ED1" w:rsidRDefault="00A14F17" w:rsidP="00942D8E">
            <w:r w:rsidRPr="00614ED1">
              <w:t>Зона делового, общественного и коммерческого назначения</w:t>
            </w:r>
          </w:p>
        </w:tc>
        <w:tc>
          <w:tcPr>
            <w:tcW w:w="1843" w:type="dxa"/>
          </w:tcPr>
          <w:p w14:paraId="372C391E" w14:textId="77777777" w:rsidR="00A14F17" w:rsidRPr="00614ED1" w:rsidRDefault="00A14F17" w:rsidP="00942D8E">
            <w:pPr>
              <w:jc w:val="center"/>
            </w:pPr>
            <w:r w:rsidRPr="00614ED1">
              <w:t>ОД</w:t>
            </w:r>
          </w:p>
        </w:tc>
      </w:tr>
      <w:tr w:rsidR="00A14F17" w:rsidRPr="00614ED1" w14:paraId="40A3AFA6" w14:textId="77777777" w:rsidTr="00942D8E">
        <w:tc>
          <w:tcPr>
            <w:tcW w:w="7763" w:type="dxa"/>
          </w:tcPr>
          <w:p w14:paraId="7E4BEBC2" w14:textId="77777777" w:rsidR="00A14F17" w:rsidRPr="00614ED1" w:rsidRDefault="00A14F17" w:rsidP="00942D8E">
            <w:pPr>
              <w:ind w:right="-108"/>
              <w:rPr>
                <w:b/>
                <w:bCs/>
              </w:rPr>
            </w:pPr>
            <w:r w:rsidRPr="00614ED1">
              <w:rPr>
                <w:b/>
                <w:bCs/>
              </w:rPr>
              <w:t>Производственные зоны</w:t>
            </w:r>
          </w:p>
        </w:tc>
        <w:tc>
          <w:tcPr>
            <w:tcW w:w="1843" w:type="dxa"/>
          </w:tcPr>
          <w:p w14:paraId="41A06085" w14:textId="77777777" w:rsidR="00A14F17" w:rsidRPr="00614ED1" w:rsidRDefault="00A14F17" w:rsidP="00942D8E">
            <w:pPr>
              <w:jc w:val="center"/>
            </w:pPr>
          </w:p>
        </w:tc>
      </w:tr>
      <w:tr w:rsidR="00A14F17" w:rsidRPr="00614ED1" w14:paraId="378618A9" w14:textId="77777777" w:rsidTr="00942D8E">
        <w:tc>
          <w:tcPr>
            <w:tcW w:w="7763" w:type="dxa"/>
          </w:tcPr>
          <w:p w14:paraId="62964B45" w14:textId="77777777" w:rsidR="00A14F17" w:rsidRPr="00614ED1" w:rsidRDefault="00A14F17" w:rsidP="00942D8E">
            <w:pPr>
              <w:ind w:right="-108"/>
              <w:rPr>
                <w:b/>
                <w:bCs/>
              </w:rPr>
            </w:pPr>
            <w:r w:rsidRPr="00614ED1">
              <w:t>Зона производственная</w:t>
            </w:r>
          </w:p>
        </w:tc>
        <w:tc>
          <w:tcPr>
            <w:tcW w:w="1843" w:type="dxa"/>
          </w:tcPr>
          <w:p w14:paraId="3AD27959" w14:textId="77777777" w:rsidR="00A14F17" w:rsidRPr="00614ED1" w:rsidRDefault="00A14F17" w:rsidP="00942D8E">
            <w:pPr>
              <w:jc w:val="center"/>
            </w:pPr>
            <w:r w:rsidRPr="00614ED1">
              <w:t>П</w:t>
            </w:r>
          </w:p>
        </w:tc>
      </w:tr>
      <w:tr w:rsidR="00A14F17" w:rsidRPr="00614ED1" w14:paraId="45520399" w14:textId="77777777" w:rsidTr="00942D8E">
        <w:tc>
          <w:tcPr>
            <w:tcW w:w="7763" w:type="dxa"/>
          </w:tcPr>
          <w:p w14:paraId="2E6CD041" w14:textId="77777777" w:rsidR="00A14F17" w:rsidRPr="00614ED1" w:rsidRDefault="00D6021C" w:rsidP="00D12E50">
            <w:pPr>
              <w:ind w:right="-108"/>
              <w:rPr>
                <w:b/>
              </w:rPr>
            </w:pPr>
            <w:r w:rsidRPr="00614ED1">
              <w:rPr>
                <w:b/>
              </w:rPr>
              <w:t>Зона сельскохозяйственного использования</w:t>
            </w:r>
          </w:p>
        </w:tc>
        <w:tc>
          <w:tcPr>
            <w:tcW w:w="1843" w:type="dxa"/>
          </w:tcPr>
          <w:p w14:paraId="1F7E24AF" w14:textId="77777777" w:rsidR="00A14F17" w:rsidRPr="00614ED1" w:rsidRDefault="00A14F17" w:rsidP="00942D8E">
            <w:pPr>
              <w:jc w:val="center"/>
              <w:rPr>
                <w:b/>
              </w:rPr>
            </w:pPr>
          </w:p>
        </w:tc>
      </w:tr>
      <w:tr w:rsidR="00A14F17" w:rsidRPr="00614ED1" w14:paraId="2B730FD3" w14:textId="77777777" w:rsidTr="00942D8E">
        <w:tc>
          <w:tcPr>
            <w:tcW w:w="7763" w:type="dxa"/>
          </w:tcPr>
          <w:p w14:paraId="7660DCFF" w14:textId="77777777" w:rsidR="00A14F17" w:rsidRPr="00614ED1" w:rsidRDefault="00D6021C" w:rsidP="00D12E50">
            <w:pPr>
              <w:ind w:right="-108"/>
            </w:pPr>
            <w:r w:rsidRPr="00614ED1">
              <w:t>Зона сельскохозяйственного использования</w:t>
            </w:r>
          </w:p>
        </w:tc>
        <w:tc>
          <w:tcPr>
            <w:tcW w:w="1843" w:type="dxa"/>
          </w:tcPr>
          <w:p w14:paraId="7D0B095C" w14:textId="77777777" w:rsidR="00A14F17" w:rsidRPr="00614ED1" w:rsidRDefault="00D6021C" w:rsidP="00942D8E">
            <w:pPr>
              <w:jc w:val="center"/>
            </w:pPr>
            <w:r w:rsidRPr="00614ED1">
              <w:t>СХ</w:t>
            </w:r>
          </w:p>
        </w:tc>
      </w:tr>
      <w:tr w:rsidR="00A14F17" w:rsidRPr="00614ED1" w14:paraId="43C4F203" w14:textId="77777777" w:rsidTr="00942D8E">
        <w:tc>
          <w:tcPr>
            <w:tcW w:w="7763" w:type="dxa"/>
          </w:tcPr>
          <w:p w14:paraId="7832DFCD" w14:textId="77777777" w:rsidR="00A14F17" w:rsidRPr="00614ED1" w:rsidRDefault="00A14F17" w:rsidP="00942D8E">
            <w:pPr>
              <w:rPr>
                <w:b/>
              </w:rPr>
            </w:pPr>
            <w:r w:rsidRPr="00614ED1">
              <w:rPr>
                <w:b/>
              </w:rPr>
              <w:t>Зоны инженерной инфраструктуры</w:t>
            </w:r>
          </w:p>
        </w:tc>
        <w:tc>
          <w:tcPr>
            <w:tcW w:w="1843" w:type="dxa"/>
            <w:vAlign w:val="center"/>
          </w:tcPr>
          <w:p w14:paraId="52C0A69F" w14:textId="77777777" w:rsidR="00A14F17" w:rsidRPr="00614ED1" w:rsidRDefault="00A14F17" w:rsidP="00942D8E">
            <w:pPr>
              <w:jc w:val="center"/>
            </w:pPr>
          </w:p>
        </w:tc>
      </w:tr>
      <w:tr w:rsidR="00A14F17" w:rsidRPr="00614ED1" w14:paraId="7F5C5BBA" w14:textId="77777777" w:rsidTr="00942D8E">
        <w:tc>
          <w:tcPr>
            <w:tcW w:w="7763" w:type="dxa"/>
          </w:tcPr>
          <w:p w14:paraId="7585252B" w14:textId="77777777" w:rsidR="00A14F17" w:rsidRPr="00614ED1" w:rsidRDefault="00A14F17" w:rsidP="00942D8E">
            <w:r w:rsidRPr="00614ED1">
              <w:t>Зона инженерной инфраструктуры</w:t>
            </w:r>
          </w:p>
        </w:tc>
        <w:tc>
          <w:tcPr>
            <w:tcW w:w="1843" w:type="dxa"/>
            <w:vAlign w:val="center"/>
          </w:tcPr>
          <w:p w14:paraId="0FEFD8C9" w14:textId="77777777" w:rsidR="00A14F17" w:rsidRPr="00614ED1" w:rsidRDefault="00A14F17" w:rsidP="00942D8E">
            <w:pPr>
              <w:jc w:val="center"/>
            </w:pPr>
            <w:r w:rsidRPr="00614ED1">
              <w:t>И</w:t>
            </w:r>
          </w:p>
        </w:tc>
      </w:tr>
      <w:tr w:rsidR="00A14F17" w:rsidRPr="00614ED1" w14:paraId="3E6AF6B8" w14:textId="77777777" w:rsidTr="00942D8E">
        <w:tc>
          <w:tcPr>
            <w:tcW w:w="7763" w:type="dxa"/>
          </w:tcPr>
          <w:p w14:paraId="1537DE11" w14:textId="77777777" w:rsidR="00A14F17" w:rsidRPr="00614ED1" w:rsidRDefault="00A14F17" w:rsidP="00942D8E">
            <w:pPr>
              <w:rPr>
                <w:b/>
                <w:bCs/>
              </w:rPr>
            </w:pPr>
            <w:r w:rsidRPr="00614ED1">
              <w:rPr>
                <w:b/>
                <w:bCs/>
              </w:rPr>
              <w:lastRenderedPageBreak/>
              <w:t>Зоны рекреационного назначения</w:t>
            </w:r>
          </w:p>
        </w:tc>
        <w:tc>
          <w:tcPr>
            <w:tcW w:w="1843" w:type="dxa"/>
            <w:vAlign w:val="center"/>
          </w:tcPr>
          <w:p w14:paraId="1B4EF072" w14:textId="77777777" w:rsidR="00A14F17" w:rsidRPr="00614ED1" w:rsidRDefault="00A14F17" w:rsidP="00942D8E">
            <w:pPr>
              <w:jc w:val="center"/>
            </w:pPr>
          </w:p>
        </w:tc>
      </w:tr>
      <w:tr w:rsidR="00A14F17" w:rsidRPr="00614ED1" w14:paraId="14FD222D" w14:textId="77777777" w:rsidTr="00942D8E">
        <w:tc>
          <w:tcPr>
            <w:tcW w:w="7763" w:type="dxa"/>
            <w:vAlign w:val="center"/>
          </w:tcPr>
          <w:p w14:paraId="2887B841" w14:textId="77777777" w:rsidR="00A14F17" w:rsidRPr="00614ED1" w:rsidRDefault="00A14F17" w:rsidP="00942D8E">
            <w:r w:rsidRPr="00614ED1">
              <w:t>Зона рекреационная</w:t>
            </w:r>
          </w:p>
        </w:tc>
        <w:tc>
          <w:tcPr>
            <w:tcW w:w="1843" w:type="dxa"/>
            <w:vAlign w:val="center"/>
          </w:tcPr>
          <w:p w14:paraId="79B44D0F" w14:textId="77777777" w:rsidR="00A14F17" w:rsidRPr="00614ED1" w:rsidRDefault="00A14F17" w:rsidP="00942D8E">
            <w:pPr>
              <w:jc w:val="center"/>
            </w:pPr>
            <w:r w:rsidRPr="00614ED1">
              <w:t>Р</w:t>
            </w:r>
          </w:p>
        </w:tc>
      </w:tr>
      <w:tr w:rsidR="00A14F17" w:rsidRPr="00614ED1" w14:paraId="29DF3BED" w14:textId="77777777" w:rsidTr="00942D8E">
        <w:tc>
          <w:tcPr>
            <w:tcW w:w="7763" w:type="dxa"/>
          </w:tcPr>
          <w:p w14:paraId="4E14D736" w14:textId="77777777" w:rsidR="00A14F17" w:rsidRPr="00614ED1" w:rsidRDefault="00A14F17" w:rsidP="00942D8E">
            <w:pPr>
              <w:rPr>
                <w:b/>
                <w:bCs/>
              </w:rPr>
            </w:pPr>
            <w:r w:rsidRPr="00614ED1">
              <w:rPr>
                <w:b/>
                <w:bCs/>
              </w:rPr>
              <w:t>Зоны транспортной инфраструктуры</w:t>
            </w:r>
          </w:p>
        </w:tc>
        <w:tc>
          <w:tcPr>
            <w:tcW w:w="1843" w:type="dxa"/>
            <w:vAlign w:val="center"/>
          </w:tcPr>
          <w:p w14:paraId="10911BAB" w14:textId="77777777" w:rsidR="00A14F17" w:rsidRPr="00614ED1" w:rsidRDefault="00A14F17" w:rsidP="00942D8E">
            <w:pPr>
              <w:jc w:val="center"/>
            </w:pPr>
          </w:p>
        </w:tc>
      </w:tr>
      <w:tr w:rsidR="00A14F17" w:rsidRPr="00614ED1" w14:paraId="056D5534" w14:textId="77777777" w:rsidTr="00942D8E">
        <w:tc>
          <w:tcPr>
            <w:tcW w:w="7763" w:type="dxa"/>
          </w:tcPr>
          <w:p w14:paraId="740AAD8A" w14:textId="77777777" w:rsidR="00A14F17" w:rsidRPr="00614ED1" w:rsidRDefault="00A14F17" w:rsidP="00942D8E">
            <w:r w:rsidRPr="00614ED1">
              <w:t>Зона автомобильного транспорта</w:t>
            </w:r>
          </w:p>
        </w:tc>
        <w:tc>
          <w:tcPr>
            <w:tcW w:w="1843" w:type="dxa"/>
            <w:vAlign w:val="center"/>
          </w:tcPr>
          <w:p w14:paraId="58B07B0C" w14:textId="77777777" w:rsidR="00A14F17" w:rsidRPr="00614ED1" w:rsidRDefault="00A14F17" w:rsidP="00942D8E">
            <w:pPr>
              <w:jc w:val="center"/>
            </w:pPr>
            <w:r w:rsidRPr="00614ED1">
              <w:t>Т1</w:t>
            </w:r>
          </w:p>
        </w:tc>
      </w:tr>
      <w:tr w:rsidR="00F700EF" w:rsidRPr="00614ED1" w14:paraId="78E8BD98" w14:textId="77777777" w:rsidTr="002F245B">
        <w:tc>
          <w:tcPr>
            <w:tcW w:w="7763" w:type="dxa"/>
          </w:tcPr>
          <w:p w14:paraId="4E6A5733" w14:textId="77777777" w:rsidR="00F700EF" w:rsidRPr="00614ED1" w:rsidRDefault="00F700EF" w:rsidP="002F245B">
            <w:r w:rsidRPr="00614ED1">
              <w:t>Зона железнодорожного транспорта</w:t>
            </w:r>
          </w:p>
        </w:tc>
        <w:tc>
          <w:tcPr>
            <w:tcW w:w="1843" w:type="dxa"/>
            <w:vAlign w:val="center"/>
          </w:tcPr>
          <w:p w14:paraId="60A018EA" w14:textId="77777777" w:rsidR="00F700EF" w:rsidRPr="00614ED1" w:rsidRDefault="00F700EF" w:rsidP="002F245B">
            <w:pPr>
              <w:jc w:val="center"/>
            </w:pPr>
            <w:r w:rsidRPr="00614ED1">
              <w:t>Т2</w:t>
            </w:r>
          </w:p>
        </w:tc>
      </w:tr>
      <w:tr w:rsidR="00D6021C" w:rsidRPr="00614ED1" w14:paraId="703BAA18" w14:textId="77777777" w:rsidTr="002F245B">
        <w:tc>
          <w:tcPr>
            <w:tcW w:w="7763" w:type="dxa"/>
          </w:tcPr>
          <w:p w14:paraId="13BE6256" w14:textId="77777777" w:rsidR="00D6021C" w:rsidRPr="00614ED1" w:rsidRDefault="00D6021C" w:rsidP="002F245B">
            <w:r w:rsidRPr="00614ED1">
              <w:t>Зона воздушного транспорта</w:t>
            </w:r>
          </w:p>
        </w:tc>
        <w:tc>
          <w:tcPr>
            <w:tcW w:w="1843" w:type="dxa"/>
            <w:vAlign w:val="center"/>
          </w:tcPr>
          <w:p w14:paraId="09CF494C" w14:textId="77777777" w:rsidR="00D6021C" w:rsidRPr="00614ED1" w:rsidRDefault="00D6021C" w:rsidP="002F245B">
            <w:pPr>
              <w:jc w:val="center"/>
            </w:pPr>
            <w:r w:rsidRPr="00614ED1">
              <w:t>Т3</w:t>
            </w:r>
          </w:p>
        </w:tc>
      </w:tr>
      <w:tr w:rsidR="00F700EF" w:rsidRPr="00614ED1" w14:paraId="302BEDD2" w14:textId="77777777" w:rsidTr="002F245B">
        <w:tc>
          <w:tcPr>
            <w:tcW w:w="7763" w:type="dxa"/>
          </w:tcPr>
          <w:p w14:paraId="3BF9517B" w14:textId="77777777" w:rsidR="00F700EF" w:rsidRPr="00614ED1" w:rsidRDefault="00F700EF" w:rsidP="002F245B">
            <w:r w:rsidRPr="00614ED1">
              <w:t>Зона водного тра</w:t>
            </w:r>
            <w:r w:rsidR="00D12E50" w:rsidRPr="00614ED1">
              <w:t>нс</w:t>
            </w:r>
            <w:r w:rsidRPr="00614ED1">
              <w:t>порта</w:t>
            </w:r>
          </w:p>
        </w:tc>
        <w:tc>
          <w:tcPr>
            <w:tcW w:w="1843" w:type="dxa"/>
            <w:vAlign w:val="center"/>
          </w:tcPr>
          <w:p w14:paraId="66B7B1C6" w14:textId="77777777" w:rsidR="00F700EF" w:rsidRPr="00614ED1" w:rsidRDefault="00F700EF" w:rsidP="002F245B">
            <w:pPr>
              <w:jc w:val="center"/>
            </w:pPr>
            <w:r w:rsidRPr="00614ED1">
              <w:t>Т</w:t>
            </w:r>
            <w:r w:rsidR="00D12E50" w:rsidRPr="00614ED1">
              <w:t>4</w:t>
            </w:r>
          </w:p>
        </w:tc>
      </w:tr>
      <w:tr w:rsidR="00A14F17" w:rsidRPr="00614ED1" w14:paraId="1EAE5AA6" w14:textId="77777777" w:rsidTr="00942D8E">
        <w:tc>
          <w:tcPr>
            <w:tcW w:w="7763" w:type="dxa"/>
          </w:tcPr>
          <w:p w14:paraId="204F528E" w14:textId="77777777" w:rsidR="00A14F17" w:rsidRPr="00614ED1" w:rsidRDefault="00A14F17" w:rsidP="00942D8E">
            <w:pPr>
              <w:rPr>
                <w:b/>
                <w:bCs/>
              </w:rPr>
            </w:pPr>
            <w:r w:rsidRPr="00614ED1">
              <w:rPr>
                <w:b/>
                <w:bCs/>
              </w:rPr>
              <w:t>Зоны специального назначения</w:t>
            </w:r>
          </w:p>
        </w:tc>
        <w:tc>
          <w:tcPr>
            <w:tcW w:w="1843" w:type="dxa"/>
            <w:vAlign w:val="center"/>
          </w:tcPr>
          <w:p w14:paraId="1E1ECD15" w14:textId="77777777" w:rsidR="00A14F17" w:rsidRPr="00614ED1" w:rsidRDefault="00A14F17" w:rsidP="00942D8E">
            <w:pPr>
              <w:jc w:val="center"/>
            </w:pPr>
          </w:p>
        </w:tc>
      </w:tr>
      <w:tr w:rsidR="00A14F17" w:rsidRPr="00614ED1" w14:paraId="07F6A53F" w14:textId="77777777" w:rsidTr="00942D8E">
        <w:tc>
          <w:tcPr>
            <w:tcW w:w="7763" w:type="dxa"/>
            <w:vAlign w:val="center"/>
          </w:tcPr>
          <w:p w14:paraId="21D858BD" w14:textId="77777777" w:rsidR="00A14F17" w:rsidRPr="00614ED1" w:rsidRDefault="00A14F17" w:rsidP="00942D8E">
            <w:r w:rsidRPr="00614ED1">
              <w:t>Зона кладбищ</w:t>
            </w:r>
          </w:p>
        </w:tc>
        <w:tc>
          <w:tcPr>
            <w:tcW w:w="1843" w:type="dxa"/>
            <w:vAlign w:val="center"/>
          </w:tcPr>
          <w:p w14:paraId="03D11A9D" w14:textId="77777777" w:rsidR="00A14F17" w:rsidRPr="00614ED1" w:rsidRDefault="00A14F17" w:rsidP="00942D8E">
            <w:pPr>
              <w:jc w:val="center"/>
            </w:pPr>
            <w:r w:rsidRPr="00614ED1">
              <w:t>С</w:t>
            </w:r>
            <w:r w:rsidR="00F700EF" w:rsidRPr="00614ED1">
              <w:t>Н1</w:t>
            </w:r>
          </w:p>
        </w:tc>
      </w:tr>
      <w:tr w:rsidR="00A14F17" w:rsidRPr="00614ED1" w14:paraId="48D38E7D" w14:textId="77777777" w:rsidTr="00942D8E">
        <w:tc>
          <w:tcPr>
            <w:tcW w:w="7763" w:type="dxa"/>
          </w:tcPr>
          <w:p w14:paraId="1C2E1BCF" w14:textId="77777777" w:rsidR="00A14F17" w:rsidRPr="00614ED1" w:rsidRDefault="00A14F17" w:rsidP="00942D8E">
            <w:pPr>
              <w:rPr>
                <w:b/>
                <w:bCs/>
              </w:rPr>
            </w:pPr>
            <w:r w:rsidRPr="00614ED1">
              <w:rPr>
                <w:b/>
                <w:bCs/>
              </w:rPr>
              <w:t>Территории общего пользования</w:t>
            </w:r>
          </w:p>
        </w:tc>
        <w:tc>
          <w:tcPr>
            <w:tcW w:w="1843" w:type="dxa"/>
            <w:vAlign w:val="center"/>
          </w:tcPr>
          <w:p w14:paraId="2FED9756" w14:textId="77777777" w:rsidR="00A14F17" w:rsidRPr="00614ED1" w:rsidRDefault="00A14F17" w:rsidP="00942D8E">
            <w:pPr>
              <w:jc w:val="center"/>
            </w:pPr>
          </w:p>
        </w:tc>
      </w:tr>
      <w:tr w:rsidR="00A14F17" w:rsidRPr="00614ED1" w14:paraId="40468222" w14:textId="77777777" w:rsidTr="00942D8E">
        <w:tc>
          <w:tcPr>
            <w:tcW w:w="7763" w:type="dxa"/>
          </w:tcPr>
          <w:p w14:paraId="770E3FDA" w14:textId="77777777" w:rsidR="00A14F17" w:rsidRPr="00614ED1" w:rsidRDefault="00A14F17" w:rsidP="00942D8E">
            <w:pPr>
              <w:rPr>
                <w:bCs/>
              </w:rPr>
            </w:pPr>
            <w:r w:rsidRPr="00614ED1">
              <w:rPr>
                <w:bCs/>
              </w:rPr>
              <w:t>Территории общего пользования</w:t>
            </w:r>
          </w:p>
        </w:tc>
        <w:tc>
          <w:tcPr>
            <w:tcW w:w="1843" w:type="dxa"/>
            <w:vAlign w:val="center"/>
          </w:tcPr>
          <w:p w14:paraId="78B4845B" w14:textId="77777777" w:rsidR="00A14F17" w:rsidRPr="00614ED1" w:rsidRDefault="00A14F17" w:rsidP="00942D8E">
            <w:pPr>
              <w:jc w:val="center"/>
            </w:pPr>
            <w:r w:rsidRPr="00614ED1">
              <w:t>ТОП</w:t>
            </w:r>
          </w:p>
        </w:tc>
      </w:tr>
    </w:tbl>
    <w:p w14:paraId="6BFB1B8E" w14:textId="77777777" w:rsidR="00D6021C" w:rsidRPr="00614ED1" w:rsidRDefault="00D6021C" w:rsidP="002B5C99">
      <w:pPr>
        <w:ind w:firstLine="708"/>
        <w:jc w:val="both"/>
      </w:pPr>
    </w:p>
    <w:p w14:paraId="1B5D022F" w14:textId="77777777" w:rsidR="00A14F17" w:rsidRPr="00614ED1" w:rsidRDefault="00A14F17" w:rsidP="00A14F17">
      <w:pPr>
        <w:widowControl w:val="0"/>
        <w:autoSpaceDE w:val="0"/>
        <w:autoSpaceDN w:val="0"/>
        <w:adjustRightInd w:val="0"/>
        <w:ind w:firstLine="567"/>
        <w:jc w:val="both"/>
        <w:rPr>
          <w:b/>
        </w:rPr>
      </w:pPr>
      <w:r w:rsidRPr="00614ED1">
        <w:rPr>
          <w:b/>
        </w:rPr>
        <w:t>Жилые зоны</w:t>
      </w:r>
    </w:p>
    <w:p w14:paraId="5A29989E" w14:textId="77777777" w:rsidR="00A14F17" w:rsidRPr="00614ED1" w:rsidRDefault="00A14F17" w:rsidP="00A14F17">
      <w:pPr>
        <w:shd w:val="clear" w:color="auto" w:fill="FFFFFF"/>
        <w:ind w:firstLine="567"/>
        <w:jc w:val="both"/>
        <w:textAlignment w:val="baseline"/>
      </w:pPr>
      <w:r w:rsidRPr="00614ED1">
        <w:t>Зоны жилые (Ж) включает в себя участки территории, предназначенные для размещения индивидуальных одноквартирных, двухквартирных</w:t>
      </w:r>
      <w:r w:rsidR="00D6021C" w:rsidRPr="00614ED1">
        <w:t xml:space="preserve"> жилых домов </w:t>
      </w:r>
      <w:r w:rsidRPr="00614ED1">
        <w:t xml:space="preserve"> с прилегающими земельными участками. </w:t>
      </w:r>
    </w:p>
    <w:p w14:paraId="08D0D38C" w14:textId="77777777" w:rsidR="00A14F17" w:rsidRPr="00614ED1" w:rsidRDefault="00A14F17" w:rsidP="00A14F17">
      <w:pPr>
        <w:widowControl w:val="0"/>
        <w:autoSpaceDE w:val="0"/>
        <w:autoSpaceDN w:val="0"/>
        <w:adjustRightInd w:val="0"/>
        <w:ind w:firstLine="567"/>
        <w:jc w:val="both"/>
        <w:rPr>
          <w:b/>
        </w:rPr>
      </w:pPr>
      <w:r w:rsidRPr="00614ED1">
        <w:rPr>
          <w:b/>
        </w:rPr>
        <w:t>Общественно-деловые зоны</w:t>
      </w:r>
    </w:p>
    <w:p w14:paraId="4E5055C9" w14:textId="77777777" w:rsidR="00A14F17" w:rsidRPr="00614ED1" w:rsidRDefault="00A14F17" w:rsidP="00A14F17">
      <w:pPr>
        <w:widowControl w:val="0"/>
        <w:autoSpaceDE w:val="0"/>
        <w:autoSpaceDN w:val="0"/>
        <w:adjustRightInd w:val="0"/>
        <w:ind w:firstLine="567"/>
        <w:jc w:val="both"/>
      </w:pPr>
      <w:r w:rsidRPr="00614ED1">
        <w:t>Общественно-деловые зоны (ОД) предназначены для размещения объектов капитального строительства в целях обеспечения удовлетворения бытовых, социальных и духовных потребностей человека, в том числе объекты здравоохранения, культуры, спорта, общественного питания, социального и коммунально-бытового назначения, объекты среднего профессионального и высшего профессионального образования, научно-исследовательские учреждения, культовые здания, отдельно стоящие жилые дома, гостиницы, многоэтажные гаражи, а также размещения объектов для извлечения прибыли на основании торговой, банковской и иной предпринимательской деятельности.</w:t>
      </w:r>
    </w:p>
    <w:p w14:paraId="7AF7D523" w14:textId="77777777" w:rsidR="00A14F17" w:rsidRPr="00614ED1" w:rsidRDefault="00A14F17" w:rsidP="00A14F17">
      <w:pPr>
        <w:widowControl w:val="0"/>
        <w:autoSpaceDE w:val="0"/>
        <w:autoSpaceDN w:val="0"/>
        <w:adjustRightInd w:val="0"/>
        <w:ind w:firstLine="567"/>
        <w:jc w:val="both"/>
        <w:rPr>
          <w:b/>
          <w:bCs/>
        </w:rPr>
      </w:pPr>
      <w:r w:rsidRPr="00614ED1">
        <w:rPr>
          <w:b/>
          <w:bCs/>
        </w:rPr>
        <w:t>Производственные зоны</w:t>
      </w:r>
    </w:p>
    <w:p w14:paraId="10B886BF" w14:textId="77777777" w:rsidR="00A14F17" w:rsidRPr="00614ED1" w:rsidRDefault="00A14F17" w:rsidP="00A14F17">
      <w:pPr>
        <w:shd w:val="clear" w:color="auto" w:fill="FFFFFF"/>
        <w:ind w:firstLine="567"/>
        <w:jc w:val="both"/>
        <w:textAlignment w:val="baseline"/>
        <w:rPr>
          <w:color w:val="333333"/>
        </w:rPr>
      </w:pPr>
      <w:r w:rsidRPr="00614ED1">
        <w:rPr>
          <w:color w:val="333333"/>
        </w:rPr>
        <w:t>Производственные зоны (П) выделены для обеспечения правовых условий формирования промышленных, производственно-коммунальных и коммунально-складских объектов различных классов опасности, деятельность которых связана с высокими уровнями шума, загрязнения, интенсивным движением большегрузного автомобильного и железнодорожного транспорта, а также для установления санитарно-защитных зон таких объектов в соответствии с требованиями технических регламентов.</w:t>
      </w:r>
    </w:p>
    <w:p w14:paraId="1215F793" w14:textId="77777777" w:rsidR="00A14F17" w:rsidRPr="00614ED1" w:rsidRDefault="00A14F17" w:rsidP="00A14F17">
      <w:pPr>
        <w:widowControl w:val="0"/>
        <w:autoSpaceDE w:val="0"/>
        <w:autoSpaceDN w:val="0"/>
        <w:adjustRightInd w:val="0"/>
        <w:ind w:firstLine="709"/>
        <w:jc w:val="both"/>
        <w:rPr>
          <w:b/>
        </w:rPr>
      </w:pPr>
      <w:r w:rsidRPr="00614ED1">
        <w:rPr>
          <w:b/>
        </w:rPr>
        <w:t>Зоны транспортной инфраструктуры</w:t>
      </w:r>
    </w:p>
    <w:p w14:paraId="6FC77FFE" w14:textId="77777777" w:rsidR="00A14F17" w:rsidRPr="00614ED1" w:rsidRDefault="00A14F17" w:rsidP="00A14F17">
      <w:pPr>
        <w:shd w:val="clear" w:color="auto" w:fill="FFFFFF"/>
        <w:ind w:firstLine="709"/>
        <w:jc w:val="both"/>
        <w:textAlignment w:val="baseline"/>
      </w:pPr>
      <w:r w:rsidRPr="00614ED1">
        <w:t>Зона автомобильного транспорта (Т1) включает в себя участки, предназначенные для размещения сооружений и коммуникаций автомобильного транспорта и установления санитарно-защитных зон и санитарных разрывов для таких объектов.</w:t>
      </w:r>
    </w:p>
    <w:p w14:paraId="538618F3" w14:textId="77777777" w:rsidR="002F245B" w:rsidRPr="00614ED1" w:rsidRDefault="002F245B" w:rsidP="002F245B">
      <w:pPr>
        <w:shd w:val="clear" w:color="auto" w:fill="FFFFFF"/>
        <w:ind w:firstLine="709"/>
        <w:jc w:val="both"/>
        <w:textAlignment w:val="baseline"/>
      </w:pPr>
      <w:r w:rsidRPr="00614ED1">
        <w:t>Зона железнодорожного транспорта (Т2) включает в себя участки, предназначенные для размещения сооружений и коммуникаций железнодорожного транспорта и установления санитарно-защитных зон и санитарных разрывов для таких объектов.</w:t>
      </w:r>
    </w:p>
    <w:p w14:paraId="5A780ED9" w14:textId="091400BE" w:rsidR="00D6021C" w:rsidRPr="00614ED1" w:rsidRDefault="00D6021C" w:rsidP="00D6021C">
      <w:pPr>
        <w:shd w:val="clear" w:color="auto" w:fill="FFFFFF"/>
        <w:ind w:firstLine="709"/>
        <w:jc w:val="both"/>
        <w:textAlignment w:val="baseline"/>
      </w:pPr>
      <w:r w:rsidRPr="00614ED1">
        <w:t xml:space="preserve">Зона воздушного транспорта (Т3) включает в себя участки, предназначенные для размещения сооружений и коммуникаций </w:t>
      </w:r>
      <w:r w:rsidR="00052FB9" w:rsidRPr="00614ED1">
        <w:t>воздушного</w:t>
      </w:r>
      <w:r w:rsidRPr="00614ED1">
        <w:t xml:space="preserve"> транспорта и установления санитарно-защитных зон и санитарных разрывов для таких объектов.</w:t>
      </w:r>
    </w:p>
    <w:p w14:paraId="4ADE7C3D" w14:textId="77777777" w:rsidR="002F245B" w:rsidRPr="00614ED1" w:rsidRDefault="002F245B" w:rsidP="002F245B">
      <w:pPr>
        <w:shd w:val="clear" w:color="auto" w:fill="FFFFFF"/>
        <w:ind w:firstLine="709"/>
        <w:jc w:val="both"/>
        <w:textAlignment w:val="baseline"/>
      </w:pPr>
      <w:r w:rsidRPr="00614ED1">
        <w:t>Зона водного транспорта (Т4) включает в себя участки, предназначенные для размещения сооружений и коммуникаций водного транспорта и установления санитарно-защитных зон и санитарных разрывов для таких объектов.</w:t>
      </w:r>
    </w:p>
    <w:p w14:paraId="54510F18" w14:textId="77777777" w:rsidR="00A14F17" w:rsidRPr="00614ED1" w:rsidRDefault="00A14F17" w:rsidP="00A14F17">
      <w:pPr>
        <w:widowControl w:val="0"/>
        <w:autoSpaceDE w:val="0"/>
        <w:autoSpaceDN w:val="0"/>
        <w:adjustRightInd w:val="0"/>
        <w:ind w:firstLine="709"/>
        <w:jc w:val="both"/>
        <w:rPr>
          <w:b/>
        </w:rPr>
      </w:pPr>
      <w:r w:rsidRPr="00614ED1">
        <w:rPr>
          <w:b/>
        </w:rPr>
        <w:t>Зоны инженерной инфраструктуры</w:t>
      </w:r>
    </w:p>
    <w:p w14:paraId="44BCEAE1" w14:textId="77777777" w:rsidR="00A14F17" w:rsidRPr="00614ED1" w:rsidRDefault="00A14F17" w:rsidP="00A14F17">
      <w:pPr>
        <w:shd w:val="clear" w:color="auto" w:fill="FFFFFF"/>
        <w:ind w:firstLine="709"/>
        <w:jc w:val="both"/>
        <w:textAlignment w:val="baseline"/>
      </w:pPr>
      <w:r w:rsidRPr="00614ED1">
        <w:t xml:space="preserve">Зона инженерной инфраструктуры (И) включает в себя участки, предназначенные для размещения объектов, сооружений и коммуникаций инженерной инфраструктуры, в том числе водоснабжения, канализации, санитарной очистки, тепло-, газоснабжения (за исключением режимных объектов связи), пожарной и охранной сигнализации, диспетчеризации систем </w:t>
      </w:r>
      <w:r w:rsidRPr="00614ED1">
        <w:lastRenderedPageBreak/>
        <w:t>инженерного оборудования, установления санитарно-защитных зон и санитарных разрывов для таких объектов, сооружений и коммуникаций.</w:t>
      </w:r>
    </w:p>
    <w:p w14:paraId="1E8B8771" w14:textId="77777777" w:rsidR="00D6021C" w:rsidRPr="00614ED1" w:rsidRDefault="00D6021C" w:rsidP="00D6021C">
      <w:pPr>
        <w:widowControl w:val="0"/>
        <w:autoSpaceDE w:val="0"/>
        <w:autoSpaceDN w:val="0"/>
        <w:adjustRightInd w:val="0"/>
        <w:ind w:firstLine="567"/>
        <w:jc w:val="both"/>
        <w:rPr>
          <w:b/>
          <w:bCs/>
        </w:rPr>
      </w:pPr>
      <w:r w:rsidRPr="00614ED1">
        <w:rPr>
          <w:b/>
          <w:bCs/>
        </w:rPr>
        <w:t>Зоны сельскохозяйственного использования</w:t>
      </w:r>
    </w:p>
    <w:p w14:paraId="69D7BB63" w14:textId="77777777" w:rsidR="00D6021C" w:rsidRPr="00614ED1" w:rsidRDefault="00D6021C" w:rsidP="00D6021C">
      <w:pPr>
        <w:shd w:val="clear" w:color="auto" w:fill="FFFFFF"/>
        <w:ind w:firstLine="567"/>
        <w:jc w:val="both"/>
        <w:textAlignment w:val="baseline"/>
      </w:pPr>
      <w:r w:rsidRPr="00614ED1">
        <w:t>Зоны сельскохозяйственного использования (СХ) выделены для обеспечения правовых условий размещения сельскохозяйственных угодий, а также зданий, строений, сооружений сельскохозяйственного назначения, предназначенных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14:paraId="143CADCB" w14:textId="77777777" w:rsidR="00A14F17" w:rsidRPr="00614ED1" w:rsidRDefault="00A14F17" w:rsidP="002F245B">
      <w:pPr>
        <w:shd w:val="clear" w:color="auto" w:fill="FFFFFF"/>
        <w:ind w:firstLine="567"/>
        <w:jc w:val="both"/>
        <w:textAlignment w:val="baseline"/>
        <w:rPr>
          <w:b/>
          <w:bCs/>
        </w:rPr>
      </w:pPr>
      <w:r w:rsidRPr="00614ED1">
        <w:rPr>
          <w:b/>
          <w:bCs/>
        </w:rPr>
        <w:t>Рекреационные зоны</w:t>
      </w:r>
    </w:p>
    <w:p w14:paraId="76E3FCA4" w14:textId="77777777" w:rsidR="00A14F17" w:rsidRPr="00614ED1" w:rsidRDefault="00A14F17" w:rsidP="00A14F17">
      <w:pPr>
        <w:shd w:val="clear" w:color="auto" w:fill="FFFFFF"/>
        <w:ind w:firstLine="567"/>
        <w:jc w:val="both"/>
        <w:textAlignment w:val="baseline"/>
      </w:pPr>
      <w:r w:rsidRPr="00614ED1">
        <w:t>Рекреационные зоны (Р) выделены для обеспечения правовых условий сохранения и использования существующего природного ландшафта и создания экологически чистой окружающей среды в интересах здоровья населения, сохранения и воспроизводства лесов, обеспечения их рационального использования.</w:t>
      </w:r>
    </w:p>
    <w:p w14:paraId="5A48F0E5" w14:textId="5F6D2FCB" w:rsidR="00D6021C" w:rsidRPr="00614ED1" w:rsidRDefault="00A14F17" w:rsidP="00052FB9">
      <w:pPr>
        <w:shd w:val="clear" w:color="auto" w:fill="FFFFFF"/>
        <w:ind w:firstLine="567"/>
        <w:jc w:val="both"/>
        <w:textAlignment w:val="baseline"/>
      </w:pPr>
      <w:r w:rsidRPr="00614ED1">
        <w:t>Размещение объектов капитального строительства на территориях, на которые распространяется действие лесного, водного законодательства, законодательства об особо охраняемых природных территориях, осуществляется в соответствии с требованиями указанного законодательства.</w:t>
      </w:r>
    </w:p>
    <w:p w14:paraId="3B4E5975" w14:textId="77777777" w:rsidR="00A14F17" w:rsidRPr="00614ED1" w:rsidRDefault="00A14F17" w:rsidP="00A14F17">
      <w:pPr>
        <w:widowControl w:val="0"/>
        <w:autoSpaceDE w:val="0"/>
        <w:autoSpaceDN w:val="0"/>
        <w:adjustRightInd w:val="0"/>
        <w:ind w:firstLine="567"/>
        <w:jc w:val="both"/>
        <w:rPr>
          <w:b/>
          <w:bCs/>
        </w:rPr>
      </w:pPr>
      <w:r w:rsidRPr="00614ED1">
        <w:rPr>
          <w:b/>
          <w:bCs/>
        </w:rPr>
        <w:t>Зоны специального назначения</w:t>
      </w:r>
    </w:p>
    <w:p w14:paraId="47CAB64B" w14:textId="77777777" w:rsidR="00A14F17" w:rsidRPr="00614ED1" w:rsidRDefault="00A14F17" w:rsidP="00A14F17">
      <w:pPr>
        <w:shd w:val="clear" w:color="auto" w:fill="FFFFFF"/>
        <w:ind w:firstLine="567"/>
        <w:jc w:val="both"/>
        <w:textAlignment w:val="baseline"/>
      </w:pPr>
      <w:r w:rsidRPr="00614ED1">
        <w:t xml:space="preserve">Зона кладбищ (СН1) включает в себя участки территории, предназначенные для размещения мест погребения, объектов похоронного обслуживания с обеспечением размера санитарно-защитных зон. </w:t>
      </w:r>
    </w:p>
    <w:p w14:paraId="46C03E73" w14:textId="77777777" w:rsidR="00A14F17" w:rsidRPr="00614ED1" w:rsidRDefault="00A14F17" w:rsidP="00A14F17">
      <w:pPr>
        <w:shd w:val="clear" w:color="auto" w:fill="FFFFFF"/>
        <w:ind w:firstLine="567"/>
        <w:jc w:val="both"/>
        <w:textAlignment w:val="baseline"/>
      </w:pPr>
      <w:r w:rsidRPr="00614ED1">
        <w:t>Зона размещения отходов (СН2) включает в себя участки территории, предназначенные для размещения объектов для переработки, обезвреживания и хранения отходов производства и потребления с обеспечением размера санитарно-защитных зон таких объектов.</w:t>
      </w:r>
    </w:p>
    <w:p w14:paraId="5828AE7F" w14:textId="77777777" w:rsidR="002F245B" w:rsidRPr="00614ED1" w:rsidRDefault="002F245B" w:rsidP="00A14F17">
      <w:pPr>
        <w:shd w:val="clear" w:color="auto" w:fill="FFFFFF"/>
        <w:ind w:firstLine="567"/>
        <w:jc w:val="both"/>
        <w:textAlignment w:val="baseline"/>
        <w:rPr>
          <w:b/>
          <w:color w:val="333333"/>
        </w:rPr>
      </w:pPr>
      <w:r w:rsidRPr="00614ED1">
        <w:rPr>
          <w:b/>
          <w:color w:val="333333"/>
        </w:rPr>
        <w:t>Территории общего пользования</w:t>
      </w:r>
    </w:p>
    <w:p w14:paraId="2BBB2D7B" w14:textId="3E059756" w:rsidR="002F245B" w:rsidRPr="00614ED1" w:rsidRDefault="00052FB9" w:rsidP="00052FB9">
      <w:pPr>
        <w:pStyle w:val="ConsPlusNormal"/>
        <w:widowControl/>
        <w:ind w:firstLine="0"/>
        <w:jc w:val="both"/>
        <w:rPr>
          <w:rFonts w:ascii="Times New Roman CYR" w:hAnsi="Times New Roman CYR" w:cs="Times New Roman"/>
          <w:sz w:val="24"/>
          <w:szCs w:val="24"/>
        </w:rPr>
      </w:pPr>
      <w:r w:rsidRPr="00614ED1">
        <w:rPr>
          <w:rFonts w:ascii="Times New Roman CYR" w:hAnsi="Times New Roman CYR"/>
          <w:sz w:val="24"/>
          <w:szCs w:val="24"/>
        </w:rPr>
        <w:t xml:space="preserve">         </w:t>
      </w:r>
      <w:r w:rsidR="002F245B" w:rsidRPr="00614ED1">
        <w:rPr>
          <w:rFonts w:ascii="Times New Roman CYR" w:hAnsi="Times New Roman CYR"/>
          <w:sz w:val="24"/>
          <w:szCs w:val="24"/>
        </w:rPr>
        <w:t>Территории общего пользования</w:t>
      </w:r>
      <w:r w:rsidR="002F245B" w:rsidRPr="00614ED1">
        <w:rPr>
          <w:rFonts w:ascii="Times New Roman CYR" w:hAnsi="Times New Roman CYR"/>
          <w:b/>
          <w:sz w:val="24"/>
          <w:szCs w:val="24"/>
        </w:rPr>
        <w:t xml:space="preserve"> </w:t>
      </w:r>
      <w:r w:rsidR="002F245B" w:rsidRPr="00614ED1">
        <w:rPr>
          <w:rFonts w:ascii="Times New Roman CYR" w:hAnsi="Times New Roman CYR"/>
          <w:sz w:val="24"/>
          <w:szCs w:val="24"/>
        </w:rPr>
        <w:t xml:space="preserve">(ТОП) – </w:t>
      </w:r>
      <w:r w:rsidR="002F245B" w:rsidRPr="00614ED1">
        <w:rPr>
          <w:rFonts w:ascii="Times New Roman CYR" w:eastAsiaTheme="minorHAnsi" w:hAnsi="Times New Roman CYR"/>
          <w:sz w:val="24"/>
          <w:szCs w:val="24"/>
          <w:lang w:eastAsia="en-US"/>
        </w:rPr>
        <w:t xml:space="preserve">территории, не подлежащие приватизации и </w:t>
      </w:r>
      <w:r w:rsidR="0032064A" w:rsidRPr="00614ED1">
        <w:rPr>
          <w:rFonts w:ascii="Times New Roman CYR" w:eastAsiaTheme="minorHAnsi" w:hAnsi="Times New Roman CYR"/>
          <w:sz w:val="24"/>
          <w:szCs w:val="24"/>
          <w:lang w:eastAsia="en-US"/>
        </w:rPr>
        <w:t xml:space="preserve">застройке, </w:t>
      </w:r>
      <w:r w:rsidR="0032064A" w:rsidRPr="00614ED1">
        <w:t>занятые</w:t>
      </w:r>
      <w:r w:rsidR="002F245B" w:rsidRPr="00614ED1">
        <w:rPr>
          <w:rFonts w:ascii="Times New Roman CYR" w:hAnsi="Times New Roman CYR"/>
          <w:sz w:val="24"/>
          <w:szCs w:val="24"/>
        </w:rPr>
        <w:t xml:space="preserve"> площадями, улицами, проездами, автомобильными дорогами, набережными, скверами, бульварами, закрытыми водоемами, пляжами и другими объектами общего пользования.</w:t>
      </w:r>
    </w:p>
    <w:p w14:paraId="46CC9E60" w14:textId="77777777" w:rsidR="00A14F17" w:rsidRPr="00614ED1" w:rsidRDefault="00A14F17" w:rsidP="00A14F17">
      <w:pPr>
        <w:widowControl w:val="0"/>
        <w:autoSpaceDE w:val="0"/>
        <w:autoSpaceDN w:val="0"/>
        <w:adjustRightInd w:val="0"/>
        <w:ind w:firstLine="709"/>
        <w:jc w:val="both"/>
      </w:pPr>
      <w:r w:rsidRPr="00614ED1">
        <w:t>2. Территории и земельные участки, на которых расположены объекты культурного наследия Российской Федерации (памятники истории и культуры), объекты археологического наследия, достопримечательные места (в том числе места бытования исторических промыслов, производств и ремесел) используются строго в соответствии с их целевым назначением. 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с учетом требований охраны памятников истории и культуры.</w:t>
      </w:r>
    </w:p>
    <w:p w14:paraId="32E4A8C9" w14:textId="77777777" w:rsidR="00A14F17" w:rsidRPr="00614ED1" w:rsidRDefault="00A14F17" w:rsidP="00A14F17">
      <w:pPr>
        <w:widowControl w:val="0"/>
        <w:autoSpaceDE w:val="0"/>
        <w:autoSpaceDN w:val="0"/>
        <w:adjustRightInd w:val="0"/>
        <w:ind w:firstLine="709"/>
        <w:jc w:val="both"/>
      </w:pPr>
      <w:r w:rsidRPr="00614ED1">
        <w:t>Зоны особо охраняемых территорий и градостроительные регламенты этих зон устанавливаются в соответствии с действующим законодательством. Границы территорий объектов культурного наследия (охранные зоны, зоны регулирования застройки и хозяйственной деятельности, зоны охраняемого природного ландшафта), а также режимы использования земель и градостроительные регламенты в границах указанных зон устанавливаются проектом зон охраны объектов культурного наследия.</w:t>
      </w:r>
    </w:p>
    <w:p w14:paraId="092BEDAE" w14:textId="77777777" w:rsidR="00A14F17" w:rsidRPr="00614ED1" w:rsidRDefault="00A14F17" w:rsidP="00A14F17">
      <w:pPr>
        <w:widowControl w:val="0"/>
        <w:autoSpaceDE w:val="0"/>
        <w:autoSpaceDN w:val="0"/>
        <w:adjustRightInd w:val="0"/>
        <w:ind w:firstLine="709"/>
        <w:jc w:val="both"/>
      </w:pPr>
      <w:r w:rsidRPr="00614ED1">
        <w:t>3. Территории и земельные участки общего пользования, занятые площадями, улицами, проездами, автомобильными дорогами, набережными, скверами, бульварами, закрытыми водоемами, пляжами и другими объектами общего пользования, могут быть включены в состав различных территориальных зон и не подлежат приватизации и застройке.</w:t>
      </w:r>
    </w:p>
    <w:p w14:paraId="7549EAB3" w14:textId="77777777" w:rsidR="00764DB7" w:rsidRPr="00614ED1" w:rsidRDefault="00764DB7" w:rsidP="00A14F17">
      <w:pPr>
        <w:widowControl w:val="0"/>
        <w:autoSpaceDE w:val="0"/>
        <w:autoSpaceDN w:val="0"/>
        <w:adjustRightInd w:val="0"/>
        <w:ind w:firstLine="709"/>
        <w:jc w:val="both"/>
      </w:pPr>
    </w:p>
    <w:p w14:paraId="2FBDC19A" w14:textId="77777777" w:rsidR="00764DB7" w:rsidRPr="00614ED1" w:rsidRDefault="00764DB7" w:rsidP="00764DB7">
      <w:pPr>
        <w:widowControl w:val="0"/>
        <w:autoSpaceDE w:val="0"/>
        <w:autoSpaceDN w:val="0"/>
        <w:adjustRightInd w:val="0"/>
        <w:jc w:val="center"/>
        <w:outlineLvl w:val="2"/>
        <w:rPr>
          <w:b/>
        </w:rPr>
      </w:pPr>
      <w:r w:rsidRPr="00614ED1">
        <w:rPr>
          <w:b/>
        </w:rPr>
        <w:t>Статья 8. Карта градостроительного зонирования</w:t>
      </w:r>
    </w:p>
    <w:p w14:paraId="1DB8EC11" w14:textId="77777777" w:rsidR="00764DB7" w:rsidRPr="00614ED1" w:rsidRDefault="00764DB7" w:rsidP="00764DB7">
      <w:pPr>
        <w:widowControl w:val="0"/>
        <w:autoSpaceDE w:val="0"/>
        <w:autoSpaceDN w:val="0"/>
        <w:adjustRightInd w:val="0"/>
        <w:ind w:firstLine="709"/>
        <w:jc w:val="both"/>
      </w:pPr>
    </w:p>
    <w:p w14:paraId="5A4507B7" w14:textId="77777777" w:rsidR="00764DB7" w:rsidRPr="00614ED1" w:rsidRDefault="00764DB7" w:rsidP="00764DB7">
      <w:pPr>
        <w:widowControl w:val="0"/>
        <w:autoSpaceDE w:val="0"/>
        <w:autoSpaceDN w:val="0"/>
        <w:adjustRightInd w:val="0"/>
        <w:ind w:firstLine="709"/>
        <w:jc w:val="both"/>
      </w:pPr>
      <w:r w:rsidRPr="00614ED1">
        <w:t>1. Границы территориальных зон установлены на картах градостроительного зонирования МО СП «</w:t>
      </w:r>
      <w:r w:rsidR="002C36FD" w:rsidRPr="00614ED1">
        <w:t>Танхойское</w:t>
      </w:r>
      <w:r w:rsidRPr="00614ED1">
        <w:t xml:space="preserve">» и </w:t>
      </w:r>
      <w:r w:rsidR="002F245B" w:rsidRPr="00614ED1">
        <w:t>населенных пунктов</w:t>
      </w:r>
      <w:r w:rsidRPr="00614ED1">
        <w:t xml:space="preserve"> (приложени</w:t>
      </w:r>
      <w:r w:rsidR="00037587" w:rsidRPr="00614ED1">
        <w:t xml:space="preserve">я </w:t>
      </w:r>
      <w:r w:rsidR="002F245B" w:rsidRPr="00614ED1">
        <w:t>1-</w:t>
      </w:r>
      <w:r w:rsidR="00D6021C" w:rsidRPr="00614ED1">
        <w:t>7</w:t>
      </w:r>
      <w:r w:rsidRPr="00614ED1">
        <w:t xml:space="preserve"> к настоящим </w:t>
      </w:r>
      <w:r w:rsidRPr="00614ED1">
        <w:lastRenderedPageBreak/>
        <w:t>Правилам).</w:t>
      </w:r>
    </w:p>
    <w:p w14:paraId="2545D285" w14:textId="77777777" w:rsidR="00764DB7" w:rsidRPr="00614ED1" w:rsidRDefault="00764DB7" w:rsidP="00764DB7">
      <w:pPr>
        <w:widowControl w:val="0"/>
        <w:autoSpaceDE w:val="0"/>
        <w:autoSpaceDN w:val="0"/>
        <w:adjustRightInd w:val="0"/>
        <w:ind w:firstLine="709"/>
        <w:jc w:val="both"/>
      </w:pPr>
      <w:r w:rsidRPr="00614ED1">
        <w:t>2. Границы зон с особыми условиями использования территорий отображены на картах градостроительного зонирования МО СП «</w:t>
      </w:r>
      <w:r w:rsidR="002C36FD" w:rsidRPr="00614ED1">
        <w:t>Танхойское</w:t>
      </w:r>
      <w:r w:rsidRPr="00614ED1">
        <w:t xml:space="preserve">» и </w:t>
      </w:r>
      <w:r w:rsidR="002F245B" w:rsidRPr="00614ED1">
        <w:t>населенных пунктов (приложения 1-</w:t>
      </w:r>
      <w:r w:rsidR="00D6021C" w:rsidRPr="00614ED1">
        <w:t>7</w:t>
      </w:r>
      <w:r w:rsidR="002F245B" w:rsidRPr="00614ED1">
        <w:t xml:space="preserve"> </w:t>
      </w:r>
      <w:r w:rsidRPr="00614ED1">
        <w:t>к настоящим Правилам).</w:t>
      </w:r>
    </w:p>
    <w:p w14:paraId="02AA0665" w14:textId="77777777" w:rsidR="00A14F17" w:rsidRPr="00614ED1" w:rsidRDefault="00A14F17" w:rsidP="002B5C99">
      <w:pPr>
        <w:ind w:firstLine="708"/>
        <w:jc w:val="both"/>
      </w:pPr>
    </w:p>
    <w:p w14:paraId="6905074D" w14:textId="77777777" w:rsidR="00052FB9" w:rsidRPr="00614ED1" w:rsidRDefault="00052FB9" w:rsidP="008A2109">
      <w:pPr>
        <w:widowControl w:val="0"/>
        <w:autoSpaceDE w:val="0"/>
        <w:autoSpaceDN w:val="0"/>
        <w:adjustRightInd w:val="0"/>
        <w:jc w:val="center"/>
        <w:rPr>
          <w:b/>
        </w:rPr>
      </w:pPr>
    </w:p>
    <w:p w14:paraId="00F61148" w14:textId="77777777" w:rsidR="00052FB9" w:rsidRPr="00614ED1" w:rsidRDefault="00052FB9" w:rsidP="008A2109">
      <w:pPr>
        <w:widowControl w:val="0"/>
        <w:autoSpaceDE w:val="0"/>
        <w:autoSpaceDN w:val="0"/>
        <w:adjustRightInd w:val="0"/>
        <w:jc w:val="center"/>
        <w:rPr>
          <w:b/>
        </w:rPr>
      </w:pPr>
    </w:p>
    <w:p w14:paraId="7B01B7BE" w14:textId="77777777" w:rsidR="00052FB9" w:rsidRPr="00614ED1" w:rsidRDefault="00052FB9" w:rsidP="008A2109">
      <w:pPr>
        <w:widowControl w:val="0"/>
        <w:autoSpaceDE w:val="0"/>
        <w:autoSpaceDN w:val="0"/>
        <w:adjustRightInd w:val="0"/>
        <w:jc w:val="center"/>
        <w:rPr>
          <w:b/>
        </w:rPr>
      </w:pPr>
    </w:p>
    <w:p w14:paraId="0BF2E3E5" w14:textId="77777777" w:rsidR="00052FB9" w:rsidRPr="00614ED1" w:rsidRDefault="00052FB9" w:rsidP="008A2109">
      <w:pPr>
        <w:widowControl w:val="0"/>
        <w:autoSpaceDE w:val="0"/>
        <w:autoSpaceDN w:val="0"/>
        <w:adjustRightInd w:val="0"/>
        <w:jc w:val="center"/>
        <w:rPr>
          <w:b/>
        </w:rPr>
      </w:pPr>
    </w:p>
    <w:p w14:paraId="001D8E8E" w14:textId="77777777" w:rsidR="00052FB9" w:rsidRPr="00614ED1" w:rsidRDefault="00052FB9" w:rsidP="008A2109">
      <w:pPr>
        <w:widowControl w:val="0"/>
        <w:autoSpaceDE w:val="0"/>
        <w:autoSpaceDN w:val="0"/>
        <w:adjustRightInd w:val="0"/>
        <w:jc w:val="center"/>
        <w:rPr>
          <w:b/>
        </w:rPr>
      </w:pPr>
    </w:p>
    <w:p w14:paraId="08F28035" w14:textId="77777777" w:rsidR="00052FB9" w:rsidRPr="00614ED1" w:rsidRDefault="00052FB9" w:rsidP="008A2109">
      <w:pPr>
        <w:widowControl w:val="0"/>
        <w:autoSpaceDE w:val="0"/>
        <w:autoSpaceDN w:val="0"/>
        <w:adjustRightInd w:val="0"/>
        <w:jc w:val="center"/>
        <w:rPr>
          <w:b/>
        </w:rPr>
      </w:pPr>
    </w:p>
    <w:p w14:paraId="5A2D2195" w14:textId="77777777" w:rsidR="00052FB9" w:rsidRPr="00614ED1" w:rsidRDefault="00052FB9" w:rsidP="008A2109">
      <w:pPr>
        <w:widowControl w:val="0"/>
        <w:autoSpaceDE w:val="0"/>
        <w:autoSpaceDN w:val="0"/>
        <w:adjustRightInd w:val="0"/>
        <w:jc w:val="center"/>
        <w:rPr>
          <w:b/>
        </w:rPr>
      </w:pPr>
    </w:p>
    <w:p w14:paraId="106E3F6B" w14:textId="77777777" w:rsidR="00052FB9" w:rsidRPr="00614ED1" w:rsidRDefault="00052FB9" w:rsidP="008A2109">
      <w:pPr>
        <w:widowControl w:val="0"/>
        <w:autoSpaceDE w:val="0"/>
        <w:autoSpaceDN w:val="0"/>
        <w:adjustRightInd w:val="0"/>
        <w:jc w:val="center"/>
        <w:rPr>
          <w:b/>
        </w:rPr>
      </w:pPr>
    </w:p>
    <w:p w14:paraId="4FC40E82" w14:textId="77777777" w:rsidR="00E10A0A" w:rsidRPr="00614ED1" w:rsidRDefault="00A14F17" w:rsidP="008A2109">
      <w:pPr>
        <w:widowControl w:val="0"/>
        <w:autoSpaceDE w:val="0"/>
        <w:autoSpaceDN w:val="0"/>
        <w:adjustRightInd w:val="0"/>
        <w:jc w:val="center"/>
        <w:rPr>
          <w:b/>
        </w:rPr>
      </w:pPr>
      <w:r w:rsidRPr="00614ED1">
        <w:rPr>
          <w:b/>
        </w:rPr>
        <w:t>ГЛАВА 3</w:t>
      </w:r>
      <w:r w:rsidR="00E10A0A" w:rsidRPr="00614ED1">
        <w:rPr>
          <w:b/>
        </w:rPr>
        <w:t>. ГРАДОСТРОИТЕЛЬНЫЕ РЕГЛАМЕНТЫ</w:t>
      </w:r>
    </w:p>
    <w:p w14:paraId="2F6D6573" w14:textId="77777777" w:rsidR="00E10A0A" w:rsidRPr="00614ED1" w:rsidRDefault="00E10A0A" w:rsidP="00E10A0A">
      <w:pPr>
        <w:widowControl w:val="0"/>
        <w:autoSpaceDE w:val="0"/>
        <w:autoSpaceDN w:val="0"/>
        <w:adjustRightInd w:val="0"/>
        <w:ind w:firstLine="540"/>
        <w:jc w:val="both"/>
      </w:pPr>
    </w:p>
    <w:p w14:paraId="12D9BD8E" w14:textId="77777777" w:rsidR="00764DB7" w:rsidRPr="00614ED1" w:rsidRDefault="00764DB7" w:rsidP="00764DB7">
      <w:pPr>
        <w:widowControl w:val="0"/>
        <w:autoSpaceDE w:val="0"/>
        <w:autoSpaceDN w:val="0"/>
        <w:adjustRightInd w:val="0"/>
        <w:jc w:val="center"/>
        <w:outlineLvl w:val="2"/>
        <w:rPr>
          <w:b/>
        </w:rPr>
      </w:pPr>
      <w:bookmarkStart w:id="1" w:name="Par243"/>
      <w:bookmarkEnd w:id="1"/>
      <w:r w:rsidRPr="00614ED1">
        <w:rPr>
          <w:b/>
        </w:rPr>
        <w:t>Статья 9. Градостроительный регламент</w:t>
      </w:r>
    </w:p>
    <w:p w14:paraId="46499CB8" w14:textId="77777777" w:rsidR="00764DB7" w:rsidRPr="00614ED1" w:rsidRDefault="00764DB7" w:rsidP="00764DB7">
      <w:pPr>
        <w:widowControl w:val="0"/>
        <w:autoSpaceDE w:val="0"/>
        <w:autoSpaceDN w:val="0"/>
        <w:adjustRightInd w:val="0"/>
        <w:ind w:firstLine="709"/>
        <w:jc w:val="both"/>
      </w:pPr>
    </w:p>
    <w:p w14:paraId="110E1829" w14:textId="77777777" w:rsidR="00764DB7" w:rsidRPr="00614ED1" w:rsidRDefault="00764DB7" w:rsidP="00764DB7">
      <w:pPr>
        <w:widowControl w:val="0"/>
        <w:autoSpaceDE w:val="0"/>
        <w:autoSpaceDN w:val="0"/>
        <w:adjustRightInd w:val="0"/>
        <w:ind w:firstLine="709"/>
        <w:jc w:val="both"/>
      </w:pPr>
      <w:r w:rsidRPr="00614ED1">
        <w:t>1.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строений, сооружений. Для земельных участков, расположенных в границах одной территориальной зоны, устанавливается единый градостроительный регламент.</w:t>
      </w:r>
    </w:p>
    <w:p w14:paraId="64C1A426" w14:textId="77777777" w:rsidR="00764DB7" w:rsidRPr="00614ED1" w:rsidRDefault="00764DB7" w:rsidP="00764DB7">
      <w:pPr>
        <w:widowControl w:val="0"/>
        <w:autoSpaceDE w:val="0"/>
        <w:autoSpaceDN w:val="0"/>
        <w:adjustRightInd w:val="0"/>
        <w:ind w:firstLine="709"/>
        <w:jc w:val="both"/>
      </w:pPr>
      <w:r w:rsidRPr="00614ED1">
        <w:t>2.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видом разрешенного использования.</w:t>
      </w:r>
    </w:p>
    <w:p w14:paraId="73C33C0A" w14:textId="77777777" w:rsidR="00764DB7" w:rsidRPr="00614ED1" w:rsidRDefault="00764DB7" w:rsidP="00764DB7">
      <w:pPr>
        <w:widowControl w:val="0"/>
        <w:autoSpaceDE w:val="0"/>
        <w:autoSpaceDN w:val="0"/>
        <w:adjustRightInd w:val="0"/>
        <w:ind w:firstLine="709"/>
        <w:jc w:val="both"/>
      </w:pPr>
      <w:r w:rsidRPr="00614ED1">
        <w:t>3. Действие градостроительного регламента не распространяется на земельные участки:</w:t>
      </w:r>
    </w:p>
    <w:p w14:paraId="23E33D9A" w14:textId="77777777" w:rsidR="00764DB7" w:rsidRPr="00614ED1" w:rsidRDefault="00764DB7" w:rsidP="00764DB7">
      <w:pPr>
        <w:widowControl w:val="0"/>
        <w:autoSpaceDE w:val="0"/>
        <w:autoSpaceDN w:val="0"/>
        <w:adjustRightInd w:val="0"/>
        <w:ind w:firstLine="709"/>
        <w:jc w:val="both"/>
      </w:pPr>
      <w:r w:rsidRPr="00614ED1">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w:t>
      </w:r>
    </w:p>
    <w:p w14:paraId="5FBEFB0F" w14:textId="77777777" w:rsidR="00764DB7" w:rsidRPr="00614ED1" w:rsidRDefault="00764DB7" w:rsidP="00764DB7">
      <w:pPr>
        <w:widowControl w:val="0"/>
        <w:autoSpaceDE w:val="0"/>
        <w:autoSpaceDN w:val="0"/>
        <w:adjustRightInd w:val="0"/>
        <w:ind w:firstLine="709"/>
        <w:jc w:val="both"/>
      </w:pPr>
      <w:r w:rsidRPr="00614ED1">
        <w:t>2)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3CB25E8B" w14:textId="77777777" w:rsidR="00764DB7" w:rsidRPr="00614ED1" w:rsidRDefault="00764DB7" w:rsidP="00764DB7">
      <w:pPr>
        <w:widowControl w:val="0"/>
        <w:autoSpaceDE w:val="0"/>
        <w:autoSpaceDN w:val="0"/>
        <w:adjustRightInd w:val="0"/>
        <w:ind w:firstLine="709"/>
        <w:jc w:val="both"/>
      </w:pPr>
      <w:r w:rsidRPr="00614ED1">
        <w:t>3) в границах территорий общего пользования;</w:t>
      </w:r>
    </w:p>
    <w:p w14:paraId="21E1CA26" w14:textId="77777777" w:rsidR="00764DB7" w:rsidRPr="00614ED1" w:rsidRDefault="00764DB7" w:rsidP="00764DB7">
      <w:pPr>
        <w:widowControl w:val="0"/>
        <w:autoSpaceDE w:val="0"/>
        <w:autoSpaceDN w:val="0"/>
        <w:adjustRightInd w:val="0"/>
        <w:ind w:firstLine="709"/>
        <w:jc w:val="both"/>
      </w:pPr>
      <w:r w:rsidRPr="00614ED1">
        <w:t>4) занятые линейными объектами;</w:t>
      </w:r>
    </w:p>
    <w:p w14:paraId="6E14CA80" w14:textId="77777777" w:rsidR="00764DB7" w:rsidRPr="00614ED1" w:rsidRDefault="00764DB7" w:rsidP="00764DB7">
      <w:pPr>
        <w:widowControl w:val="0"/>
        <w:autoSpaceDE w:val="0"/>
        <w:autoSpaceDN w:val="0"/>
        <w:adjustRightInd w:val="0"/>
        <w:ind w:firstLine="709"/>
        <w:jc w:val="both"/>
      </w:pPr>
      <w:r w:rsidRPr="00614ED1">
        <w:t>5) предоставленные для добычи полезных ископаемых.</w:t>
      </w:r>
    </w:p>
    <w:p w14:paraId="2EA98145" w14:textId="77777777" w:rsidR="002F245B" w:rsidRPr="00614ED1" w:rsidRDefault="002F245B" w:rsidP="00764DB7">
      <w:pPr>
        <w:widowControl w:val="0"/>
        <w:autoSpaceDE w:val="0"/>
        <w:autoSpaceDN w:val="0"/>
        <w:adjustRightInd w:val="0"/>
        <w:ind w:firstLine="709"/>
        <w:jc w:val="both"/>
      </w:pPr>
    </w:p>
    <w:p w14:paraId="37D0F5C8" w14:textId="77777777" w:rsidR="00E10A0A" w:rsidRPr="00614ED1" w:rsidRDefault="00A14F17" w:rsidP="00E10A0A">
      <w:pPr>
        <w:widowControl w:val="0"/>
        <w:autoSpaceDE w:val="0"/>
        <w:autoSpaceDN w:val="0"/>
        <w:adjustRightInd w:val="0"/>
        <w:jc w:val="center"/>
        <w:outlineLvl w:val="2"/>
        <w:rPr>
          <w:b/>
        </w:rPr>
      </w:pPr>
      <w:r w:rsidRPr="00614ED1">
        <w:rPr>
          <w:b/>
        </w:rPr>
        <w:t xml:space="preserve">Статья </w:t>
      </w:r>
      <w:r w:rsidR="00764DB7" w:rsidRPr="00614ED1">
        <w:rPr>
          <w:b/>
        </w:rPr>
        <w:t>10</w:t>
      </w:r>
      <w:r w:rsidR="00E10A0A" w:rsidRPr="00614ED1">
        <w:rPr>
          <w:b/>
        </w:rPr>
        <w:t>. Виды разрешенного использования земельных участков и объектов капитального строительства</w:t>
      </w:r>
    </w:p>
    <w:p w14:paraId="6671B898" w14:textId="77777777" w:rsidR="00764DB7" w:rsidRPr="00614ED1" w:rsidRDefault="00764DB7" w:rsidP="00E10A0A">
      <w:pPr>
        <w:widowControl w:val="0"/>
        <w:autoSpaceDE w:val="0"/>
        <w:autoSpaceDN w:val="0"/>
        <w:adjustRightInd w:val="0"/>
        <w:jc w:val="center"/>
        <w:outlineLvl w:val="2"/>
        <w:rPr>
          <w:b/>
        </w:rPr>
      </w:pPr>
    </w:p>
    <w:p w14:paraId="33C38F3D" w14:textId="77777777" w:rsidR="00764DB7" w:rsidRPr="00614ED1" w:rsidRDefault="00764DB7" w:rsidP="00764DB7">
      <w:pPr>
        <w:widowControl w:val="0"/>
        <w:autoSpaceDE w:val="0"/>
        <w:autoSpaceDN w:val="0"/>
        <w:adjustRightInd w:val="0"/>
        <w:ind w:firstLine="709"/>
        <w:jc w:val="both"/>
      </w:pPr>
      <w:r w:rsidRPr="00614ED1">
        <w:t>1. Разрешенное использование земельных участков и объектов капитального строительства может быть следующих видов:</w:t>
      </w:r>
    </w:p>
    <w:p w14:paraId="705ADFD7" w14:textId="77777777" w:rsidR="00764DB7" w:rsidRPr="00614ED1" w:rsidRDefault="00764DB7" w:rsidP="00764DB7">
      <w:pPr>
        <w:widowControl w:val="0"/>
        <w:autoSpaceDE w:val="0"/>
        <w:autoSpaceDN w:val="0"/>
        <w:adjustRightInd w:val="0"/>
        <w:ind w:firstLine="709"/>
        <w:jc w:val="both"/>
      </w:pPr>
      <w:r w:rsidRPr="00614ED1">
        <w:t>1) основные виды разрешенного использования;</w:t>
      </w:r>
    </w:p>
    <w:p w14:paraId="694A1C49" w14:textId="77777777" w:rsidR="00764DB7" w:rsidRPr="00614ED1" w:rsidRDefault="00764DB7" w:rsidP="00764DB7">
      <w:pPr>
        <w:widowControl w:val="0"/>
        <w:autoSpaceDE w:val="0"/>
        <w:autoSpaceDN w:val="0"/>
        <w:adjustRightInd w:val="0"/>
        <w:ind w:firstLine="709"/>
        <w:jc w:val="both"/>
      </w:pPr>
      <w:r w:rsidRPr="00614ED1">
        <w:t>2) вспомогательные виды разрешенного использования;</w:t>
      </w:r>
    </w:p>
    <w:p w14:paraId="5B2C0CFC" w14:textId="77777777" w:rsidR="00764DB7" w:rsidRPr="00614ED1" w:rsidRDefault="00764DB7" w:rsidP="00764DB7">
      <w:pPr>
        <w:widowControl w:val="0"/>
        <w:autoSpaceDE w:val="0"/>
        <w:autoSpaceDN w:val="0"/>
        <w:adjustRightInd w:val="0"/>
        <w:ind w:firstLine="709"/>
        <w:jc w:val="both"/>
      </w:pPr>
      <w:r w:rsidRPr="00614ED1">
        <w:t>3) условно разрешенные виды использования.</w:t>
      </w:r>
    </w:p>
    <w:p w14:paraId="43FB120A" w14:textId="77777777" w:rsidR="00764DB7" w:rsidRPr="00614ED1" w:rsidRDefault="00764DB7" w:rsidP="00764DB7">
      <w:pPr>
        <w:widowControl w:val="0"/>
        <w:autoSpaceDE w:val="0"/>
        <w:autoSpaceDN w:val="0"/>
        <w:adjustRightInd w:val="0"/>
        <w:ind w:firstLine="709"/>
        <w:jc w:val="both"/>
      </w:pPr>
      <w:r w:rsidRPr="00614ED1">
        <w:t xml:space="preserve">2. 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 и </w:t>
      </w:r>
      <w:r w:rsidRPr="00614ED1">
        <w:lastRenderedPageBreak/>
        <w:t>осуществляются вместе с ними.</w:t>
      </w:r>
    </w:p>
    <w:p w14:paraId="11EFD217" w14:textId="77777777" w:rsidR="00764DB7" w:rsidRPr="00614ED1" w:rsidRDefault="00764DB7" w:rsidP="00764DB7">
      <w:pPr>
        <w:widowControl w:val="0"/>
        <w:autoSpaceDE w:val="0"/>
        <w:autoSpaceDN w:val="0"/>
        <w:adjustRightInd w:val="0"/>
        <w:jc w:val="both"/>
        <w:outlineLvl w:val="2"/>
      </w:pPr>
      <w:r w:rsidRPr="00614ED1">
        <w:tab/>
        <w:t xml:space="preserve">3.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установленном </w:t>
      </w:r>
      <w:hyperlink w:anchor="Par105" w:history="1">
        <w:r w:rsidRPr="00614ED1">
          <w:t>статьей 5</w:t>
        </w:r>
      </w:hyperlink>
      <w:r w:rsidRPr="00614ED1">
        <w:t xml:space="preserve"> настоящих Правил</w:t>
      </w:r>
    </w:p>
    <w:p w14:paraId="385B88A2" w14:textId="77777777" w:rsidR="00764DB7" w:rsidRPr="00614ED1" w:rsidRDefault="00764DB7" w:rsidP="00764DB7">
      <w:pPr>
        <w:widowControl w:val="0"/>
        <w:autoSpaceDE w:val="0"/>
        <w:autoSpaceDN w:val="0"/>
        <w:adjustRightInd w:val="0"/>
        <w:jc w:val="center"/>
        <w:outlineLvl w:val="2"/>
        <w:rPr>
          <w:b/>
        </w:rPr>
      </w:pPr>
    </w:p>
    <w:p w14:paraId="2A95853F" w14:textId="77777777" w:rsidR="00764DB7" w:rsidRPr="00614ED1" w:rsidRDefault="00764DB7" w:rsidP="00764DB7">
      <w:pPr>
        <w:widowControl w:val="0"/>
        <w:autoSpaceDE w:val="0"/>
        <w:autoSpaceDN w:val="0"/>
        <w:adjustRightInd w:val="0"/>
        <w:jc w:val="center"/>
        <w:outlineLvl w:val="2"/>
        <w:rPr>
          <w:b/>
        </w:rPr>
      </w:pPr>
      <w:r w:rsidRPr="00614ED1">
        <w:rPr>
          <w:b/>
        </w:rPr>
        <w:t>Статья 11.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452585EC" w14:textId="77777777" w:rsidR="00764DB7" w:rsidRPr="00614ED1" w:rsidRDefault="00764DB7" w:rsidP="00764DB7">
      <w:pPr>
        <w:widowControl w:val="0"/>
        <w:autoSpaceDE w:val="0"/>
        <w:autoSpaceDN w:val="0"/>
        <w:adjustRightInd w:val="0"/>
        <w:ind w:firstLine="709"/>
        <w:jc w:val="both"/>
      </w:pPr>
    </w:p>
    <w:p w14:paraId="4B8F85E0" w14:textId="77777777" w:rsidR="00764DB7" w:rsidRPr="00614ED1" w:rsidRDefault="00764DB7" w:rsidP="00764DB7">
      <w:pPr>
        <w:widowControl w:val="0"/>
        <w:autoSpaceDE w:val="0"/>
        <w:autoSpaceDN w:val="0"/>
        <w:adjustRightInd w:val="0"/>
        <w:ind w:firstLine="709"/>
        <w:jc w:val="both"/>
      </w:pPr>
      <w:r w:rsidRPr="00614ED1">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5C0FC5BB" w14:textId="77777777" w:rsidR="00764DB7" w:rsidRPr="00614ED1" w:rsidRDefault="00764DB7" w:rsidP="00764DB7">
      <w:pPr>
        <w:widowControl w:val="0"/>
        <w:autoSpaceDE w:val="0"/>
        <w:autoSpaceDN w:val="0"/>
        <w:adjustRightInd w:val="0"/>
        <w:ind w:firstLine="709"/>
        <w:jc w:val="both"/>
      </w:pPr>
      <w:r w:rsidRPr="00614ED1">
        <w:t>1) предельные (минимальные и (или) максимальные) размеры земельных участков, в том числе их площадь;</w:t>
      </w:r>
    </w:p>
    <w:p w14:paraId="64216B3A" w14:textId="77777777" w:rsidR="00764DB7" w:rsidRPr="00614ED1" w:rsidRDefault="00764DB7" w:rsidP="00764DB7">
      <w:pPr>
        <w:widowControl w:val="0"/>
        <w:autoSpaceDE w:val="0"/>
        <w:autoSpaceDN w:val="0"/>
        <w:adjustRightInd w:val="0"/>
        <w:ind w:firstLine="709"/>
        <w:jc w:val="both"/>
      </w:pPr>
      <w:r w:rsidRPr="00614ED1">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711B772B" w14:textId="77777777" w:rsidR="00764DB7" w:rsidRPr="00614ED1" w:rsidRDefault="00764DB7" w:rsidP="00764DB7">
      <w:pPr>
        <w:widowControl w:val="0"/>
        <w:autoSpaceDE w:val="0"/>
        <w:autoSpaceDN w:val="0"/>
        <w:adjustRightInd w:val="0"/>
        <w:ind w:firstLine="709"/>
        <w:jc w:val="both"/>
      </w:pPr>
      <w:r w:rsidRPr="00614ED1">
        <w:t>3) предельное количество этажей или предельную высоту зданий, строений, сооружений;</w:t>
      </w:r>
    </w:p>
    <w:p w14:paraId="45B7AA6D" w14:textId="77777777" w:rsidR="00764DB7" w:rsidRPr="00614ED1" w:rsidRDefault="00764DB7" w:rsidP="00764DB7">
      <w:pPr>
        <w:widowControl w:val="0"/>
        <w:autoSpaceDE w:val="0"/>
        <w:autoSpaceDN w:val="0"/>
        <w:adjustRightInd w:val="0"/>
        <w:ind w:firstLine="709"/>
        <w:jc w:val="both"/>
      </w:pPr>
      <w:r w:rsidRPr="00614ED1">
        <w:t>4) максимальный и минимальный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(без учета эксплуатируемой кровли подземных, подвальных, цокольных частей объектов), ко всей площади земельного участка.</w:t>
      </w:r>
    </w:p>
    <w:p w14:paraId="3211F08A" w14:textId="77777777" w:rsidR="00764DB7" w:rsidRPr="00614ED1" w:rsidRDefault="00764DB7" w:rsidP="00764DB7">
      <w:pPr>
        <w:widowControl w:val="0"/>
        <w:autoSpaceDE w:val="0"/>
        <w:autoSpaceDN w:val="0"/>
        <w:adjustRightInd w:val="0"/>
        <w:ind w:firstLine="709"/>
        <w:jc w:val="both"/>
      </w:pPr>
      <w:bookmarkStart w:id="2" w:name="Par256"/>
      <w:bookmarkEnd w:id="2"/>
      <w:r w:rsidRPr="00614ED1">
        <w:t>2. Предельные (максимальные и (или) минимальные) размеры земельных участков для индивидуального жилищного строительства устанавливаются данными Правилами; для ведения садоводства, огородничества, дачного строительства - законом Республики Бурятия.</w:t>
      </w:r>
    </w:p>
    <w:p w14:paraId="7545A8E9" w14:textId="77777777" w:rsidR="00764DB7" w:rsidRPr="00614ED1" w:rsidRDefault="00764DB7" w:rsidP="00764DB7">
      <w:pPr>
        <w:widowControl w:val="0"/>
        <w:autoSpaceDE w:val="0"/>
        <w:autoSpaceDN w:val="0"/>
        <w:adjustRightInd w:val="0"/>
        <w:ind w:firstLine="709"/>
        <w:jc w:val="both"/>
      </w:pPr>
      <w:r w:rsidRPr="00614ED1">
        <w:t xml:space="preserve">3. Для целей, не указанных в </w:t>
      </w:r>
      <w:hyperlink w:anchor="Par256" w:history="1">
        <w:r w:rsidRPr="00614ED1">
          <w:t>пункте 2</w:t>
        </w:r>
      </w:hyperlink>
      <w:r w:rsidRPr="00614ED1">
        <w:t xml:space="preserve"> настоящей статьи, предельные размеры земельных участков устанавливаются настоящими Правилами, федеральными, региональными и местными нормативами градостроительного проектирования, техническими регламентами, а также в соответствии с утвержденными в установленном порядке сводами правил и нормами отвода земель для некоторых видов деятельности.</w:t>
      </w:r>
    </w:p>
    <w:p w14:paraId="0C6DD720" w14:textId="77777777" w:rsidR="00764DB7" w:rsidRPr="00614ED1" w:rsidRDefault="00764DB7" w:rsidP="00764DB7">
      <w:pPr>
        <w:widowControl w:val="0"/>
        <w:autoSpaceDE w:val="0"/>
        <w:autoSpaceDN w:val="0"/>
        <w:adjustRightInd w:val="0"/>
        <w:ind w:firstLine="709"/>
        <w:jc w:val="both"/>
        <w:outlineLvl w:val="3"/>
      </w:pPr>
      <w:r w:rsidRPr="00614ED1">
        <w:t>4. Минимальный отступ от границ земельного участка для объектов капитального строительства с видом разрешенного использования: «котельная», «водозабор», «очистное сооружение», «насосная станция», «водопровод», «канализация», «линия электропередач», «трансформаторная подстанция», «газопровод», «линия связи», «телефонная станция», «сооружение связи», «автостоянка», «гараж», «автомобильная дорога», «пешеходный переход», «защитное дорожное сооружение», «элемент обустройства автомобильной дороги», «искусственное дорожное сооружение», «мост», «эстакада», «путепровод», «тоннель», «объект для обеспечения пользования водными объектами», «гидротехническое сооружение», «рыбозащитное и рыбопропускное сооружение», «берегозащитное сооружение», «общественные уборные», «подсобное сооружение» для всех территориальных зон устанавливается 1 м.</w:t>
      </w:r>
    </w:p>
    <w:p w14:paraId="6CE2B06D" w14:textId="77777777" w:rsidR="00764DB7" w:rsidRPr="00614ED1" w:rsidRDefault="00764DB7" w:rsidP="00764DB7">
      <w:pPr>
        <w:widowControl w:val="0"/>
        <w:autoSpaceDE w:val="0"/>
        <w:autoSpaceDN w:val="0"/>
        <w:adjustRightInd w:val="0"/>
        <w:ind w:firstLine="709"/>
        <w:jc w:val="both"/>
      </w:pPr>
      <w:r w:rsidRPr="00614ED1">
        <w:t>5. Предельная высота зданий определяется как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w:t>
      </w:r>
    </w:p>
    <w:p w14:paraId="4F974294" w14:textId="77777777" w:rsidR="00764DB7" w:rsidRPr="00614ED1" w:rsidRDefault="00764DB7" w:rsidP="00764DB7">
      <w:pPr>
        <w:widowControl w:val="0"/>
        <w:autoSpaceDE w:val="0"/>
        <w:autoSpaceDN w:val="0"/>
        <w:adjustRightInd w:val="0"/>
        <w:ind w:firstLine="709"/>
        <w:jc w:val="both"/>
      </w:pPr>
      <w:r w:rsidRPr="00614ED1">
        <w:t>Предельное количество этажей определяется по количеству надземных этажей. При этом в число надземных этажей включаются технический этаж, мансардный, а также цокольный этаж, если верх перекрытия цокольного этажа возвышается над уровнем планировочной отметки земли не менее чем на два метра.</w:t>
      </w:r>
    </w:p>
    <w:p w14:paraId="78E200B4" w14:textId="77777777" w:rsidR="00764DB7" w:rsidRPr="00614ED1" w:rsidRDefault="00764DB7" w:rsidP="00764DB7">
      <w:pPr>
        <w:widowControl w:val="0"/>
        <w:autoSpaceDE w:val="0"/>
        <w:autoSpaceDN w:val="0"/>
        <w:adjustRightInd w:val="0"/>
        <w:ind w:firstLine="709"/>
        <w:jc w:val="both"/>
      </w:pPr>
      <w:r w:rsidRPr="00614ED1">
        <w:t>6. Максимальный процент застройки для особо опасных, технически сложных и уникальных объектов может подлежать уточнению при оформлении градостроительного плана земельного участка.</w:t>
      </w:r>
    </w:p>
    <w:p w14:paraId="1141EA89" w14:textId="77777777" w:rsidR="00764DB7" w:rsidRPr="00614ED1" w:rsidRDefault="00764DB7" w:rsidP="00764DB7">
      <w:pPr>
        <w:widowControl w:val="0"/>
        <w:autoSpaceDE w:val="0"/>
        <w:autoSpaceDN w:val="0"/>
        <w:adjustRightInd w:val="0"/>
        <w:ind w:firstLine="709"/>
        <w:jc w:val="both"/>
        <w:outlineLvl w:val="3"/>
      </w:pPr>
      <w:r w:rsidRPr="00614ED1">
        <w:t xml:space="preserve">7. Максимальный процент застройки в границах земельного участка для объектов </w:t>
      </w:r>
      <w:r w:rsidRPr="00614ED1">
        <w:lastRenderedPageBreak/>
        <w:t>капитального строительства с видом разрешенного использования: «котельная», «водозабор», «очистное сооружение», «насосная станция», «водопровод», «канализация», «линия электропередач», «трансформаторная подстанция», «газопровод», «линия связи», «телефонная станция», «сооружение связи», «автостоянка», «гараж», «автомобильная дорога», «пешеходный переход», «защитное дорожное сооружение», «элемент обустройства автомобильной дороги», «искусственное дорожное сооружение», «мост», «эстакада», «путепровод», «тоннель», «объект для обеспечения пользования водными объектами», «гидротехническое сооружение», «рыбозащитное и рыбопропускное сооружение», «берегозащитное сооружение», «общественные уборные», «подсобное сооружение» не устанавливается.</w:t>
      </w:r>
    </w:p>
    <w:p w14:paraId="28CF4809" w14:textId="77777777" w:rsidR="00764DB7" w:rsidRPr="00614ED1" w:rsidRDefault="00764DB7" w:rsidP="00764DB7">
      <w:pPr>
        <w:widowControl w:val="0"/>
        <w:autoSpaceDE w:val="0"/>
        <w:autoSpaceDN w:val="0"/>
        <w:adjustRightInd w:val="0"/>
        <w:jc w:val="center"/>
        <w:rPr>
          <w:b/>
        </w:rPr>
      </w:pPr>
    </w:p>
    <w:p w14:paraId="04A41D82" w14:textId="77777777" w:rsidR="00BC3FD9" w:rsidRPr="00614ED1" w:rsidRDefault="00BC3FD9" w:rsidP="00764DB7">
      <w:pPr>
        <w:widowControl w:val="0"/>
        <w:autoSpaceDE w:val="0"/>
        <w:autoSpaceDN w:val="0"/>
        <w:adjustRightInd w:val="0"/>
        <w:jc w:val="center"/>
        <w:rPr>
          <w:b/>
        </w:rPr>
      </w:pPr>
    </w:p>
    <w:p w14:paraId="330B58F0" w14:textId="77777777" w:rsidR="00764DB7" w:rsidRPr="00614ED1" w:rsidRDefault="00764DB7" w:rsidP="00764DB7">
      <w:pPr>
        <w:widowControl w:val="0"/>
        <w:autoSpaceDE w:val="0"/>
        <w:autoSpaceDN w:val="0"/>
        <w:adjustRightInd w:val="0"/>
        <w:jc w:val="center"/>
        <w:rPr>
          <w:b/>
        </w:rPr>
      </w:pPr>
      <w:r w:rsidRPr="00614ED1">
        <w:rPr>
          <w:b/>
        </w:rPr>
        <w:t>Статья 12. Жилые зоны</w:t>
      </w:r>
    </w:p>
    <w:p w14:paraId="555FB698" w14:textId="77777777" w:rsidR="00764DB7" w:rsidRPr="00614ED1" w:rsidRDefault="00764DB7" w:rsidP="00764DB7">
      <w:pPr>
        <w:widowControl w:val="0"/>
        <w:autoSpaceDE w:val="0"/>
        <w:autoSpaceDN w:val="0"/>
        <w:adjustRightInd w:val="0"/>
        <w:ind w:firstLine="709"/>
        <w:jc w:val="both"/>
      </w:pPr>
    </w:p>
    <w:p w14:paraId="53ECC307" w14:textId="77777777" w:rsidR="00764DB7" w:rsidRPr="00614ED1" w:rsidRDefault="00764DB7" w:rsidP="00764DB7">
      <w:pPr>
        <w:widowControl w:val="0"/>
        <w:autoSpaceDE w:val="0"/>
        <w:autoSpaceDN w:val="0"/>
        <w:adjustRightInd w:val="0"/>
        <w:ind w:firstLine="709"/>
        <w:jc w:val="both"/>
      </w:pPr>
      <w:r w:rsidRPr="00614ED1">
        <w:t>1. Виды разрешенного использования земельных участков и объектов капитального строительства:</w:t>
      </w:r>
    </w:p>
    <w:p w14:paraId="3D02CD44" w14:textId="77777777" w:rsidR="00764DB7" w:rsidRPr="00614ED1" w:rsidRDefault="00764DB7" w:rsidP="00E10A0A">
      <w:pPr>
        <w:widowControl w:val="0"/>
        <w:autoSpaceDE w:val="0"/>
        <w:autoSpaceDN w:val="0"/>
        <w:adjustRightInd w:val="0"/>
        <w:jc w:val="center"/>
        <w:outlineLvl w:val="2"/>
        <w:rPr>
          <w:b/>
        </w:rPr>
      </w:pPr>
    </w:p>
    <w:tbl>
      <w:tblPr>
        <w:tblW w:w="5095"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6"/>
        <w:gridCol w:w="1449"/>
        <w:gridCol w:w="2192"/>
        <w:gridCol w:w="778"/>
        <w:gridCol w:w="2093"/>
        <w:gridCol w:w="705"/>
        <w:gridCol w:w="1657"/>
        <w:gridCol w:w="665"/>
      </w:tblGrid>
      <w:tr w:rsidR="005B3774" w:rsidRPr="00614ED1" w14:paraId="44104790" w14:textId="77777777" w:rsidTr="00BC3FD9">
        <w:tc>
          <w:tcPr>
            <w:tcW w:w="937" w:type="pct"/>
            <w:gridSpan w:val="2"/>
            <w:vMerge w:val="restart"/>
          </w:tcPr>
          <w:p w14:paraId="2F898EDC" w14:textId="77777777" w:rsidR="005B3774" w:rsidRPr="00614ED1" w:rsidRDefault="005B3774" w:rsidP="002C36FD">
            <w:pPr>
              <w:pStyle w:val="ConsPlusNormal"/>
              <w:widowControl/>
              <w:tabs>
                <w:tab w:val="left" w:pos="660"/>
                <w:tab w:val="center" w:pos="1365"/>
              </w:tabs>
              <w:ind w:firstLine="0"/>
              <w:jc w:val="center"/>
              <w:rPr>
                <w:rFonts w:ascii="Times New Roman" w:hAnsi="Times New Roman" w:cs="Times New Roman"/>
                <w:b/>
              </w:rPr>
            </w:pPr>
            <w:r w:rsidRPr="00614ED1">
              <w:rPr>
                <w:rFonts w:ascii="Times New Roman" w:hAnsi="Times New Roman" w:cs="Times New Roman"/>
                <w:b/>
              </w:rPr>
              <w:t>Вид</w:t>
            </w:r>
          </w:p>
          <w:p w14:paraId="4B3A49A4" w14:textId="77777777" w:rsidR="005B3774" w:rsidRPr="00614ED1" w:rsidRDefault="005B3774" w:rsidP="002C36FD">
            <w:pPr>
              <w:pStyle w:val="ConsPlusNormal"/>
              <w:widowControl/>
              <w:ind w:firstLine="0"/>
              <w:jc w:val="center"/>
              <w:rPr>
                <w:rFonts w:ascii="Times New Roman" w:hAnsi="Times New Roman" w:cs="Times New Roman"/>
                <w:b/>
              </w:rPr>
            </w:pPr>
            <w:r w:rsidRPr="00614ED1">
              <w:rPr>
                <w:rFonts w:ascii="Times New Roman" w:hAnsi="Times New Roman" w:cs="Times New Roman"/>
                <w:b/>
              </w:rPr>
              <w:t>территориальной зоны</w:t>
            </w:r>
          </w:p>
        </w:tc>
        <w:tc>
          <w:tcPr>
            <w:tcW w:w="1492" w:type="pct"/>
            <w:gridSpan w:val="2"/>
          </w:tcPr>
          <w:p w14:paraId="1627E981" w14:textId="77777777" w:rsidR="005B3774" w:rsidRPr="00614ED1" w:rsidRDefault="005B3774" w:rsidP="002C36FD">
            <w:pPr>
              <w:pStyle w:val="ConsPlusNormal"/>
              <w:widowControl/>
              <w:ind w:firstLine="0"/>
              <w:jc w:val="center"/>
              <w:rPr>
                <w:rFonts w:ascii="Times New Roman" w:hAnsi="Times New Roman" w:cs="Times New Roman"/>
                <w:b/>
              </w:rPr>
            </w:pPr>
            <w:r w:rsidRPr="00614ED1">
              <w:rPr>
                <w:rFonts w:ascii="Times New Roman" w:hAnsi="Times New Roman" w:cs="Times New Roman"/>
                <w:b/>
              </w:rPr>
              <w:t>основные виды разрешенного использования земельных участков и объектов капитального строительства</w:t>
            </w:r>
          </w:p>
        </w:tc>
        <w:tc>
          <w:tcPr>
            <w:tcW w:w="1405" w:type="pct"/>
            <w:gridSpan w:val="2"/>
          </w:tcPr>
          <w:p w14:paraId="1435B3F0" w14:textId="77777777" w:rsidR="005B3774" w:rsidRPr="00614ED1" w:rsidRDefault="005B3774" w:rsidP="002C36FD">
            <w:pPr>
              <w:pStyle w:val="ConsPlusNormal"/>
              <w:widowControl/>
              <w:ind w:firstLine="0"/>
              <w:jc w:val="center"/>
              <w:rPr>
                <w:rFonts w:ascii="Times New Roman" w:hAnsi="Times New Roman" w:cs="Times New Roman"/>
                <w:b/>
              </w:rPr>
            </w:pPr>
            <w:r w:rsidRPr="00614ED1">
              <w:rPr>
                <w:rFonts w:ascii="Times New Roman" w:hAnsi="Times New Roman" w:cs="Times New Roman"/>
                <w:b/>
              </w:rPr>
              <w:t>условно разрешенные виды использования земельных участков и объектов капитального строительства</w:t>
            </w:r>
          </w:p>
        </w:tc>
        <w:tc>
          <w:tcPr>
            <w:tcW w:w="1166" w:type="pct"/>
            <w:gridSpan w:val="2"/>
          </w:tcPr>
          <w:p w14:paraId="6B44A8E5" w14:textId="77777777" w:rsidR="005B3774" w:rsidRPr="00614ED1" w:rsidRDefault="005B3774" w:rsidP="002C36FD">
            <w:pPr>
              <w:pStyle w:val="ConsPlusNormal"/>
              <w:widowControl/>
              <w:ind w:firstLine="0"/>
              <w:jc w:val="center"/>
              <w:rPr>
                <w:rFonts w:ascii="Times New Roman" w:hAnsi="Times New Roman" w:cs="Times New Roman"/>
                <w:b/>
              </w:rPr>
            </w:pPr>
            <w:r w:rsidRPr="00614ED1">
              <w:rPr>
                <w:rFonts w:ascii="Times New Roman" w:hAnsi="Times New Roman" w:cs="Times New Roman"/>
                <w:b/>
              </w:rPr>
              <w:t>вспомогательные виды  использования земельных  участков и объектов капитального строительства</w:t>
            </w:r>
          </w:p>
        </w:tc>
      </w:tr>
      <w:tr w:rsidR="005B3774" w:rsidRPr="00614ED1" w14:paraId="12CC4F35" w14:textId="77777777" w:rsidTr="00BC3FD9">
        <w:tc>
          <w:tcPr>
            <w:tcW w:w="937" w:type="pct"/>
            <w:gridSpan w:val="2"/>
            <w:vMerge/>
          </w:tcPr>
          <w:p w14:paraId="3F962838" w14:textId="77777777" w:rsidR="005B3774" w:rsidRPr="00614ED1" w:rsidRDefault="005B3774" w:rsidP="002C36FD">
            <w:pPr>
              <w:jc w:val="center"/>
              <w:rPr>
                <w:b/>
                <w:sz w:val="20"/>
                <w:szCs w:val="20"/>
              </w:rPr>
            </w:pPr>
          </w:p>
        </w:tc>
        <w:tc>
          <w:tcPr>
            <w:tcW w:w="1101" w:type="pct"/>
          </w:tcPr>
          <w:p w14:paraId="7E91BC10" w14:textId="77777777" w:rsidR="005B3774" w:rsidRPr="00614ED1" w:rsidRDefault="005B3774" w:rsidP="002C36FD">
            <w:pPr>
              <w:jc w:val="center"/>
              <w:rPr>
                <w:b/>
                <w:sz w:val="20"/>
                <w:szCs w:val="20"/>
              </w:rPr>
            </w:pPr>
            <w:r w:rsidRPr="00614ED1">
              <w:rPr>
                <w:b/>
                <w:sz w:val="20"/>
                <w:szCs w:val="20"/>
              </w:rPr>
              <w:t xml:space="preserve">наименование </w:t>
            </w:r>
          </w:p>
        </w:tc>
        <w:tc>
          <w:tcPr>
            <w:tcW w:w="391" w:type="pct"/>
          </w:tcPr>
          <w:p w14:paraId="37E8BC35" w14:textId="77777777" w:rsidR="005B3774" w:rsidRPr="00614ED1" w:rsidRDefault="005B3774" w:rsidP="002C36FD">
            <w:pPr>
              <w:ind w:firstLine="29"/>
              <w:jc w:val="center"/>
              <w:rPr>
                <w:b/>
                <w:sz w:val="20"/>
                <w:szCs w:val="20"/>
              </w:rPr>
            </w:pPr>
            <w:r w:rsidRPr="00614ED1">
              <w:rPr>
                <w:b/>
                <w:sz w:val="20"/>
                <w:szCs w:val="20"/>
              </w:rPr>
              <w:t xml:space="preserve">код </w:t>
            </w:r>
          </w:p>
          <w:p w14:paraId="7689039C" w14:textId="77777777" w:rsidR="005B3774" w:rsidRPr="00614ED1" w:rsidRDefault="005B3774" w:rsidP="002C36FD">
            <w:pPr>
              <w:ind w:firstLine="29"/>
              <w:jc w:val="center"/>
              <w:rPr>
                <w:b/>
                <w:sz w:val="20"/>
                <w:szCs w:val="20"/>
              </w:rPr>
            </w:pPr>
            <w:r w:rsidRPr="00614ED1">
              <w:rPr>
                <w:b/>
                <w:sz w:val="20"/>
                <w:szCs w:val="20"/>
              </w:rPr>
              <w:t>вида</w:t>
            </w:r>
          </w:p>
        </w:tc>
        <w:tc>
          <w:tcPr>
            <w:tcW w:w="1051" w:type="pct"/>
          </w:tcPr>
          <w:p w14:paraId="015C6705" w14:textId="77777777" w:rsidR="005B3774" w:rsidRPr="00614ED1" w:rsidRDefault="005B3774" w:rsidP="002C36FD">
            <w:pPr>
              <w:jc w:val="center"/>
              <w:rPr>
                <w:b/>
                <w:sz w:val="20"/>
                <w:szCs w:val="20"/>
              </w:rPr>
            </w:pPr>
            <w:r w:rsidRPr="00614ED1">
              <w:rPr>
                <w:b/>
                <w:sz w:val="20"/>
                <w:szCs w:val="20"/>
              </w:rPr>
              <w:t xml:space="preserve">наименование </w:t>
            </w:r>
          </w:p>
        </w:tc>
        <w:tc>
          <w:tcPr>
            <w:tcW w:w="354" w:type="pct"/>
          </w:tcPr>
          <w:p w14:paraId="50E8DB4B" w14:textId="77777777" w:rsidR="005B3774" w:rsidRPr="00614ED1" w:rsidRDefault="005B3774" w:rsidP="002C36FD">
            <w:pPr>
              <w:pStyle w:val="ConsPlusNormal"/>
              <w:widowControl/>
              <w:ind w:firstLine="0"/>
              <w:jc w:val="center"/>
              <w:rPr>
                <w:rFonts w:ascii="Times New Roman" w:hAnsi="Times New Roman" w:cs="Times New Roman"/>
                <w:b/>
              </w:rPr>
            </w:pPr>
            <w:r w:rsidRPr="00614ED1">
              <w:rPr>
                <w:rFonts w:ascii="Times New Roman" w:hAnsi="Times New Roman" w:cs="Times New Roman"/>
                <w:b/>
              </w:rPr>
              <w:t>код</w:t>
            </w:r>
          </w:p>
          <w:p w14:paraId="1031BA18" w14:textId="77777777" w:rsidR="005B3774" w:rsidRPr="00614ED1" w:rsidRDefault="005B3774" w:rsidP="002C36FD">
            <w:pPr>
              <w:pStyle w:val="ConsPlusNormal"/>
              <w:widowControl/>
              <w:ind w:firstLine="0"/>
              <w:jc w:val="center"/>
              <w:rPr>
                <w:rFonts w:ascii="Times New Roman" w:hAnsi="Times New Roman" w:cs="Times New Roman"/>
                <w:b/>
              </w:rPr>
            </w:pPr>
            <w:r w:rsidRPr="00614ED1">
              <w:rPr>
                <w:rFonts w:ascii="Times New Roman" w:hAnsi="Times New Roman" w:cs="Times New Roman"/>
                <w:b/>
              </w:rPr>
              <w:t>вида</w:t>
            </w:r>
          </w:p>
        </w:tc>
        <w:tc>
          <w:tcPr>
            <w:tcW w:w="832" w:type="pct"/>
          </w:tcPr>
          <w:p w14:paraId="5EBCF499" w14:textId="77777777" w:rsidR="005B3774" w:rsidRPr="00614ED1" w:rsidRDefault="005B3774" w:rsidP="002C36FD">
            <w:pPr>
              <w:pStyle w:val="ConsPlusNormal"/>
              <w:widowControl/>
              <w:ind w:firstLine="0"/>
              <w:jc w:val="center"/>
              <w:rPr>
                <w:rFonts w:ascii="Times New Roman" w:hAnsi="Times New Roman" w:cs="Times New Roman"/>
                <w:b/>
              </w:rPr>
            </w:pPr>
            <w:r w:rsidRPr="00614ED1">
              <w:rPr>
                <w:rFonts w:ascii="Times New Roman" w:hAnsi="Times New Roman" w:cs="Times New Roman"/>
                <w:b/>
              </w:rPr>
              <w:t>наименование</w:t>
            </w:r>
          </w:p>
        </w:tc>
        <w:tc>
          <w:tcPr>
            <w:tcW w:w="334" w:type="pct"/>
          </w:tcPr>
          <w:p w14:paraId="12006F2C" w14:textId="77777777" w:rsidR="005B3774" w:rsidRPr="00614ED1" w:rsidRDefault="005B3774" w:rsidP="002C36FD">
            <w:pPr>
              <w:pStyle w:val="ConsPlusNormal"/>
              <w:widowControl/>
              <w:ind w:firstLine="0"/>
              <w:jc w:val="center"/>
              <w:rPr>
                <w:rFonts w:ascii="Times New Roman" w:hAnsi="Times New Roman" w:cs="Times New Roman"/>
                <w:b/>
              </w:rPr>
            </w:pPr>
            <w:r w:rsidRPr="00614ED1">
              <w:rPr>
                <w:rFonts w:ascii="Times New Roman" w:hAnsi="Times New Roman" w:cs="Times New Roman"/>
                <w:b/>
              </w:rPr>
              <w:t>код</w:t>
            </w:r>
          </w:p>
          <w:p w14:paraId="35B59971" w14:textId="77777777" w:rsidR="005B3774" w:rsidRPr="00614ED1" w:rsidRDefault="005B3774" w:rsidP="002C36FD">
            <w:pPr>
              <w:pStyle w:val="ConsPlusNormal"/>
              <w:widowControl/>
              <w:ind w:firstLine="0"/>
              <w:jc w:val="center"/>
              <w:rPr>
                <w:rFonts w:ascii="Times New Roman" w:hAnsi="Times New Roman" w:cs="Times New Roman"/>
                <w:b/>
              </w:rPr>
            </w:pPr>
            <w:r w:rsidRPr="00614ED1">
              <w:rPr>
                <w:rFonts w:ascii="Times New Roman" w:hAnsi="Times New Roman" w:cs="Times New Roman"/>
                <w:b/>
              </w:rPr>
              <w:t>вида</w:t>
            </w:r>
          </w:p>
        </w:tc>
      </w:tr>
      <w:tr w:rsidR="0032064A" w:rsidRPr="00614ED1" w14:paraId="6AB22C57" w14:textId="77777777" w:rsidTr="00BC3FD9">
        <w:tc>
          <w:tcPr>
            <w:tcW w:w="209" w:type="pct"/>
            <w:vMerge w:val="restart"/>
          </w:tcPr>
          <w:p w14:paraId="43075ED9" w14:textId="77777777" w:rsidR="0032064A" w:rsidRPr="00614ED1" w:rsidRDefault="0032064A" w:rsidP="0032064A">
            <w:pPr>
              <w:jc w:val="center"/>
              <w:rPr>
                <w:sz w:val="20"/>
                <w:szCs w:val="20"/>
              </w:rPr>
            </w:pPr>
            <w:r w:rsidRPr="00614ED1">
              <w:rPr>
                <w:sz w:val="20"/>
                <w:szCs w:val="20"/>
              </w:rPr>
              <w:t>Ж</w:t>
            </w:r>
          </w:p>
        </w:tc>
        <w:tc>
          <w:tcPr>
            <w:tcW w:w="728" w:type="pct"/>
            <w:vMerge w:val="restart"/>
          </w:tcPr>
          <w:p w14:paraId="49A2553D" w14:textId="0BD947F4" w:rsidR="0032064A" w:rsidRPr="00614ED1" w:rsidRDefault="0032064A" w:rsidP="0032064A">
            <w:pPr>
              <w:rPr>
                <w:sz w:val="20"/>
                <w:szCs w:val="20"/>
              </w:rPr>
            </w:pPr>
            <w:r w:rsidRPr="00614ED1">
              <w:rPr>
                <w:sz w:val="20"/>
                <w:szCs w:val="20"/>
              </w:rPr>
              <w:t>зона застройки индивидуальными жилыми домами</w:t>
            </w:r>
          </w:p>
        </w:tc>
        <w:tc>
          <w:tcPr>
            <w:tcW w:w="1101" w:type="pct"/>
          </w:tcPr>
          <w:p w14:paraId="73ACD82E" w14:textId="2DEBBCF3" w:rsidR="0032064A" w:rsidRPr="00614ED1" w:rsidRDefault="0032064A" w:rsidP="0032064A">
            <w:pPr>
              <w:pStyle w:val="aff1"/>
              <w:ind w:left="0" w:firstLine="31"/>
              <w:rPr>
                <w:sz w:val="20"/>
                <w:szCs w:val="20"/>
              </w:rPr>
            </w:pPr>
            <w:r w:rsidRPr="00614ED1">
              <w:rPr>
                <w:sz w:val="20"/>
                <w:szCs w:val="20"/>
              </w:rPr>
              <w:t xml:space="preserve">Для индивидуального жилищного строительства </w:t>
            </w:r>
          </w:p>
        </w:tc>
        <w:tc>
          <w:tcPr>
            <w:tcW w:w="391" w:type="pct"/>
          </w:tcPr>
          <w:p w14:paraId="48EE4071" w14:textId="23909302" w:rsidR="0032064A" w:rsidRPr="00614ED1" w:rsidRDefault="0032064A" w:rsidP="0032064A">
            <w:pPr>
              <w:jc w:val="center"/>
              <w:rPr>
                <w:sz w:val="20"/>
                <w:szCs w:val="20"/>
              </w:rPr>
            </w:pPr>
            <w:r w:rsidRPr="00614ED1">
              <w:rPr>
                <w:sz w:val="20"/>
                <w:szCs w:val="20"/>
              </w:rPr>
              <w:t>2.1</w:t>
            </w:r>
          </w:p>
        </w:tc>
        <w:tc>
          <w:tcPr>
            <w:tcW w:w="1051" w:type="pct"/>
          </w:tcPr>
          <w:p w14:paraId="772AFFE5" w14:textId="7993DA90" w:rsidR="0032064A" w:rsidRPr="00614ED1" w:rsidRDefault="0032064A" w:rsidP="0032064A">
            <w:pPr>
              <w:pStyle w:val="aff1"/>
              <w:ind w:left="0"/>
              <w:rPr>
                <w:sz w:val="20"/>
                <w:szCs w:val="20"/>
              </w:rPr>
            </w:pPr>
            <w:r w:rsidRPr="00614ED1">
              <w:rPr>
                <w:sz w:val="20"/>
                <w:szCs w:val="20"/>
              </w:rPr>
              <w:t>Передвижное жилье</w:t>
            </w:r>
          </w:p>
        </w:tc>
        <w:tc>
          <w:tcPr>
            <w:tcW w:w="354" w:type="pct"/>
          </w:tcPr>
          <w:p w14:paraId="47A7F405" w14:textId="5A4657FE" w:rsidR="0032064A" w:rsidRPr="00614ED1" w:rsidRDefault="0032064A" w:rsidP="0032064A">
            <w:pPr>
              <w:pStyle w:val="aff1"/>
              <w:ind w:left="0"/>
              <w:jc w:val="center"/>
              <w:rPr>
                <w:sz w:val="20"/>
                <w:szCs w:val="20"/>
              </w:rPr>
            </w:pPr>
            <w:r w:rsidRPr="00614ED1">
              <w:rPr>
                <w:sz w:val="20"/>
                <w:szCs w:val="20"/>
              </w:rPr>
              <w:t>2.4</w:t>
            </w:r>
          </w:p>
        </w:tc>
        <w:tc>
          <w:tcPr>
            <w:tcW w:w="832" w:type="pct"/>
          </w:tcPr>
          <w:p w14:paraId="1149392A" w14:textId="06A9AAE6" w:rsidR="0032064A" w:rsidRPr="00614ED1" w:rsidRDefault="0032064A" w:rsidP="0032064A">
            <w:pPr>
              <w:pStyle w:val="ConsPlusNormal"/>
              <w:widowControl/>
              <w:ind w:firstLine="0"/>
              <w:rPr>
                <w:rFonts w:ascii="Times New Roman" w:hAnsi="Times New Roman" w:cs="Times New Roman"/>
              </w:rPr>
            </w:pPr>
            <w:r w:rsidRPr="00614ED1">
              <w:rPr>
                <w:rFonts w:ascii="Times New Roman" w:hAnsi="Times New Roman" w:cs="Times New Roman"/>
              </w:rPr>
              <w:t>Размещение  гаражей для собственных нужд</w:t>
            </w:r>
          </w:p>
        </w:tc>
        <w:tc>
          <w:tcPr>
            <w:tcW w:w="334" w:type="pct"/>
          </w:tcPr>
          <w:p w14:paraId="4122AF77" w14:textId="07F618E9" w:rsidR="0032064A" w:rsidRPr="00614ED1" w:rsidRDefault="0032064A" w:rsidP="0032064A">
            <w:pPr>
              <w:pStyle w:val="ConsPlusNormal"/>
              <w:widowControl/>
              <w:ind w:firstLine="0"/>
              <w:jc w:val="center"/>
              <w:rPr>
                <w:rFonts w:ascii="Times New Roman" w:hAnsi="Times New Roman" w:cs="Times New Roman"/>
              </w:rPr>
            </w:pPr>
            <w:r w:rsidRPr="00614ED1">
              <w:rPr>
                <w:rFonts w:ascii="Times New Roman" w:hAnsi="Times New Roman" w:cs="Times New Roman"/>
              </w:rPr>
              <w:t>2.7.2</w:t>
            </w:r>
          </w:p>
        </w:tc>
      </w:tr>
      <w:tr w:rsidR="0032064A" w:rsidRPr="00614ED1" w14:paraId="43001B36" w14:textId="77777777" w:rsidTr="00BC3FD9">
        <w:tc>
          <w:tcPr>
            <w:tcW w:w="209" w:type="pct"/>
            <w:vMerge/>
          </w:tcPr>
          <w:p w14:paraId="4F0E600E" w14:textId="77777777" w:rsidR="0032064A" w:rsidRPr="00614ED1" w:rsidRDefault="0032064A" w:rsidP="0032064A">
            <w:pPr>
              <w:jc w:val="center"/>
              <w:rPr>
                <w:sz w:val="20"/>
                <w:szCs w:val="20"/>
              </w:rPr>
            </w:pPr>
          </w:p>
        </w:tc>
        <w:tc>
          <w:tcPr>
            <w:tcW w:w="728" w:type="pct"/>
            <w:vMerge/>
          </w:tcPr>
          <w:p w14:paraId="7587E548" w14:textId="77777777" w:rsidR="0032064A" w:rsidRPr="00614ED1" w:rsidRDefault="0032064A" w:rsidP="0032064A">
            <w:pPr>
              <w:rPr>
                <w:sz w:val="20"/>
                <w:szCs w:val="20"/>
              </w:rPr>
            </w:pPr>
          </w:p>
        </w:tc>
        <w:tc>
          <w:tcPr>
            <w:tcW w:w="1101" w:type="pct"/>
          </w:tcPr>
          <w:p w14:paraId="7973EB8C" w14:textId="39147811" w:rsidR="0032064A" w:rsidRPr="00614ED1" w:rsidRDefault="0032064A" w:rsidP="0032064A">
            <w:pPr>
              <w:pStyle w:val="aff1"/>
              <w:ind w:left="0" w:firstLine="31"/>
              <w:rPr>
                <w:sz w:val="20"/>
                <w:szCs w:val="20"/>
              </w:rPr>
            </w:pPr>
            <w:r w:rsidRPr="00614ED1">
              <w:rPr>
                <w:sz w:val="20"/>
                <w:szCs w:val="20"/>
              </w:rPr>
              <w:t>Для ведения личного подсобного хозяйства (приусадебный земельный участок)</w:t>
            </w:r>
          </w:p>
        </w:tc>
        <w:tc>
          <w:tcPr>
            <w:tcW w:w="391" w:type="pct"/>
          </w:tcPr>
          <w:p w14:paraId="6F204561" w14:textId="2F23093D" w:rsidR="0032064A" w:rsidRPr="00614ED1" w:rsidRDefault="0032064A" w:rsidP="0032064A">
            <w:pPr>
              <w:jc w:val="center"/>
              <w:rPr>
                <w:sz w:val="20"/>
                <w:szCs w:val="20"/>
              </w:rPr>
            </w:pPr>
            <w:r w:rsidRPr="00614ED1">
              <w:rPr>
                <w:sz w:val="20"/>
                <w:szCs w:val="20"/>
              </w:rPr>
              <w:t>2.2</w:t>
            </w:r>
          </w:p>
        </w:tc>
        <w:tc>
          <w:tcPr>
            <w:tcW w:w="1051" w:type="pct"/>
          </w:tcPr>
          <w:p w14:paraId="44128D41" w14:textId="4799F2C7" w:rsidR="0032064A" w:rsidRPr="00614ED1" w:rsidRDefault="0032064A" w:rsidP="0032064A">
            <w:pPr>
              <w:pStyle w:val="aff1"/>
              <w:ind w:left="0"/>
              <w:rPr>
                <w:sz w:val="20"/>
                <w:szCs w:val="20"/>
              </w:rPr>
            </w:pPr>
            <w:r w:rsidRPr="00614ED1">
              <w:rPr>
                <w:sz w:val="20"/>
                <w:szCs w:val="20"/>
              </w:rPr>
              <w:t>Осуществление религиозных обрядов</w:t>
            </w:r>
          </w:p>
        </w:tc>
        <w:tc>
          <w:tcPr>
            <w:tcW w:w="354" w:type="pct"/>
          </w:tcPr>
          <w:p w14:paraId="16C1C990" w14:textId="6655DCCB" w:rsidR="0032064A" w:rsidRPr="00614ED1" w:rsidRDefault="0032064A" w:rsidP="0032064A">
            <w:pPr>
              <w:pStyle w:val="aff1"/>
              <w:ind w:left="0"/>
              <w:jc w:val="center"/>
              <w:rPr>
                <w:sz w:val="20"/>
                <w:szCs w:val="20"/>
              </w:rPr>
            </w:pPr>
            <w:r w:rsidRPr="00614ED1">
              <w:rPr>
                <w:sz w:val="20"/>
                <w:szCs w:val="20"/>
              </w:rPr>
              <w:t>3.7.1</w:t>
            </w:r>
          </w:p>
        </w:tc>
        <w:tc>
          <w:tcPr>
            <w:tcW w:w="832" w:type="pct"/>
          </w:tcPr>
          <w:p w14:paraId="235E4FB6" w14:textId="77777777" w:rsidR="0032064A" w:rsidRPr="00614ED1" w:rsidRDefault="0032064A" w:rsidP="0032064A">
            <w:pPr>
              <w:pStyle w:val="ConsPlusNormal"/>
              <w:widowControl/>
              <w:ind w:firstLine="0"/>
              <w:rPr>
                <w:rFonts w:ascii="Times New Roman" w:hAnsi="Times New Roman" w:cs="Times New Roman"/>
              </w:rPr>
            </w:pPr>
          </w:p>
        </w:tc>
        <w:tc>
          <w:tcPr>
            <w:tcW w:w="334" w:type="pct"/>
          </w:tcPr>
          <w:p w14:paraId="7424CE02" w14:textId="77777777" w:rsidR="0032064A" w:rsidRPr="00614ED1" w:rsidRDefault="0032064A" w:rsidP="0032064A">
            <w:pPr>
              <w:pStyle w:val="ConsPlusNormal"/>
              <w:widowControl/>
              <w:ind w:firstLine="0"/>
              <w:jc w:val="center"/>
              <w:rPr>
                <w:rFonts w:ascii="Times New Roman" w:hAnsi="Times New Roman" w:cs="Times New Roman"/>
              </w:rPr>
            </w:pPr>
          </w:p>
        </w:tc>
      </w:tr>
      <w:tr w:rsidR="0032064A" w:rsidRPr="00614ED1" w14:paraId="00F865B7" w14:textId="77777777" w:rsidTr="00BC3FD9">
        <w:tc>
          <w:tcPr>
            <w:tcW w:w="209" w:type="pct"/>
            <w:vMerge/>
          </w:tcPr>
          <w:p w14:paraId="3D376DEC" w14:textId="77777777" w:rsidR="0032064A" w:rsidRPr="00614ED1" w:rsidRDefault="0032064A" w:rsidP="0032064A">
            <w:pPr>
              <w:jc w:val="center"/>
              <w:rPr>
                <w:sz w:val="20"/>
                <w:szCs w:val="20"/>
              </w:rPr>
            </w:pPr>
          </w:p>
        </w:tc>
        <w:tc>
          <w:tcPr>
            <w:tcW w:w="728" w:type="pct"/>
            <w:vMerge/>
          </w:tcPr>
          <w:p w14:paraId="1280B8D3" w14:textId="77777777" w:rsidR="0032064A" w:rsidRPr="00614ED1" w:rsidRDefault="0032064A" w:rsidP="0032064A">
            <w:pPr>
              <w:rPr>
                <w:sz w:val="20"/>
                <w:szCs w:val="20"/>
              </w:rPr>
            </w:pPr>
          </w:p>
        </w:tc>
        <w:tc>
          <w:tcPr>
            <w:tcW w:w="1101" w:type="pct"/>
          </w:tcPr>
          <w:p w14:paraId="6F3F3211" w14:textId="6DA8376E" w:rsidR="0032064A" w:rsidRPr="00614ED1" w:rsidRDefault="0032064A" w:rsidP="0032064A">
            <w:pPr>
              <w:pStyle w:val="aff1"/>
              <w:ind w:left="0" w:firstLine="31"/>
              <w:rPr>
                <w:sz w:val="20"/>
                <w:szCs w:val="20"/>
              </w:rPr>
            </w:pPr>
            <w:r w:rsidRPr="00614ED1">
              <w:rPr>
                <w:sz w:val="20"/>
                <w:szCs w:val="20"/>
              </w:rPr>
              <w:t xml:space="preserve">Блокированная жилая застройка </w:t>
            </w:r>
          </w:p>
        </w:tc>
        <w:tc>
          <w:tcPr>
            <w:tcW w:w="391" w:type="pct"/>
          </w:tcPr>
          <w:p w14:paraId="6670B7F3" w14:textId="2669A8D2" w:rsidR="0032064A" w:rsidRPr="00614ED1" w:rsidRDefault="0032064A" w:rsidP="0032064A">
            <w:pPr>
              <w:jc w:val="center"/>
              <w:rPr>
                <w:sz w:val="20"/>
                <w:szCs w:val="20"/>
              </w:rPr>
            </w:pPr>
            <w:r w:rsidRPr="00614ED1">
              <w:rPr>
                <w:sz w:val="20"/>
                <w:szCs w:val="20"/>
              </w:rPr>
              <w:t>2.3</w:t>
            </w:r>
          </w:p>
        </w:tc>
        <w:tc>
          <w:tcPr>
            <w:tcW w:w="1051" w:type="pct"/>
          </w:tcPr>
          <w:p w14:paraId="0D4DD633" w14:textId="3A140583" w:rsidR="0032064A" w:rsidRPr="00614ED1" w:rsidRDefault="0032064A" w:rsidP="0032064A">
            <w:pPr>
              <w:pStyle w:val="aff1"/>
              <w:ind w:left="0"/>
              <w:rPr>
                <w:sz w:val="20"/>
                <w:szCs w:val="20"/>
              </w:rPr>
            </w:pPr>
            <w:r w:rsidRPr="00614ED1">
              <w:rPr>
                <w:sz w:val="20"/>
                <w:szCs w:val="20"/>
              </w:rPr>
              <w:t>Магазины</w:t>
            </w:r>
          </w:p>
        </w:tc>
        <w:tc>
          <w:tcPr>
            <w:tcW w:w="354" w:type="pct"/>
          </w:tcPr>
          <w:p w14:paraId="7E1F0BBC" w14:textId="2D243880" w:rsidR="0032064A" w:rsidRPr="00614ED1" w:rsidRDefault="0032064A" w:rsidP="0032064A">
            <w:pPr>
              <w:pStyle w:val="aff1"/>
              <w:ind w:left="0"/>
              <w:jc w:val="center"/>
              <w:rPr>
                <w:sz w:val="20"/>
                <w:szCs w:val="20"/>
              </w:rPr>
            </w:pPr>
            <w:r w:rsidRPr="00614ED1">
              <w:rPr>
                <w:sz w:val="20"/>
                <w:szCs w:val="20"/>
              </w:rPr>
              <w:t>4.4</w:t>
            </w:r>
          </w:p>
        </w:tc>
        <w:tc>
          <w:tcPr>
            <w:tcW w:w="832" w:type="pct"/>
          </w:tcPr>
          <w:p w14:paraId="081227C2" w14:textId="77777777" w:rsidR="0032064A" w:rsidRPr="00614ED1" w:rsidRDefault="0032064A" w:rsidP="0032064A">
            <w:pPr>
              <w:pStyle w:val="ConsPlusNormal"/>
              <w:widowControl/>
              <w:ind w:firstLine="0"/>
              <w:rPr>
                <w:rFonts w:ascii="Times New Roman" w:hAnsi="Times New Roman" w:cs="Times New Roman"/>
              </w:rPr>
            </w:pPr>
          </w:p>
        </w:tc>
        <w:tc>
          <w:tcPr>
            <w:tcW w:w="334" w:type="pct"/>
          </w:tcPr>
          <w:p w14:paraId="3B8BE5B7" w14:textId="77777777" w:rsidR="0032064A" w:rsidRPr="00614ED1" w:rsidRDefault="0032064A" w:rsidP="0032064A">
            <w:pPr>
              <w:pStyle w:val="ConsPlusNormal"/>
              <w:widowControl/>
              <w:ind w:firstLine="0"/>
              <w:jc w:val="center"/>
              <w:rPr>
                <w:rFonts w:ascii="Times New Roman" w:hAnsi="Times New Roman" w:cs="Times New Roman"/>
              </w:rPr>
            </w:pPr>
          </w:p>
        </w:tc>
      </w:tr>
      <w:tr w:rsidR="0032064A" w:rsidRPr="00614ED1" w14:paraId="0082E822" w14:textId="77777777" w:rsidTr="00BC3FD9">
        <w:tc>
          <w:tcPr>
            <w:tcW w:w="209" w:type="pct"/>
            <w:vMerge/>
          </w:tcPr>
          <w:p w14:paraId="505BE3B7" w14:textId="77777777" w:rsidR="0032064A" w:rsidRPr="00614ED1" w:rsidRDefault="0032064A" w:rsidP="0032064A">
            <w:pPr>
              <w:jc w:val="center"/>
              <w:rPr>
                <w:sz w:val="20"/>
                <w:szCs w:val="20"/>
              </w:rPr>
            </w:pPr>
          </w:p>
        </w:tc>
        <w:tc>
          <w:tcPr>
            <w:tcW w:w="728" w:type="pct"/>
            <w:vMerge/>
          </w:tcPr>
          <w:p w14:paraId="703BC2B6" w14:textId="77777777" w:rsidR="0032064A" w:rsidRPr="00614ED1" w:rsidRDefault="0032064A" w:rsidP="0032064A">
            <w:pPr>
              <w:rPr>
                <w:sz w:val="20"/>
                <w:szCs w:val="20"/>
              </w:rPr>
            </w:pPr>
          </w:p>
        </w:tc>
        <w:tc>
          <w:tcPr>
            <w:tcW w:w="1101" w:type="pct"/>
          </w:tcPr>
          <w:p w14:paraId="3FA9BB26" w14:textId="1A81F43A" w:rsidR="0032064A" w:rsidRPr="00614ED1" w:rsidRDefault="0032064A" w:rsidP="0032064A">
            <w:pPr>
              <w:pStyle w:val="aff1"/>
              <w:ind w:left="0" w:firstLine="31"/>
              <w:rPr>
                <w:sz w:val="20"/>
                <w:szCs w:val="20"/>
              </w:rPr>
            </w:pPr>
            <w:r w:rsidRPr="00614ED1">
              <w:rPr>
                <w:sz w:val="20"/>
                <w:szCs w:val="20"/>
              </w:rPr>
              <w:t>Малоэтажная многоквартирная жилая застройка</w:t>
            </w:r>
          </w:p>
        </w:tc>
        <w:tc>
          <w:tcPr>
            <w:tcW w:w="391" w:type="pct"/>
          </w:tcPr>
          <w:p w14:paraId="6D7D8488" w14:textId="6EF6B17B" w:rsidR="0032064A" w:rsidRPr="00614ED1" w:rsidRDefault="0032064A" w:rsidP="0032064A">
            <w:pPr>
              <w:jc w:val="center"/>
              <w:rPr>
                <w:sz w:val="20"/>
                <w:szCs w:val="20"/>
              </w:rPr>
            </w:pPr>
            <w:r w:rsidRPr="00614ED1">
              <w:rPr>
                <w:sz w:val="20"/>
                <w:szCs w:val="20"/>
              </w:rPr>
              <w:t>2.1.1.</w:t>
            </w:r>
          </w:p>
        </w:tc>
        <w:tc>
          <w:tcPr>
            <w:tcW w:w="1051" w:type="pct"/>
          </w:tcPr>
          <w:p w14:paraId="03524C8C" w14:textId="61984C08" w:rsidR="0032064A" w:rsidRPr="00614ED1" w:rsidRDefault="0032064A" w:rsidP="0032064A">
            <w:pPr>
              <w:pStyle w:val="aff1"/>
              <w:tabs>
                <w:tab w:val="right" w:pos="0"/>
              </w:tabs>
              <w:ind w:left="0"/>
              <w:rPr>
                <w:sz w:val="20"/>
                <w:szCs w:val="20"/>
              </w:rPr>
            </w:pPr>
            <w:r w:rsidRPr="00614ED1">
              <w:rPr>
                <w:sz w:val="20"/>
                <w:szCs w:val="20"/>
              </w:rPr>
              <w:t>Гостиничное обслуживание</w:t>
            </w:r>
          </w:p>
        </w:tc>
        <w:tc>
          <w:tcPr>
            <w:tcW w:w="354" w:type="pct"/>
          </w:tcPr>
          <w:p w14:paraId="074F4325" w14:textId="2AA9BE54" w:rsidR="0032064A" w:rsidRPr="00614ED1" w:rsidRDefault="0032064A" w:rsidP="0032064A">
            <w:pPr>
              <w:pStyle w:val="aff1"/>
              <w:tabs>
                <w:tab w:val="right" w:pos="0"/>
              </w:tabs>
              <w:ind w:left="0"/>
              <w:jc w:val="center"/>
              <w:rPr>
                <w:sz w:val="20"/>
                <w:szCs w:val="20"/>
              </w:rPr>
            </w:pPr>
            <w:r w:rsidRPr="00614ED1">
              <w:rPr>
                <w:sz w:val="20"/>
                <w:szCs w:val="20"/>
              </w:rPr>
              <w:t>4.7</w:t>
            </w:r>
          </w:p>
        </w:tc>
        <w:tc>
          <w:tcPr>
            <w:tcW w:w="832" w:type="pct"/>
          </w:tcPr>
          <w:p w14:paraId="06CFA356" w14:textId="371880DD" w:rsidR="0032064A" w:rsidRPr="00614ED1" w:rsidRDefault="0032064A" w:rsidP="0032064A">
            <w:pPr>
              <w:pStyle w:val="ConsPlusNormal"/>
              <w:widowControl/>
              <w:ind w:firstLine="0"/>
              <w:rPr>
                <w:rFonts w:ascii="Times New Roman" w:hAnsi="Times New Roman" w:cs="Times New Roman"/>
              </w:rPr>
            </w:pPr>
            <w:r w:rsidRPr="00614ED1">
              <w:rPr>
                <w:rFonts w:ascii="Times New Roman" w:hAnsi="Times New Roman" w:cs="Times New Roman"/>
              </w:rPr>
              <w:t>Стоянка транспортных средств</w:t>
            </w:r>
          </w:p>
        </w:tc>
        <w:tc>
          <w:tcPr>
            <w:tcW w:w="334" w:type="pct"/>
          </w:tcPr>
          <w:p w14:paraId="66B9C9E3" w14:textId="7B3247CC" w:rsidR="0032064A" w:rsidRPr="00614ED1" w:rsidRDefault="0032064A" w:rsidP="0032064A">
            <w:pPr>
              <w:pStyle w:val="ConsPlusNormal"/>
              <w:widowControl/>
              <w:ind w:firstLine="0"/>
              <w:jc w:val="center"/>
              <w:rPr>
                <w:rFonts w:ascii="Times New Roman" w:hAnsi="Times New Roman" w:cs="Times New Roman"/>
              </w:rPr>
            </w:pPr>
            <w:r w:rsidRPr="00614ED1">
              <w:rPr>
                <w:rFonts w:ascii="Times New Roman" w:hAnsi="Times New Roman" w:cs="Times New Roman"/>
              </w:rPr>
              <w:t>4.9.2</w:t>
            </w:r>
          </w:p>
        </w:tc>
      </w:tr>
      <w:tr w:rsidR="00F15143" w:rsidRPr="00614ED1" w14:paraId="31E2A14D" w14:textId="77777777" w:rsidTr="00F15143">
        <w:tc>
          <w:tcPr>
            <w:tcW w:w="209" w:type="pct"/>
            <w:vMerge/>
          </w:tcPr>
          <w:p w14:paraId="7A1890C5" w14:textId="77777777" w:rsidR="00F15143" w:rsidRPr="00614ED1" w:rsidRDefault="00F15143" w:rsidP="002C36FD">
            <w:pPr>
              <w:jc w:val="center"/>
              <w:rPr>
                <w:sz w:val="20"/>
                <w:szCs w:val="20"/>
              </w:rPr>
            </w:pPr>
          </w:p>
        </w:tc>
        <w:tc>
          <w:tcPr>
            <w:tcW w:w="728" w:type="pct"/>
            <w:vMerge/>
          </w:tcPr>
          <w:p w14:paraId="1B76CC55" w14:textId="77777777" w:rsidR="00F15143" w:rsidRPr="00614ED1" w:rsidRDefault="00F15143" w:rsidP="002C36FD">
            <w:pPr>
              <w:rPr>
                <w:sz w:val="20"/>
                <w:szCs w:val="20"/>
              </w:rPr>
            </w:pPr>
          </w:p>
        </w:tc>
        <w:tc>
          <w:tcPr>
            <w:tcW w:w="1101" w:type="pct"/>
          </w:tcPr>
          <w:p w14:paraId="37899F8A" w14:textId="4E4EF00A" w:rsidR="00F15143" w:rsidRPr="00614ED1" w:rsidRDefault="0032064A" w:rsidP="002C36FD">
            <w:pPr>
              <w:pStyle w:val="aff1"/>
              <w:ind w:left="0" w:firstLine="31"/>
              <w:rPr>
                <w:sz w:val="20"/>
                <w:szCs w:val="20"/>
              </w:rPr>
            </w:pPr>
            <w:r w:rsidRPr="00614ED1">
              <w:rPr>
                <w:sz w:val="20"/>
                <w:szCs w:val="20"/>
              </w:rPr>
              <w:t>Административные здания организаций, обеспечивающих предоставление коммунальных услуг</w:t>
            </w:r>
          </w:p>
        </w:tc>
        <w:tc>
          <w:tcPr>
            <w:tcW w:w="391" w:type="pct"/>
          </w:tcPr>
          <w:p w14:paraId="35BA2FA0" w14:textId="086F5712" w:rsidR="00F15143" w:rsidRPr="00614ED1" w:rsidRDefault="00F15143" w:rsidP="002C36FD">
            <w:pPr>
              <w:pStyle w:val="aff1"/>
              <w:ind w:left="0"/>
              <w:jc w:val="center"/>
              <w:rPr>
                <w:sz w:val="20"/>
                <w:szCs w:val="20"/>
              </w:rPr>
            </w:pPr>
            <w:r w:rsidRPr="00614ED1">
              <w:rPr>
                <w:sz w:val="20"/>
                <w:szCs w:val="20"/>
              </w:rPr>
              <w:t>3.1.2</w:t>
            </w:r>
          </w:p>
        </w:tc>
        <w:tc>
          <w:tcPr>
            <w:tcW w:w="1405" w:type="pct"/>
            <w:gridSpan w:val="2"/>
            <w:vMerge w:val="restart"/>
          </w:tcPr>
          <w:p w14:paraId="20D5454A" w14:textId="06ADCE24" w:rsidR="00F15143" w:rsidRPr="00614ED1" w:rsidRDefault="00F15143" w:rsidP="002C36FD">
            <w:pPr>
              <w:pStyle w:val="aff1"/>
              <w:ind w:left="0"/>
              <w:jc w:val="center"/>
              <w:rPr>
                <w:sz w:val="20"/>
                <w:szCs w:val="20"/>
              </w:rPr>
            </w:pPr>
          </w:p>
        </w:tc>
        <w:tc>
          <w:tcPr>
            <w:tcW w:w="1166" w:type="pct"/>
            <w:gridSpan w:val="2"/>
            <w:vMerge w:val="restart"/>
          </w:tcPr>
          <w:p w14:paraId="30CFE074" w14:textId="77777777" w:rsidR="00F15143" w:rsidRPr="00614ED1" w:rsidRDefault="00F15143" w:rsidP="002C36FD">
            <w:pPr>
              <w:pStyle w:val="ConsPlusNormal"/>
              <w:rPr>
                <w:rFonts w:ascii="Times New Roman" w:hAnsi="Times New Roman" w:cs="Times New Roman"/>
              </w:rPr>
            </w:pPr>
          </w:p>
        </w:tc>
      </w:tr>
      <w:tr w:rsidR="00F15143" w:rsidRPr="00614ED1" w14:paraId="5F4EE375" w14:textId="77777777" w:rsidTr="00F15143">
        <w:trPr>
          <w:trHeight w:val="227"/>
        </w:trPr>
        <w:tc>
          <w:tcPr>
            <w:tcW w:w="209" w:type="pct"/>
            <w:vMerge/>
          </w:tcPr>
          <w:p w14:paraId="642E4FA6" w14:textId="77777777" w:rsidR="00F15143" w:rsidRPr="00614ED1" w:rsidRDefault="00F15143" w:rsidP="002C36FD">
            <w:pPr>
              <w:jc w:val="center"/>
              <w:rPr>
                <w:sz w:val="20"/>
                <w:szCs w:val="20"/>
              </w:rPr>
            </w:pPr>
          </w:p>
        </w:tc>
        <w:tc>
          <w:tcPr>
            <w:tcW w:w="728" w:type="pct"/>
            <w:vMerge/>
          </w:tcPr>
          <w:p w14:paraId="5FB27DED" w14:textId="77777777" w:rsidR="00F15143" w:rsidRPr="00614ED1" w:rsidRDefault="00F15143" w:rsidP="002C36FD">
            <w:pPr>
              <w:rPr>
                <w:sz w:val="20"/>
                <w:szCs w:val="20"/>
              </w:rPr>
            </w:pPr>
          </w:p>
        </w:tc>
        <w:tc>
          <w:tcPr>
            <w:tcW w:w="1101" w:type="pct"/>
          </w:tcPr>
          <w:p w14:paraId="5D95D925" w14:textId="6EE6F57F" w:rsidR="00F15143" w:rsidRPr="00614ED1" w:rsidRDefault="0032064A" w:rsidP="002C36FD">
            <w:pPr>
              <w:pStyle w:val="aff1"/>
              <w:ind w:left="0" w:firstLine="31"/>
              <w:rPr>
                <w:sz w:val="20"/>
                <w:szCs w:val="20"/>
              </w:rPr>
            </w:pPr>
            <w:r w:rsidRPr="00614ED1">
              <w:rPr>
                <w:sz w:val="20"/>
                <w:szCs w:val="20"/>
              </w:rPr>
              <w:t>Амбулаторно поликлиническое обслуживание</w:t>
            </w:r>
          </w:p>
        </w:tc>
        <w:tc>
          <w:tcPr>
            <w:tcW w:w="391" w:type="pct"/>
          </w:tcPr>
          <w:p w14:paraId="58B8376F" w14:textId="2E573C86" w:rsidR="00F15143" w:rsidRPr="00614ED1" w:rsidRDefault="00F15143" w:rsidP="002C36FD">
            <w:pPr>
              <w:pStyle w:val="aff1"/>
              <w:ind w:left="0"/>
              <w:jc w:val="center"/>
              <w:rPr>
                <w:sz w:val="20"/>
                <w:szCs w:val="20"/>
              </w:rPr>
            </w:pPr>
            <w:r w:rsidRPr="00614ED1">
              <w:rPr>
                <w:sz w:val="20"/>
                <w:szCs w:val="20"/>
              </w:rPr>
              <w:t>3.4.1</w:t>
            </w:r>
          </w:p>
        </w:tc>
        <w:tc>
          <w:tcPr>
            <w:tcW w:w="1405" w:type="pct"/>
            <w:gridSpan w:val="2"/>
            <w:vMerge/>
          </w:tcPr>
          <w:p w14:paraId="06C5BF90" w14:textId="63BD1924" w:rsidR="00F15143" w:rsidRPr="00614ED1" w:rsidRDefault="00F15143" w:rsidP="002C36FD">
            <w:pPr>
              <w:pStyle w:val="aff1"/>
              <w:ind w:left="0"/>
              <w:jc w:val="center"/>
              <w:rPr>
                <w:sz w:val="20"/>
                <w:szCs w:val="20"/>
              </w:rPr>
            </w:pPr>
          </w:p>
        </w:tc>
        <w:tc>
          <w:tcPr>
            <w:tcW w:w="1166" w:type="pct"/>
            <w:gridSpan w:val="2"/>
            <w:vMerge/>
          </w:tcPr>
          <w:p w14:paraId="6B52B74D" w14:textId="77777777" w:rsidR="00F15143" w:rsidRPr="00614ED1" w:rsidRDefault="00F15143" w:rsidP="002C36FD">
            <w:pPr>
              <w:pStyle w:val="ConsPlusNormal"/>
              <w:widowControl/>
              <w:ind w:firstLine="0"/>
              <w:rPr>
                <w:rFonts w:ascii="Times New Roman" w:hAnsi="Times New Roman" w:cs="Times New Roman"/>
              </w:rPr>
            </w:pPr>
          </w:p>
        </w:tc>
      </w:tr>
      <w:tr w:rsidR="00F15143" w:rsidRPr="00614ED1" w14:paraId="2229F10D" w14:textId="77777777" w:rsidTr="00BC3FD9">
        <w:trPr>
          <w:trHeight w:val="227"/>
        </w:trPr>
        <w:tc>
          <w:tcPr>
            <w:tcW w:w="209" w:type="pct"/>
            <w:vMerge/>
          </w:tcPr>
          <w:p w14:paraId="5F926D0C" w14:textId="77777777" w:rsidR="00F15143" w:rsidRPr="00614ED1" w:rsidRDefault="00F15143" w:rsidP="002C36FD">
            <w:pPr>
              <w:jc w:val="center"/>
              <w:rPr>
                <w:sz w:val="20"/>
                <w:szCs w:val="20"/>
              </w:rPr>
            </w:pPr>
          </w:p>
        </w:tc>
        <w:tc>
          <w:tcPr>
            <w:tcW w:w="728" w:type="pct"/>
            <w:vMerge/>
          </w:tcPr>
          <w:p w14:paraId="0F6E456C" w14:textId="77777777" w:rsidR="00F15143" w:rsidRPr="00614ED1" w:rsidRDefault="00F15143" w:rsidP="002C36FD">
            <w:pPr>
              <w:rPr>
                <w:sz w:val="20"/>
                <w:szCs w:val="20"/>
              </w:rPr>
            </w:pPr>
          </w:p>
        </w:tc>
        <w:tc>
          <w:tcPr>
            <w:tcW w:w="1101" w:type="pct"/>
          </w:tcPr>
          <w:p w14:paraId="1469EE78" w14:textId="51EE0B06" w:rsidR="00F15143" w:rsidRPr="00614ED1" w:rsidRDefault="0032064A" w:rsidP="002C36FD">
            <w:pPr>
              <w:pStyle w:val="aff1"/>
              <w:ind w:left="0" w:firstLine="31"/>
              <w:rPr>
                <w:sz w:val="20"/>
                <w:szCs w:val="20"/>
              </w:rPr>
            </w:pPr>
            <w:r w:rsidRPr="00614ED1">
              <w:rPr>
                <w:sz w:val="20"/>
                <w:szCs w:val="20"/>
              </w:rPr>
              <w:t>Общественное питание</w:t>
            </w:r>
          </w:p>
        </w:tc>
        <w:tc>
          <w:tcPr>
            <w:tcW w:w="391" w:type="pct"/>
          </w:tcPr>
          <w:p w14:paraId="3EEE27D8" w14:textId="6D4B92B8" w:rsidR="00F15143" w:rsidRPr="00614ED1" w:rsidRDefault="00F15143" w:rsidP="002C36FD">
            <w:pPr>
              <w:pStyle w:val="aff1"/>
              <w:ind w:left="0"/>
              <w:jc w:val="center"/>
              <w:rPr>
                <w:sz w:val="20"/>
                <w:szCs w:val="20"/>
              </w:rPr>
            </w:pPr>
            <w:r w:rsidRPr="00614ED1">
              <w:rPr>
                <w:sz w:val="20"/>
                <w:szCs w:val="20"/>
              </w:rPr>
              <w:t>4.6</w:t>
            </w:r>
          </w:p>
        </w:tc>
        <w:tc>
          <w:tcPr>
            <w:tcW w:w="1405" w:type="pct"/>
            <w:gridSpan w:val="2"/>
            <w:vMerge/>
          </w:tcPr>
          <w:p w14:paraId="02C93FF7" w14:textId="77777777" w:rsidR="00F15143" w:rsidRPr="00614ED1" w:rsidRDefault="00F15143" w:rsidP="002C36FD">
            <w:pPr>
              <w:pStyle w:val="aff1"/>
              <w:ind w:left="0"/>
              <w:jc w:val="center"/>
              <w:rPr>
                <w:sz w:val="20"/>
                <w:szCs w:val="20"/>
              </w:rPr>
            </w:pPr>
          </w:p>
        </w:tc>
        <w:tc>
          <w:tcPr>
            <w:tcW w:w="1166" w:type="pct"/>
            <w:gridSpan w:val="2"/>
            <w:vMerge/>
          </w:tcPr>
          <w:p w14:paraId="7DA79C73" w14:textId="77777777" w:rsidR="00F15143" w:rsidRPr="00614ED1" w:rsidRDefault="00F15143" w:rsidP="002C36FD">
            <w:pPr>
              <w:pStyle w:val="ConsPlusNormal"/>
              <w:widowControl/>
              <w:ind w:firstLine="0"/>
              <w:rPr>
                <w:rFonts w:ascii="Times New Roman" w:hAnsi="Times New Roman" w:cs="Times New Roman"/>
              </w:rPr>
            </w:pPr>
          </w:p>
        </w:tc>
      </w:tr>
      <w:tr w:rsidR="00F15143" w:rsidRPr="00614ED1" w14:paraId="126F8507" w14:textId="77777777" w:rsidTr="00BC3FD9">
        <w:trPr>
          <w:trHeight w:val="227"/>
        </w:trPr>
        <w:tc>
          <w:tcPr>
            <w:tcW w:w="209" w:type="pct"/>
            <w:vMerge/>
          </w:tcPr>
          <w:p w14:paraId="3E114149" w14:textId="77777777" w:rsidR="00F15143" w:rsidRPr="00614ED1" w:rsidRDefault="00F15143" w:rsidP="002C36FD">
            <w:pPr>
              <w:jc w:val="center"/>
              <w:rPr>
                <w:sz w:val="20"/>
                <w:szCs w:val="20"/>
              </w:rPr>
            </w:pPr>
          </w:p>
        </w:tc>
        <w:tc>
          <w:tcPr>
            <w:tcW w:w="728" w:type="pct"/>
            <w:vMerge/>
          </w:tcPr>
          <w:p w14:paraId="370264E3" w14:textId="77777777" w:rsidR="00F15143" w:rsidRPr="00614ED1" w:rsidRDefault="00F15143" w:rsidP="002C36FD">
            <w:pPr>
              <w:rPr>
                <w:sz w:val="20"/>
                <w:szCs w:val="20"/>
              </w:rPr>
            </w:pPr>
          </w:p>
        </w:tc>
        <w:tc>
          <w:tcPr>
            <w:tcW w:w="1101" w:type="pct"/>
          </w:tcPr>
          <w:p w14:paraId="71E52A5C" w14:textId="4A40F342" w:rsidR="00F15143" w:rsidRPr="00614ED1" w:rsidRDefault="0032064A" w:rsidP="002C36FD">
            <w:pPr>
              <w:pStyle w:val="aff1"/>
              <w:ind w:left="0" w:firstLine="31"/>
              <w:rPr>
                <w:sz w:val="20"/>
                <w:szCs w:val="20"/>
              </w:rPr>
            </w:pPr>
            <w:r w:rsidRPr="00614ED1">
              <w:rPr>
                <w:sz w:val="20"/>
                <w:szCs w:val="20"/>
              </w:rPr>
              <w:t>Обеспечение занятий спортом в помещениях</w:t>
            </w:r>
          </w:p>
        </w:tc>
        <w:tc>
          <w:tcPr>
            <w:tcW w:w="391" w:type="pct"/>
          </w:tcPr>
          <w:p w14:paraId="7F96F9B6" w14:textId="26A672D8" w:rsidR="00F15143" w:rsidRPr="00614ED1" w:rsidRDefault="00F15143" w:rsidP="002C36FD">
            <w:pPr>
              <w:pStyle w:val="aff1"/>
              <w:ind w:left="0"/>
              <w:jc w:val="center"/>
              <w:rPr>
                <w:sz w:val="20"/>
                <w:szCs w:val="20"/>
              </w:rPr>
            </w:pPr>
            <w:r w:rsidRPr="00614ED1">
              <w:rPr>
                <w:sz w:val="20"/>
                <w:szCs w:val="20"/>
              </w:rPr>
              <w:t>5.1.2</w:t>
            </w:r>
          </w:p>
        </w:tc>
        <w:tc>
          <w:tcPr>
            <w:tcW w:w="1405" w:type="pct"/>
            <w:gridSpan w:val="2"/>
            <w:vMerge/>
          </w:tcPr>
          <w:p w14:paraId="5FA4F1B4" w14:textId="77777777" w:rsidR="00F15143" w:rsidRPr="00614ED1" w:rsidRDefault="00F15143" w:rsidP="002C36FD">
            <w:pPr>
              <w:pStyle w:val="aff1"/>
              <w:ind w:left="0"/>
              <w:jc w:val="center"/>
              <w:rPr>
                <w:sz w:val="20"/>
                <w:szCs w:val="20"/>
              </w:rPr>
            </w:pPr>
          </w:p>
        </w:tc>
        <w:tc>
          <w:tcPr>
            <w:tcW w:w="1166" w:type="pct"/>
            <w:gridSpan w:val="2"/>
            <w:vMerge/>
          </w:tcPr>
          <w:p w14:paraId="55D97522" w14:textId="77777777" w:rsidR="00F15143" w:rsidRPr="00614ED1" w:rsidRDefault="00F15143" w:rsidP="002C36FD">
            <w:pPr>
              <w:pStyle w:val="ConsPlusNormal"/>
              <w:widowControl/>
              <w:ind w:firstLine="0"/>
              <w:rPr>
                <w:rFonts w:ascii="Times New Roman" w:hAnsi="Times New Roman" w:cs="Times New Roman"/>
              </w:rPr>
            </w:pPr>
          </w:p>
        </w:tc>
      </w:tr>
      <w:tr w:rsidR="00F15143" w:rsidRPr="00614ED1" w14:paraId="30BA3220" w14:textId="77777777" w:rsidTr="00BC3FD9">
        <w:trPr>
          <w:trHeight w:val="227"/>
        </w:trPr>
        <w:tc>
          <w:tcPr>
            <w:tcW w:w="209" w:type="pct"/>
            <w:vMerge/>
          </w:tcPr>
          <w:p w14:paraId="5B4F11B1" w14:textId="77777777" w:rsidR="00F15143" w:rsidRPr="00614ED1" w:rsidRDefault="00F15143" w:rsidP="002C36FD">
            <w:pPr>
              <w:jc w:val="center"/>
              <w:rPr>
                <w:sz w:val="20"/>
                <w:szCs w:val="20"/>
              </w:rPr>
            </w:pPr>
          </w:p>
        </w:tc>
        <w:tc>
          <w:tcPr>
            <w:tcW w:w="728" w:type="pct"/>
            <w:vMerge/>
          </w:tcPr>
          <w:p w14:paraId="03669D54" w14:textId="77777777" w:rsidR="00F15143" w:rsidRPr="00614ED1" w:rsidRDefault="00F15143" w:rsidP="002C36FD">
            <w:pPr>
              <w:rPr>
                <w:sz w:val="20"/>
                <w:szCs w:val="20"/>
              </w:rPr>
            </w:pPr>
          </w:p>
        </w:tc>
        <w:tc>
          <w:tcPr>
            <w:tcW w:w="1101" w:type="pct"/>
          </w:tcPr>
          <w:p w14:paraId="12AE53D2" w14:textId="5E769D03" w:rsidR="00F15143" w:rsidRPr="00614ED1" w:rsidRDefault="0032064A" w:rsidP="00B412B8">
            <w:pPr>
              <w:rPr>
                <w:sz w:val="20"/>
                <w:szCs w:val="20"/>
              </w:rPr>
            </w:pPr>
            <w:r w:rsidRPr="00614ED1">
              <w:rPr>
                <w:sz w:val="20"/>
                <w:szCs w:val="20"/>
              </w:rPr>
              <w:t>Площадки для занятий спортом</w:t>
            </w:r>
          </w:p>
        </w:tc>
        <w:tc>
          <w:tcPr>
            <w:tcW w:w="391" w:type="pct"/>
          </w:tcPr>
          <w:p w14:paraId="44D24A86" w14:textId="61E28278" w:rsidR="00F15143" w:rsidRPr="00614ED1" w:rsidRDefault="00F15143" w:rsidP="002C36FD">
            <w:pPr>
              <w:pStyle w:val="aff1"/>
              <w:ind w:left="0"/>
              <w:jc w:val="center"/>
              <w:rPr>
                <w:sz w:val="20"/>
                <w:szCs w:val="20"/>
              </w:rPr>
            </w:pPr>
            <w:r w:rsidRPr="00614ED1">
              <w:rPr>
                <w:sz w:val="20"/>
                <w:szCs w:val="20"/>
              </w:rPr>
              <w:t>5.1.3</w:t>
            </w:r>
          </w:p>
        </w:tc>
        <w:tc>
          <w:tcPr>
            <w:tcW w:w="1405" w:type="pct"/>
            <w:gridSpan w:val="2"/>
            <w:vMerge/>
          </w:tcPr>
          <w:p w14:paraId="580CBCCA" w14:textId="77777777" w:rsidR="00F15143" w:rsidRPr="00614ED1" w:rsidRDefault="00F15143" w:rsidP="002C36FD">
            <w:pPr>
              <w:pStyle w:val="aff1"/>
              <w:ind w:left="0"/>
              <w:jc w:val="center"/>
              <w:rPr>
                <w:sz w:val="20"/>
                <w:szCs w:val="20"/>
              </w:rPr>
            </w:pPr>
          </w:p>
        </w:tc>
        <w:tc>
          <w:tcPr>
            <w:tcW w:w="1166" w:type="pct"/>
            <w:gridSpan w:val="2"/>
            <w:vMerge/>
          </w:tcPr>
          <w:p w14:paraId="7BB3831F" w14:textId="77777777" w:rsidR="00F15143" w:rsidRPr="00614ED1" w:rsidRDefault="00F15143" w:rsidP="002C36FD">
            <w:pPr>
              <w:pStyle w:val="ConsPlusNormal"/>
              <w:widowControl/>
              <w:ind w:firstLine="0"/>
              <w:rPr>
                <w:rFonts w:ascii="Times New Roman" w:hAnsi="Times New Roman" w:cs="Times New Roman"/>
              </w:rPr>
            </w:pPr>
          </w:p>
        </w:tc>
      </w:tr>
      <w:tr w:rsidR="00F15143" w:rsidRPr="00614ED1" w14:paraId="4D8A0029" w14:textId="77777777" w:rsidTr="00BC3FD9">
        <w:trPr>
          <w:trHeight w:val="227"/>
        </w:trPr>
        <w:tc>
          <w:tcPr>
            <w:tcW w:w="209" w:type="pct"/>
            <w:vMerge/>
          </w:tcPr>
          <w:p w14:paraId="7221C4D2" w14:textId="77777777" w:rsidR="00F15143" w:rsidRPr="00614ED1" w:rsidRDefault="00F15143" w:rsidP="002C36FD">
            <w:pPr>
              <w:jc w:val="center"/>
              <w:rPr>
                <w:sz w:val="20"/>
                <w:szCs w:val="20"/>
              </w:rPr>
            </w:pPr>
          </w:p>
        </w:tc>
        <w:tc>
          <w:tcPr>
            <w:tcW w:w="728" w:type="pct"/>
            <w:vMerge/>
          </w:tcPr>
          <w:p w14:paraId="1488AC45" w14:textId="77777777" w:rsidR="00F15143" w:rsidRPr="00614ED1" w:rsidRDefault="00F15143" w:rsidP="002C36FD">
            <w:pPr>
              <w:rPr>
                <w:sz w:val="20"/>
                <w:szCs w:val="20"/>
              </w:rPr>
            </w:pPr>
          </w:p>
        </w:tc>
        <w:tc>
          <w:tcPr>
            <w:tcW w:w="1101" w:type="pct"/>
          </w:tcPr>
          <w:p w14:paraId="5A458FD5" w14:textId="12392B6E" w:rsidR="00F15143" w:rsidRPr="00614ED1" w:rsidRDefault="0032064A" w:rsidP="002C36FD">
            <w:pPr>
              <w:pStyle w:val="aff1"/>
              <w:ind w:left="0" w:firstLine="31"/>
              <w:rPr>
                <w:sz w:val="20"/>
                <w:szCs w:val="20"/>
              </w:rPr>
            </w:pPr>
            <w:r w:rsidRPr="00614ED1">
              <w:rPr>
                <w:sz w:val="20"/>
                <w:szCs w:val="20"/>
              </w:rPr>
              <w:t>Обеспечение внутреннего правопорядка</w:t>
            </w:r>
          </w:p>
        </w:tc>
        <w:tc>
          <w:tcPr>
            <w:tcW w:w="391" w:type="pct"/>
          </w:tcPr>
          <w:p w14:paraId="39ABC422" w14:textId="7ED5A62B" w:rsidR="00F15143" w:rsidRPr="00614ED1" w:rsidRDefault="00F15143" w:rsidP="002C36FD">
            <w:pPr>
              <w:pStyle w:val="aff1"/>
              <w:ind w:left="0"/>
              <w:jc w:val="center"/>
              <w:rPr>
                <w:sz w:val="20"/>
                <w:szCs w:val="20"/>
              </w:rPr>
            </w:pPr>
            <w:r w:rsidRPr="00614ED1">
              <w:rPr>
                <w:sz w:val="20"/>
                <w:szCs w:val="20"/>
              </w:rPr>
              <w:t>8.3</w:t>
            </w:r>
          </w:p>
        </w:tc>
        <w:tc>
          <w:tcPr>
            <w:tcW w:w="1405" w:type="pct"/>
            <w:gridSpan w:val="2"/>
            <w:vMerge/>
          </w:tcPr>
          <w:p w14:paraId="6C2D4D75" w14:textId="77777777" w:rsidR="00F15143" w:rsidRPr="00614ED1" w:rsidRDefault="00F15143" w:rsidP="002C36FD">
            <w:pPr>
              <w:pStyle w:val="aff1"/>
              <w:ind w:left="0"/>
              <w:jc w:val="center"/>
              <w:rPr>
                <w:sz w:val="20"/>
                <w:szCs w:val="20"/>
              </w:rPr>
            </w:pPr>
          </w:p>
        </w:tc>
        <w:tc>
          <w:tcPr>
            <w:tcW w:w="1166" w:type="pct"/>
            <w:gridSpan w:val="2"/>
            <w:vMerge/>
          </w:tcPr>
          <w:p w14:paraId="210164F0" w14:textId="77777777" w:rsidR="00F15143" w:rsidRPr="00614ED1" w:rsidRDefault="00F15143" w:rsidP="002C36FD">
            <w:pPr>
              <w:pStyle w:val="ConsPlusNormal"/>
              <w:widowControl/>
              <w:ind w:firstLine="0"/>
              <w:rPr>
                <w:rFonts w:ascii="Times New Roman" w:hAnsi="Times New Roman" w:cs="Times New Roman"/>
              </w:rPr>
            </w:pPr>
          </w:p>
        </w:tc>
      </w:tr>
      <w:tr w:rsidR="0032064A" w:rsidRPr="00614ED1" w14:paraId="270F514C" w14:textId="77777777" w:rsidTr="00BC3FD9">
        <w:trPr>
          <w:trHeight w:val="227"/>
        </w:trPr>
        <w:tc>
          <w:tcPr>
            <w:tcW w:w="209" w:type="pct"/>
            <w:vMerge/>
          </w:tcPr>
          <w:p w14:paraId="42350ED8" w14:textId="77777777" w:rsidR="0032064A" w:rsidRPr="00614ED1" w:rsidRDefault="0032064A" w:rsidP="0032064A">
            <w:pPr>
              <w:jc w:val="center"/>
              <w:rPr>
                <w:sz w:val="20"/>
                <w:szCs w:val="20"/>
              </w:rPr>
            </w:pPr>
          </w:p>
        </w:tc>
        <w:tc>
          <w:tcPr>
            <w:tcW w:w="728" w:type="pct"/>
            <w:vMerge/>
          </w:tcPr>
          <w:p w14:paraId="0887482B" w14:textId="77777777" w:rsidR="0032064A" w:rsidRPr="00614ED1" w:rsidRDefault="0032064A" w:rsidP="0032064A">
            <w:pPr>
              <w:rPr>
                <w:sz w:val="20"/>
                <w:szCs w:val="20"/>
              </w:rPr>
            </w:pPr>
          </w:p>
        </w:tc>
        <w:tc>
          <w:tcPr>
            <w:tcW w:w="1101" w:type="pct"/>
          </w:tcPr>
          <w:p w14:paraId="48E848FA" w14:textId="6139DCF2" w:rsidR="0032064A" w:rsidRPr="00614ED1" w:rsidRDefault="0032064A" w:rsidP="0032064A">
            <w:pPr>
              <w:pStyle w:val="aff1"/>
              <w:ind w:left="0" w:firstLine="31"/>
              <w:rPr>
                <w:sz w:val="20"/>
                <w:szCs w:val="20"/>
              </w:rPr>
            </w:pPr>
            <w:r w:rsidRPr="00614ED1">
              <w:rPr>
                <w:sz w:val="20"/>
                <w:szCs w:val="20"/>
              </w:rPr>
              <w:t>Земельные участки (территории) общего пользования</w:t>
            </w:r>
          </w:p>
        </w:tc>
        <w:tc>
          <w:tcPr>
            <w:tcW w:w="391" w:type="pct"/>
          </w:tcPr>
          <w:p w14:paraId="124470DF" w14:textId="7D5EC6C6" w:rsidR="0032064A" w:rsidRPr="00614ED1" w:rsidRDefault="0032064A" w:rsidP="0032064A">
            <w:pPr>
              <w:jc w:val="center"/>
              <w:rPr>
                <w:sz w:val="20"/>
                <w:szCs w:val="20"/>
              </w:rPr>
            </w:pPr>
            <w:r w:rsidRPr="00614ED1">
              <w:rPr>
                <w:sz w:val="20"/>
                <w:szCs w:val="20"/>
              </w:rPr>
              <w:t>12.0</w:t>
            </w:r>
          </w:p>
        </w:tc>
        <w:tc>
          <w:tcPr>
            <w:tcW w:w="1405" w:type="pct"/>
            <w:gridSpan w:val="2"/>
            <w:vMerge/>
          </w:tcPr>
          <w:p w14:paraId="412809F0" w14:textId="77777777" w:rsidR="0032064A" w:rsidRPr="00614ED1" w:rsidRDefault="0032064A" w:rsidP="0032064A">
            <w:pPr>
              <w:pStyle w:val="aff1"/>
              <w:ind w:left="0"/>
              <w:jc w:val="center"/>
              <w:rPr>
                <w:sz w:val="20"/>
                <w:szCs w:val="20"/>
              </w:rPr>
            </w:pPr>
          </w:p>
        </w:tc>
        <w:tc>
          <w:tcPr>
            <w:tcW w:w="1166" w:type="pct"/>
            <w:gridSpan w:val="2"/>
            <w:vMerge/>
          </w:tcPr>
          <w:p w14:paraId="381209D0" w14:textId="77777777" w:rsidR="0032064A" w:rsidRPr="00614ED1" w:rsidRDefault="0032064A" w:rsidP="0032064A">
            <w:pPr>
              <w:pStyle w:val="ConsPlusNormal"/>
              <w:widowControl/>
              <w:ind w:firstLine="0"/>
              <w:rPr>
                <w:rFonts w:ascii="Times New Roman" w:hAnsi="Times New Roman" w:cs="Times New Roman"/>
              </w:rPr>
            </w:pPr>
          </w:p>
        </w:tc>
      </w:tr>
      <w:tr w:rsidR="0032064A" w:rsidRPr="00614ED1" w14:paraId="150CFFE8" w14:textId="77777777" w:rsidTr="00BC3FD9">
        <w:trPr>
          <w:trHeight w:val="227"/>
        </w:trPr>
        <w:tc>
          <w:tcPr>
            <w:tcW w:w="209" w:type="pct"/>
            <w:vMerge/>
          </w:tcPr>
          <w:p w14:paraId="76EED28C" w14:textId="77777777" w:rsidR="0032064A" w:rsidRPr="00614ED1" w:rsidRDefault="0032064A" w:rsidP="0032064A">
            <w:pPr>
              <w:jc w:val="center"/>
              <w:rPr>
                <w:sz w:val="20"/>
                <w:szCs w:val="20"/>
              </w:rPr>
            </w:pPr>
          </w:p>
        </w:tc>
        <w:tc>
          <w:tcPr>
            <w:tcW w:w="728" w:type="pct"/>
            <w:vMerge/>
          </w:tcPr>
          <w:p w14:paraId="43104044" w14:textId="77777777" w:rsidR="0032064A" w:rsidRPr="00614ED1" w:rsidRDefault="0032064A" w:rsidP="0032064A">
            <w:pPr>
              <w:rPr>
                <w:sz w:val="20"/>
                <w:szCs w:val="20"/>
              </w:rPr>
            </w:pPr>
          </w:p>
        </w:tc>
        <w:tc>
          <w:tcPr>
            <w:tcW w:w="1101" w:type="pct"/>
          </w:tcPr>
          <w:p w14:paraId="617E50D6" w14:textId="738EFC3A" w:rsidR="0032064A" w:rsidRPr="00614ED1" w:rsidRDefault="0032064A" w:rsidP="0032064A">
            <w:pPr>
              <w:pStyle w:val="aff1"/>
              <w:ind w:left="0" w:firstLine="31"/>
              <w:rPr>
                <w:sz w:val="20"/>
                <w:szCs w:val="20"/>
              </w:rPr>
            </w:pPr>
            <w:r w:rsidRPr="00614ED1">
              <w:rPr>
                <w:sz w:val="20"/>
                <w:szCs w:val="20"/>
              </w:rPr>
              <w:t>Улично-дорожная сеть</w:t>
            </w:r>
          </w:p>
        </w:tc>
        <w:tc>
          <w:tcPr>
            <w:tcW w:w="391" w:type="pct"/>
          </w:tcPr>
          <w:p w14:paraId="45EFFD4E" w14:textId="79635A0A" w:rsidR="0032064A" w:rsidRPr="00614ED1" w:rsidRDefault="0032064A" w:rsidP="0032064A">
            <w:pPr>
              <w:jc w:val="center"/>
              <w:rPr>
                <w:sz w:val="20"/>
                <w:szCs w:val="20"/>
              </w:rPr>
            </w:pPr>
            <w:r w:rsidRPr="00614ED1">
              <w:rPr>
                <w:sz w:val="20"/>
                <w:szCs w:val="20"/>
              </w:rPr>
              <w:t>12.0.1</w:t>
            </w:r>
          </w:p>
        </w:tc>
        <w:tc>
          <w:tcPr>
            <w:tcW w:w="1405" w:type="pct"/>
            <w:gridSpan w:val="2"/>
            <w:vMerge/>
          </w:tcPr>
          <w:p w14:paraId="717C9958" w14:textId="77777777" w:rsidR="0032064A" w:rsidRPr="00614ED1" w:rsidRDefault="0032064A" w:rsidP="0032064A">
            <w:pPr>
              <w:pStyle w:val="aff1"/>
              <w:ind w:left="0"/>
              <w:jc w:val="center"/>
              <w:rPr>
                <w:sz w:val="20"/>
                <w:szCs w:val="20"/>
              </w:rPr>
            </w:pPr>
          </w:p>
        </w:tc>
        <w:tc>
          <w:tcPr>
            <w:tcW w:w="1166" w:type="pct"/>
            <w:gridSpan w:val="2"/>
            <w:vMerge/>
          </w:tcPr>
          <w:p w14:paraId="5413C22C" w14:textId="77777777" w:rsidR="0032064A" w:rsidRPr="00614ED1" w:rsidRDefault="0032064A" w:rsidP="0032064A">
            <w:pPr>
              <w:pStyle w:val="ConsPlusNormal"/>
              <w:widowControl/>
              <w:ind w:firstLine="0"/>
              <w:rPr>
                <w:rFonts w:ascii="Times New Roman" w:hAnsi="Times New Roman" w:cs="Times New Roman"/>
              </w:rPr>
            </w:pPr>
          </w:p>
        </w:tc>
      </w:tr>
      <w:tr w:rsidR="0032064A" w:rsidRPr="00614ED1" w14:paraId="394B105F" w14:textId="77777777" w:rsidTr="00BC3FD9">
        <w:trPr>
          <w:trHeight w:val="227"/>
        </w:trPr>
        <w:tc>
          <w:tcPr>
            <w:tcW w:w="209" w:type="pct"/>
            <w:vMerge/>
          </w:tcPr>
          <w:p w14:paraId="07E5401B" w14:textId="77777777" w:rsidR="0032064A" w:rsidRPr="00614ED1" w:rsidRDefault="0032064A" w:rsidP="0032064A">
            <w:pPr>
              <w:jc w:val="center"/>
              <w:rPr>
                <w:sz w:val="20"/>
                <w:szCs w:val="20"/>
              </w:rPr>
            </w:pPr>
          </w:p>
        </w:tc>
        <w:tc>
          <w:tcPr>
            <w:tcW w:w="728" w:type="pct"/>
            <w:vMerge/>
          </w:tcPr>
          <w:p w14:paraId="00D8F121" w14:textId="77777777" w:rsidR="0032064A" w:rsidRPr="00614ED1" w:rsidRDefault="0032064A" w:rsidP="0032064A">
            <w:pPr>
              <w:rPr>
                <w:sz w:val="20"/>
                <w:szCs w:val="20"/>
              </w:rPr>
            </w:pPr>
          </w:p>
        </w:tc>
        <w:tc>
          <w:tcPr>
            <w:tcW w:w="1101" w:type="pct"/>
          </w:tcPr>
          <w:p w14:paraId="1DA71DA3" w14:textId="62716B13" w:rsidR="0032064A" w:rsidRPr="00614ED1" w:rsidRDefault="0032064A" w:rsidP="0032064A">
            <w:pPr>
              <w:pStyle w:val="aff1"/>
              <w:ind w:left="0" w:firstLine="31"/>
              <w:rPr>
                <w:sz w:val="20"/>
                <w:szCs w:val="20"/>
              </w:rPr>
            </w:pPr>
            <w:r w:rsidRPr="00614ED1">
              <w:rPr>
                <w:sz w:val="20"/>
                <w:szCs w:val="20"/>
              </w:rPr>
              <w:t xml:space="preserve">Благоустройство </w:t>
            </w:r>
            <w:r w:rsidRPr="00614ED1">
              <w:rPr>
                <w:sz w:val="20"/>
                <w:szCs w:val="20"/>
              </w:rPr>
              <w:lastRenderedPageBreak/>
              <w:t>территории</w:t>
            </w:r>
          </w:p>
        </w:tc>
        <w:tc>
          <w:tcPr>
            <w:tcW w:w="391" w:type="pct"/>
          </w:tcPr>
          <w:p w14:paraId="2F28B4DC" w14:textId="227CDEDE" w:rsidR="0032064A" w:rsidRPr="00614ED1" w:rsidRDefault="0032064A" w:rsidP="0032064A">
            <w:pPr>
              <w:jc w:val="center"/>
              <w:rPr>
                <w:sz w:val="20"/>
                <w:szCs w:val="20"/>
              </w:rPr>
            </w:pPr>
            <w:r w:rsidRPr="00614ED1">
              <w:rPr>
                <w:sz w:val="20"/>
                <w:szCs w:val="20"/>
              </w:rPr>
              <w:lastRenderedPageBreak/>
              <w:t>12.0.2</w:t>
            </w:r>
          </w:p>
        </w:tc>
        <w:tc>
          <w:tcPr>
            <w:tcW w:w="1405" w:type="pct"/>
            <w:gridSpan w:val="2"/>
            <w:vMerge/>
          </w:tcPr>
          <w:p w14:paraId="22CD53B5" w14:textId="77777777" w:rsidR="0032064A" w:rsidRPr="00614ED1" w:rsidRDefault="0032064A" w:rsidP="0032064A">
            <w:pPr>
              <w:pStyle w:val="aff1"/>
              <w:ind w:left="0"/>
              <w:jc w:val="center"/>
              <w:rPr>
                <w:sz w:val="20"/>
                <w:szCs w:val="20"/>
              </w:rPr>
            </w:pPr>
          </w:p>
        </w:tc>
        <w:tc>
          <w:tcPr>
            <w:tcW w:w="1166" w:type="pct"/>
            <w:gridSpan w:val="2"/>
            <w:vMerge/>
          </w:tcPr>
          <w:p w14:paraId="3A110073" w14:textId="77777777" w:rsidR="0032064A" w:rsidRPr="00614ED1" w:rsidRDefault="0032064A" w:rsidP="0032064A">
            <w:pPr>
              <w:pStyle w:val="ConsPlusNormal"/>
              <w:widowControl/>
              <w:ind w:firstLine="0"/>
              <w:rPr>
                <w:rFonts w:ascii="Times New Roman" w:hAnsi="Times New Roman" w:cs="Times New Roman"/>
              </w:rPr>
            </w:pPr>
          </w:p>
        </w:tc>
      </w:tr>
      <w:tr w:rsidR="00F15143" w:rsidRPr="00614ED1" w14:paraId="4F46548B" w14:textId="77777777" w:rsidTr="00BC3FD9">
        <w:trPr>
          <w:trHeight w:val="227"/>
        </w:trPr>
        <w:tc>
          <w:tcPr>
            <w:tcW w:w="209" w:type="pct"/>
            <w:vMerge/>
          </w:tcPr>
          <w:p w14:paraId="3F63C6CB" w14:textId="77777777" w:rsidR="00F15143" w:rsidRPr="00614ED1" w:rsidRDefault="00F15143" w:rsidP="002C36FD">
            <w:pPr>
              <w:jc w:val="center"/>
              <w:rPr>
                <w:sz w:val="20"/>
                <w:szCs w:val="20"/>
              </w:rPr>
            </w:pPr>
          </w:p>
        </w:tc>
        <w:tc>
          <w:tcPr>
            <w:tcW w:w="728" w:type="pct"/>
            <w:vMerge/>
          </w:tcPr>
          <w:p w14:paraId="71CE34EE" w14:textId="77777777" w:rsidR="00F15143" w:rsidRPr="00614ED1" w:rsidRDefault="00F15143" w:rsidP="002C36FD">
            <w:pPr>
              <w:rPr>
                <w:sz w:val="20"/>
                <w:szCs w:val="20"/>
              </w:rPr>
            </w:pPr>
          </w:p>
        </w:tc>
        <w:tc>
          <w:tcPr>
            <w:tcW w:w="1101" w:type="pct"/>
          </w:tcPr>
          <w:p w14:paraId="0ED190D7" w14:textId="43FD8B43" w:rsidR="00F15143" w:rsidRPr="00614ED1" w:rsidRDefault="00F15143" w:rsidP="002C36FD">
            <w:pPr>
              <w:pStyle w:val="aff1"/>
              <w:ind w:left="0" w:firstLine="31"/>
              <w:rPr>
                <w:sz w:val="20"/>
                <w:szCs w:val="20"/>
              </w:rPr>
            </w:pPr>
            <w:r w:rsidRPr="00614ED1">
              <w:rPr>
                <w:sz w:val="20"/>
                <w:szCs w:val="20"/>
              </w:rPr>
              <w:t>Специальная деятельность</w:t>
            </w:r>
          </w:p>
        </w:tc>
        <w:tc>
          <w:tcPr>
            <w:tcW w:w="391" w:type="pct"/>
          </w:tcPr>
          <w:p w14:paraId="18AE3DAF" w14:textId="6C1594F8" w:rsidR="00F15143" w:rsidRPr="00614ED1" w:rsidRDefault="00F15143" w:rsidP="002C36FD">
            <w:pPr>
              <w:jc w:val="center"/>
              <w:rPr>
                <w:sz w:val="20"/>
                <w:szCs w:val="20"/>
              </w:rPr>
            </w:pPr>
            <w:r w:rsidRPr="00614ED1">
              <w:rPr>
                <w:sz w:val="20"/>
                <w:szCs w:val="20"/>
              </w:rPr>
              <w:t>12.2</w:t>
            </w:r>
          </w:p>
        </w:tc>
        <w:tc>
          <w:tcPr>
            <w:tcW w:w="1405" w:type="pct"/>
            <w:gridSpan w:val="2"/>
            <w:vMerge/>
          </w:tcPr>
          <w:p w14:paraId="457CEACD" w14:textId="77777777" w:rsidR="00F15143" w:rsidRPr="00614ED1" w:rsidRDefault="00F15143" w:rsidP="002C36FD">
            <w:pPr>
              <w:pStyle w:val="aff1"/>
              <w:ind w:left="0"/>
              <w:jc w:val="center"/>
              <w:rPr>
                <w:sz w:val="20"/>
                <w:szCs w:val="20"/>
              </w:rPr>
            </w:pPr>
          </w:p>
        </w:tc>
        <w:tc>
          <w:tcPr>
            <w:tcW w:w="1166" w:type="pct"/>
            <w:gridSpan w:val="2"/>
            <w:vMerge/>
          </w:tcPr>
          <w:p w14:paraId="64489343" w14:textId="77777777" w:rsidR="00F15143" w:rsidRPr="00614ED1" w:rsidRDefault="00F15143" w:rsidP="002C36FD">
            <w:pPr>
              <w:pStyle w:val="ConsPlusNormal"/>
              <w:widowControl/>
              <w:ind w:firstLine="0"/>
              <w:rPr>
                <w:rFonts w:ascii="Times New Roman" w:hAnsi="Times New Roman" w:cs="Times New Roman"/>
              </w:rPr>
            </w:pPr>
          </w:p>
        </w:tc>
      </w:tr>
      <w:tr w:rsidR="00F15143" w:rsidRPr="00614ED1" w14:paraId="6666B7A7" w14:textId="77777777" w:rsidTr="00BC3FD9">
        <w:trPr>
          <w:trHeight w:val="227"/>
        </w:trPr>
        <w:tc>
          <w:tcPr>
            <w:tcW w:w="209" w:type="pct"/>
            <w:vMerge/>
          </w:tcPr>
          <w:p w14:paraId="23F598E0" w14:textId="77777777" w:rsidR="00F15143" w:rsidRPr="00614ED1" w:rsidRDefault="00F15143" w:rsidP="002C36FD">
            <w:pPr>
              <w:jc w:val="center"/>
              <w:rPr>
                <w:sz w:val="20"/>
                <w:szCs w:val="20"/>
              </w:rPr>
            </w:pPr>
          </w:p>
        </w:tc>
        <w:tc>
          <w:tcPr>
            <w:tcW w:w="728" w:type="pct"/>
            <w:vMerge/>
          </w:tcPr>
          <w:p w14:paraId="1FF68B77" w14:textId="77777777" w:rsidR="00F15143" w:rsidRPr="00614ED1" w:rsidRDefault="00F15143" w:rsidP="002C36FD">
            <w:pPr>
              <w:rPr>
                <w:sz w:val="20"/>
                <w:szCs w:val="20"/>
              </w:rPr>
            </w:pPr>
          </w:p>
        </w:tc>
        <w:tc>
          <w:tcPr>
            <w:tcW w:w="1101" w:type="pct"/>
          </w:tcPr>
          <w:p w14:paraId="50510FA6" w14:textId="611C6326" w:rsidR="00F15143" w:rsidRPr="00614ED1" w:rsidRDefault="00F15143" w:rsidP="002C36FD">
            <w:pPr>
              <w:pStyle w:val="aff1"/>
              <w:ind w:left="0" w:firstLine="31"/>
              <w:rPr>
                <w:sz w:val="20"/>
                <w:szCs w:val="20"/>
              </w:rPr>
            </w:pPr>
            <w:r w:rsidRPr="00614ED1">
              <w:rPr>
                <w:sz w:val="20"/>
                <w:szCs w:val="20"/>
              </w:rPr>
              <w:t>Ведение огородничества</w:t>
            </w:r>
          </w:p>
        </w:tc>
        <w:tc>
          <w:tcPr>
            <w:tcW w:w="391" w:type="pct"/>
          </w:tcPr>
          <w:p w14:paraId="50D22EB7" w14:textId="43A3B0D3" w:rsidR="00F15143" w:rsidRPr="00614ED1" w:rsidRDefault="00F15143" w:rsidP="002C36FD">
            <w:pPr>
              <w:jc w:val="center"/>
              <w:rPr>
                <w:sz w:val="20"/>
                <w:szCs w:val="20"/>
              </w:rPr>
            </w:pPr>
            <w:r w:rsidRPr="00614ED1">
              <w:rPr>
                <w:sz w:val="20"/>
                <w:szCs w:val="20"/>
              </w:rPr>
              <w:t>13.1</w:t>
            </w:r>
          </w:p>
        </w:tc>
        <w:tc>
          <w:tcPr>
            <w:tcW w:w="1405" w:type="pct"/>
            <w:gridSpan w:val="2"/>
            <w:vMerge/>
          </w:tcPr>
          <w:p w14:paraId="698FFFA0" w14:textId="77777777" w:rsidR="00F15143" w:rsidRPr="00614ED1" w:rsidRDefault="00F15143" w:rsidP="002C36FD">
            <w:pPr>
              <w:pStyle w:val="aff1"/>
              <w:ind w:left="0"/>
              <w:jc w:val="center"/>
              <w:rPr>
                <w:sz w:val="20"/>
                <w:szCs w:val="20"/>
              </w:rPr>
            </w:pPr>
          </w:p>
        </w:tc>
        <w:tc>
          <w:tcPr>
            <w:tcW w:w="1166" w:type="pct"/>
            <w:gridSpan w:val="2"/>
            <w:vMerge/>
          </w:tcPr>
          <w:p w14:paraId="544E9994" w14:textId="77777777" w:rsidR="00F15143" w:rsidRPr="00614ED1" w:rsidRDefault="00F15143" w:rsidP="002C36FD">
            <w:pPr>
              <w:pStyle w:val="ConsPlusNormal"/>
              <w:widowControl/>
              <w:ind w:firstLine="0"/>
              <w:rPr>
                <w:rFonts w:ascii="Times New Roman" w:hAnsi="Times New Roman" w:cs="Times New Roman"/>
              </w:rPr>
            </w:pPr>
          </w:p>
        </w:tc>
      </w:tr>
    </w:tbl>
    <w:p w14:paraId="11AE9732" w14:textId="77777777" w:rsidR="005B3774" w:rsidRPr="00614ED1" w:rsidRDefault="005B3774" w:rsidP="005B3774">
      <w:pPr>
        <w:ind w:right="-1"/>
        <w:jc w:val="center"/>
        <w:rPr>
          <w:b/>
        </w:rPr>
      </w:pPr>
    </w:p>
    <w:p w14:paraId="71EB10AF" w14:textId="77777777" w:rsidR="00764DB7" w:rsidRPr="00614ED1" w:rsidRDefault="00764DB7" w:rsidP="00764DB7">
      <w:pPr>
        <w:widowControl w:val="0"/>
        <w:autoSpaceDE w:val="0"/>
        <w:autoSpaceDN w:val="0"/>
        <w:adjustRightInd w:val="0"/>
        <w:ind w:firstLine="709"/>
        <w:jc w:val="both"/>
        <w:outlineLvl w:val="3"/>
      </w:pPr>
      <w:r w:rsidRPr="00614ED1">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61EBFA44" w14:textId="281365BC" w:rsidR="00764DB7" w:rsidRPr="00614ED1" w:rsidRDefault="00764DB7" w:rsidP="00764DB7">
      <w:pPr>
        <w:ind w:firstLine="540"/>
        <w:jc w:val="both"/>
      </w:pPr>
      <w:r w:rsidRPr="00614ED1">
        <w:rPr>
          <w:b/>
        </w:rPr>
        <w:t>1)</w:t>
      </w:r>
      <w:r w:rsidRPr="00614ED1">
        <w:t xml:space="preserve"> </w:t>
      </w:r>
      <w:r w:rsidR="00BC3FD9" w:rsidRPr="00614ED1">
        <w:rPr>
          <w:b/>
        </w:rPr>
        <w:t>М</w:t>
      </w:r>
      <w:r w:rsidRPr="00614ED1">
        <w:rPr>
          <w:b/>
        </w:rPr>
        <w:t>инимальная площадь земельных участков:</w:t>
      </w:r>
    </w:p>
    <w:p w14:paraId="34ECE3BC" w14:textId="51996776" w:rsidR="00764DB7" w:rsidRPr="00614ED1" w:rsidRDefault="00764DB7" w:rsidP="00764DB7">
      <w:pPr>
        <w:ind w:left="540"/>
        <w:jc w:val="both"/>
      </w:pPr>
      <w:r w:rsidRPr="00614ED1">
        <w:t>- малоэтажная жилая застройка (индивидуал</w:t>
      </w:r>
      <w:r w:rsidR="00360895" w:rsidRPr="00614ED1">
        <w:t xml:space="preserve">ьное жилищное строительство) - </w:t>
      </w:r>
      <w:r w:rsidR="008F51A7" w:rsidRPr="00614ED1">
        <w:t>8</w:t>
      </w:r>
      <w:r w:rsidRPr="00614ED1">
        <w:t>00 квадратных метров;</w:t>
      </w:r>
    </w:p>
    <w:p w14:paraId="7EE985C0" w14:textId="27B2E686" w:rsidR="00764DB7" w:rsidRPr="00614ED1" w:rsidRDefault="00764DB7" w:rsidP="00764DB7">
      <w:pPr>
        <w:ind w:left="540"/>
        <w:jc w:val="both"/>
      </w:pPr>
      <w:r w:rsidRPr="00614ED1">
        <w:t xml:space="preserve">- для размещения дачных и садовых домов - </w:t>
      </w:r>
      <w:r w:rsidR="008F51A7" w:rsidRPr="00614ED1">
        <w:t>8</w:t>
      </w:r>
      <w:r w:rsidRPr="00614ED1">
        <w:t xml:space="preserve">00 квадратных метров </w:t>
      </w:r>
    </w:p>
    <w:p w14:paraId="5FBD0A83" w14:textId="77777777" w:rsidR="00764DB7" w:rsidRPr="00614ED1" w:rsidRDefault="00764DB7" w:rsidP="00764DB7">
      <w:pPr>
        <w:ind w:left="540"/>
        <w:jc w:val="both"/>
      </w:pPr>
      <w:r w:rsidRPr="00614ED1">
        <w:t>- приусадебный участок личного подсобного хозяйства</w:t>
      </w:r>
      <w:r w:rsidR="005B3774" w:rsidRPr="00614ED1">
        <w:t xml:space="preserve"> </w:t>
      </w:r>
      <w:r w:rsidRPr="00614ED1">
        <w:t xml:space="preserve">– 800 квадратных метров </w:t>
      </w:r>
    </w:p>
    <w:p w14:paraId="724935DA" w14:textId="77777777" w:rsidR="00764DB7" w:rsidRPr="00614ED1" w:rsidRDefault="00764DB7" w:rsidP="00764DB7">
      <w:pPr>
        <w:ind w:left="540"/>
        <w:jc w:val="both"/>
      </w:pPr>
      <w:r w:rsidRPr="00614ED1">
        <w:t>- блокированная жилая застройка</w:t>
      </w:r>
      <w:r w:rsidR="005B3774" w:rsidRPr="00614ED1">
        <w:t xml:space="preserve"> </w:t>
      </w:r>
      <w:r w:rsidRPr="00614ED1">
        <w:t>-</w:t>
      </w:r>
      <w:r w:rsidR="005B3774" w:rsidRPr="00614ED1">
        <w:t xml:space="preserve"> </w:t>
      </w:r>
      <w:r w:rsidRPr="00614ED1">
        <w:t xml:space="preserve">800 квадратных метров </w:t>
      </w:r>
    </w:p>
    <w:p w14:paraId="3A35E873" w14:textId="035B58A1" w:rsidR="00BC3FD9" w:rsidRPr="00614ED1" w:rsidRDefault="00BC3FD9" w:rsidP="00BC3FD9">
      <w:pPr>
        <w:ind w:left="540"/>
        <w:jc w:val="both"/>
      </w:pPr>
      <w:r w:rsidRPr="00614ED1">
        <w:t xml:space="preserve">- ведение огородничества - 200 квадратных метров </w:t>
      </w:r>
    </w:p>
    <w:p w14:paraId="7DA3EC78" w14:textId="301C3441" w:rsidR="00764DB7" w:rsidRPr="00614ED1" w:rsidRDefault="00764DB7" w:rsidP="00764DB7">
      <w:pPr>
        <w:jc w:val="both"/>
        <w:rPr>
          <w:b/>
        </w:rPr>
      </w:pPr>
      <w:r w:rsidRPr="00614ED1">
        <w:t xml:space="preserve">         </w:t>
      </w:r>
      <w:r w:rsidRPr="00614ED1">
        <w:rPr>
          <w:b/>
        </w:rPr>
        <w:t xml:space="preserve">2) </w:t>
      </w:r>
      <w:r w:rsidR="00BC3FD9" w:rsidRPr="00614ED1">
        <w:rPr>
          <w:b/>
        </w:rPr>
        <w:t>М</w:t>
      </w:r>
      <w:r w:rsidRPr="00614ED1">
        <w:rPr>
          <w:b/>
        </w:rPr>
        <w:t>аксимальная площадь земельных участков:</w:t>
      </w:r>
    </w:p>
    <w:p w14:paraId="14B3B69A" w14:textId="450D78E8" w:rsidR="00764DB7" w:rsidRPr="00614ED1" w:rsidRDefault="00764DB7" w:rsidP="00764DB7">
      <w:pPr>
        <w:ind w:left="540"/>
        <w:jc w:val="both"/>
      </w:pPr>
      <w:r w:rsidRPr="00614ED1">
        <w:t>- малоэтажная жилая застройка (индивидуа</w:t>
      </w:r>
      <w:r w:rsidR="00360895" w:rsidRPr="00614ED1">
        <w:t>льное жилищное строительство) -</w:t>
      </w:r>
      <w:r w:rsidR="00BC3FD9" w:rsidRPr="00614ED1">
        <w:t xml:space="preserve"> </w:t>
      </w:r>
      <w:r w:rsidR="00360895" w:rsidRPr="00614ED1">
        <w:t>1</w:t>
      </w:r>
      <w:r w:rsidRPr="00614ED1">
        <w:t>500 квадратных метров</w:t>
      </w:r>
      <w:r w:rsidR="005B3774" w:rsidRPr="00614ED1">
        <w:t>;</w:t>
      </w:r>
      <w:r w:rsidRPr="00614ED1">
        <w:t xml:space="preserve"> </w:t>
      </w:r>
    </w:p>
    <w:p w14:paraId="4D70E0ED" w14:textId="18F7B132" w:rsidR="00764DB7" w:rsidRPr="00614ED1" w:rsidRDefault="00764DB7" w:rsidP="00764DB7">
      <w:pPr>
        <w:ind w:left="540"/>
        <w:jc w:val="both"/>
      </w:pPr>
      <w:r w:rsidRPr="00614ED1">
        <w:t>- приусадебный участок личного подсобного хо</w:t>
      </w:r>
      <w:r w:rsidR="00360895" w:rsidRPr="00614ED1">
        <w:t xml:space="preserve">зяйства– </w:t>
      </w:r>
      <w:r w:rsidR="00BC3FD9" w:rsidRPr="00614ED1">
        <w:t>1</w:t>
      </w:r>
      <w:r w:rsidR="008F51A7" w:rsidRPr="00614ED1">
        <w:t>500</w:t>
      </w:r>
      <w:r w:rsidR="005B3774" w:rsidRPr="00614ED1">
        <w:t xml:space="preserve"> квадратных метров;</w:t>
      </w:r>
    </w:p>
    <w:p w14:paraId="7E71B9AA" w14:textId="77777777" w:rsidR="00764DB7" w:rsidRPr="00614ED1" w:rsidRDefault="00764DB7" w:rsidP="00764DB7">
      <w:pPr>
        <w:ind w:left="540"/>
        <w:jc w:val="both"/>
      </w:pPr>
      <w:r w:rsidRPr="00614ED1">
        <w:t>- блоки</w:t>
      </w:r>
      <w:r w:rsidR="00360895" w:rsidRPr="00614ED1">
        <w:t>рованная жилая застройка-1</w:t>
      </w:r>
      <w:r w:rsidRPr="00614ED1">
        <w:t>500 квадратных метров</w:t>
      </w:r>
      <w:r w:rsidR="005B3774" w:rsidRPr="00614ED1">
        <w:t>.</w:t>
      </w:r>
      <w:r w:rsidRPr="00614ED1">
        <w:t xml:space="preserve"> </w:t>
      </w:r>
    </w:p>
    <w:p w14:paraId="30E42736" w14:textId="142529DC" w:rsidR="00BC3FD9" w:rsidRPr="00614ED1" w:rsidRDefault="00BC3FD9" w:rsidP="00BC3FD9">
      <w:pPr>
        <w:ind w:left="540"/>
        <w:jc w:val="both"/>
      </w:pPr>
      <w:r w:rsidRPr="00614ED1">
        <w:t xml:space="preserve">- ведение огородничества - 800 квадратных метров </w:t>
      </w:r>
    </w:p>
    <w:p w14:paraId="6BEC993B" w14:textId="77777777" w:rsidR="00764DB7" w:rsidRPr="00614ED1" w:rsidRDefault="00764DB7" w:rsidP="002F245B">
      <w:pPr>
        <w:ind w:firstLine="567"/>
        <w:jc w:val="both"/>
        <w:textAlignment w:val="baseline"/>
        <w:rPr>
          <w:b/>
        </w:rPr>
      </w:pPr>
      <w:r w:rsidRPr="00614ED1">
        <w:rPr>
          <w:b/>
        </w:rPr>
        <w:t>3) Минимальный отступ от границ земельных участков до зданий, строений, сооружений</w:t>
      </w:r>
    </w:p>
    <w:p w14:paraId="6EBF4A9E" w14:textId="77777777" w:rsidR="00764DB7" w:rsidRPr="00614ED1" w:rsidRDefault="00764DB7" w:rsidP="00764DB7">
      <w:pPr>
        <w:ind w:firstLine="540"/>
        <w:jc w:val="both"/>
      </w:pPr>
      <w:r w:rsidRPr="00614ED1">
        <w:t xml:space="preserve">  1) минимальные отступы зданий, строений, сооружений от границ земельных участков – 3 метра;</w:t>
      </w:r>
    </w:p>
    <w:p w14:paraId="3B9E75AD" w14:textId="77777777" w:rsidR="00764DB7" w:rsidRPr="00614ED1" w:rsidRDefault="00764DB7" w:rsidP="00764DB7">
      <w:pPr>
        <w:jc w:val="both"/>
      </w:pPr>
      <w:r w:rsidRPr="00614ED1">
        <w:t xml:space="preserve">           2)минимальный отст</w:t>
      </w:r>
      <w:r w:rsidR="00360895" w:rsidRPr="00614ED1">
        <w:t>уп от границ смежного</w:t>
      </w:r>
      <w:r w:rsidRPr="00614ED1">
        <w:t xml:space="preserve"> участка до жилого дома - 5м;</w:t>
      </w:r>
    </w:p>
    <w:p w14:paraId="49154570" w14:textId="77777777" w:rsidR="00764DB7" w:rsidRPr="00614ED1" w:rsidRDefault="00764DB7" w:rsidP="00764DB7">
      <w:pPr>
        <w:jc w:val="both"/>
      </w:pPr>
      <w:r w:rsidRPr="00614ED1">
        <w:t xml:space="preserve">           3)минима</w:t>
      </w:r>
      <w:r w:rsidR="00360895" w:rsidRPr="00614ED1">
        <w:t>льный отступ от границ смежного</w:t>
      </w:r>
      <w:r w:rsidRPr="00614ED1">
        <w:t xml:space="preserve"> участка до вспомогательных строений (бани, гаражи и др.) - 1м; </w:t>
      </w:r>
    </w:p>
    <w:p w14:paraId="5015C07D" w14:textId="77777777" w:rsidR="00764DB7" w:rsidRPr="00614ED1" w:rsidRDefault="00764DB7" w:rsidP="00764DB7">
      <w:pPr>
        <w:jc w:val="both"/>
      </w:pPr>
      <w:r w:rsidRPr="00614ED1">
        <w:t xml:space="preserve">            4)  минимальный отступ от окон жилых помещений жилого дома до построек для содержания и разведения домашнего скота и птицы – 15м;</w:t>
      </w:r>
    </w:p>
    <w:p w14:paraId="6D865D57" w14:textId="0F79A263" w:rsidR="00764DB7" w:rsidRPr="00614ED1" w:rsidRDefault="005B3774" w:rsidP="00764DB7">
      <w:pPr>
        <w:ind w:firstLine="540"/>
        <w:jc w:val="both"/>
      </w:pPr>
      <w:r w:rsidRPr="00614ED1">
        <w:rPr>
          <w:b/>
        </w:rPr>
        <w:t>4)</w:t>
      </w:r>
      <w:r w:rsidR="001577BC" w:rsidRPr="00614ED1">
        <w:rPr>
          <w:b/>
        </w:rPr>
        <w:t xml:space="preserve"> М</w:t>
      </w:r>
      <w:r w:rsidR="00764DB7" w:rsidRPr="00614ED1">
        <w:rPr>
          <w:b/>
        </w:rPr>
        <w:t>аксимальное количество этажей надземной части зданий, строений, сооружений на территории земельных участков</w:t>
      </w:r>
      <w:r w:rsidR="00764DB7" w:rsidRPr="00614ED1">
        <w:t xml:space="preserve"> - 3 этажа;</w:t>
      </w:r>
    </w:p>
    <w:p w14:paraId="56B7BBF4" w14:textId="77777777" w:rsidR="002B1E04" w:rsidRPr="00614ED1" w:rsidRDefault="002B1E04" w:rsidP="002B1E04">
      <w:pPr>
        <w:ind w:firstLine="540"/>
        <w:jc w:val="both"/>
        <w:rPr>
          <w:b/>
        </w:rPr>
      </w:pPr>
      <w:r w:rsidRPr="00614ED1">
        <w:rPr>
          <w:b/>
        </w:rPr>
        <w:t>Земельные участки для индивидуального жилищного строительства, для ведения личного подсобного хозяйства предназначены для возведения одного жилого дома и размещения подсобных строений и сооружений необходимых для его обслуживания.</w:t>
      </w:r>
    </w:p>
    <w:p w14:paraId="61B26877" w14:textId="77777777" w:rsidR="00764DB7" w:rsidRPr="00614ED1" w:rsidRDefault="00764DB7" w:rsidP="00764DB7">
      <w:pPr>
        <w:ind w:firstLine="540"/>
        <w:jc w:val="both"/>
      </w:pPr>
      <w:r w:rsidRPr="00614ED1">
        <w:t xml:space="preserve">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 </w:t>
      </w:r>
    </w:p>
    <w:p w14:paraId="145E7B7E" w14:textId="77777777" w:rsidR="00764DB7" w:rsidRPr="00614ED1" w:rsidRDefault="00764DB7" w:rsidP="00764DB7">
      <w:pPr>
        <w:ind w:firstLine="540"/>
        <w:jc w:val="both"/>
      </w:pPr>
      <w:r w:rsidRPr="00614ED1">
        <w:t>Посадку деревьев на земельном участке следует производить с отступом от границ соседнего участка на расстоянии не менее 2м – низкорослых деревьев (яблоня, вишня, груша, айва, черешня, слива, и т.д.) и не менее 5м – высокорослых деревьев, кустарников не менее 1м.</w:t>
      </w:r>
    </w:p>
    <w:p w14:paraId="07B45796" w14:textId="77777777" w:rsidR="00764DB7" w:rsidRPr="00614ED1" w:rsidRDefault="00764DB7" w:rsidP="00764DB7">
      <w:pPr>
        <w:ind w:firstLine="540"/>
        <w:jc w:val="both"/>
      </w:pPr>
      <w:r w:rsidRPr="00614ED1">
        <w:t>Все жилые дома и хозяйственные постройки должны быть обеспечены системами водоотведения с кровли, с целью предотвращения подтопления соседних земельных участков и строений. Допускается не выполнять организованный сток воды с кровли при условии, когда смежные земельные участки находятся на одном уровне и между строениями, расположенными на соседних земельных участках расстояние не менее 4м.</w:t>
      </w:r>
    </w:p>
    <w:p w14:paraId="2C90BB8F" w14:textId="77777777" w:rsidR="00764DB7" w:rsidRPr="00614ED1" w:rsidRDefault="00764DB7" w:rsidP="00764DB7">
      <w:pPr>
        <w:ind w:firstLine="540"/>
        <w:jc w:val="both"/>
      </w:pPr>
      <w:r w:rsidRPr="00614ED1">
        <w:t xml:space="preserve">Размещение навесов должно осуществляться с учетом соблюдения нормативной продолжительности инсоляции придомовых территорий и жилых помещений. Навесы размещаются на расстоянии не менее 0,5м от границы соседнего участка, которое можно уменьшить при наличии письменного согласия собственника соседнего домовладения. </w:t>
      </w:r>
    </w:p>
    <w:p w14:paraId="47781AEA" w14:textId="77777777" w:rsidR="00764DB7" w:rsidRPr="00614ED1" w:rsidRDefault="00764DB7" w:rsidP="00764DB7">
      <w:pPr>
        <w:ind w:firstLine="540"/>
        <w:jc w:val="both"/>
      </w:pPr>
      <w:r w:rsidRPr="00614ED1">
        <w:t xml:space="preserve">При размещении строений должны соблюдаться нормативные противопожарные расстояния между постройками, расположенными на соседних земельных участках. </w:t>
      </w:r>
    </w:p>
    <w:p w14:paraId="65AD6529" w14:textId="77777777" w:rsidR="00764DB7" w:rsidRPr="00614ED1" w:rsidRDefault="00764DB7" w:rsidP="00764DB7">
      <w:pPr>
        <w:ind w:firstLine="540"/>
        <w:jc w:val="both"/>
      </w:pPr>
      <w:r w:rsidRPr="00614ED1">
        <w:lastRenderedPageBreak/>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192B62B9" w14:textId="77777777" w:rsidR="00BC3FD9" w:rsidRPr="00614ED1" w:rsidRDefault="00BC3FD9" w:rsidP="00530B7D">
      <w:pPr>
        <w:ind w:right="-1"/>
        <w:jc w:val="center"/>
        <w:rPr>
          <w:b/>
        </w:rPr>
      </w:pPr>
    </w:p>
    <w:p w14:paraId="7BED921D" w14:textId="77777777" w:rsidR="00530B7D" w:rsidRPr="00614ED1" w:rsidRDefault="00764DB7" w:rsidP="00530B7D">
      <w:pPr>
        <w:ind w:right="-1"/>
        <w:jc w:val="center"/>
        <w:rPr>
          <w:b/>
        </w:rPr>
      </w:pPr>
      <w:r w:rsidRPr="00614ED1">
        <w:rPr>
          <w:b/>
        </w:rPr>
        <w:t xml:space="preserve">Статья 13. </w:t>
      </w:r>
      <w:r w:rsidR="00530B7D" w:rsidRPr="00614ED1">
        <w:rPr>
          <w:b/>
        </w:rPr>
        <w:t>Общественно-деловые зоны</w:t>
      </w:r>
    </w:p>
    <w:p w14:paraId="640B5A58" w14:textId="77777777" w:rsidR="00764DB7" w:rsidRPr="00614ED1" w:rsidRDefault="00764DB7" w:rsidP="00530B7D">
      <w:pPr>
        <w:ind w:right="-1"/>
        <w:jc w:val="center"/>
        <w:rPr>
          <w:b/>
        </w:rPr>
      </w:pPr>
    </w:p>
    <w:p w14:paraId="2295CCE5" w14:textId="77777777" w:rsidR="00764DB7" w:rsidRPr="00614ED1" w:rsidRDefault="00764DB7" w:rsidP="00764DB7">
      <w:pPr>
        <w:widowControl w:val="0"/>
        <w:autoSpaceDE w:val="0"/>
        <w:autoSpaceDN w:val="0"/>
        <w:adjustRightInd w:val="0"/>
        <w:ind w:firstLine="709"/>
        <w:jc w:val="both"/>
      </w:pPr>
      <w:r w:rsidRPr="00614ED1">
        <w:t>1. Виды разрешенного использования земельных участков и объектов капитального строительства:</w:t>
      </w:r>
    </w:p>
    <w:p w14:paraId="67E22862" w14:textId="77777777" w:rsidR="00764DB7" w:rsidRPr="00614ED1" w:rsidRDefault="00764DB7" w:rsidP="00530B7D">
      <w:pPr>
        <w:ind w:right="-1"/>
        <w:jc w:val="center"/>
        <w:rPr>
          <w:b/>
        </w:rPr>
      </w:pPr>
    </w:p>
    <w:tbl>
      <w:tblPr>
        <w:tblW w:w="5243"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6"/>
        <w:gridCol w:w="1525"/>
        <w:gridCol w:w="1922"/>
        <w:gridCol w:w="719"/>
        <w:gridCol w:w="1936"/>
        <w:gridCol w:w="817"/>
        <w:gridCol w:w="2069"/>
        <w:gridCol w:w="20"/>
        <w:gridCol w:w="680"/>
      </w:tblGrid>
      <w:tr w:rsidR="00AF103F" w:rsidRPr="00614ED1" w14:paraId="3BE9E2BF" w14:textId="77777777" w:rsidTr="001A1A36">
        <w:tc>
          <w:tcPr>
            <w:tcW w:w="1015" w:type="pct"/>
            <w:gridSpan w:val="2"/>
            <w:vMerge w:val="restart"/>
          </w:tcPr>
          <w:p w14:paraId="6A342478" w14:textId="3077003D" w:rsidR="00AF103F" w:rsidRPr="00614ED1" w:rsidRDefault="00AF103F" w:rsidP="00BC3FD9">
            <w:pPr>
              <w:pStyle w:val="ConsPlusNormal"/>
              <w:widowControl/>
              <w:tabs>
                <w:tab w:val="left" w:pos="660"/>
                <w:tab w:val="center" w:pos="1365"/>
              </w:tabs>
              <w:ind w:firstLine="0"/>
              <w:jc w:val="center"/>
              <w:rPr>
                <w:rFonts w:ascii="Times New Roman" w:hAnsi="Times New Roman" w:cs="Times New Roman"/>
                <w:b/>
              </w:rPr>
            </w:pPr>
            <w:r w:rsidRPr="00614ED1">
              <w:rPr>
                <w:rFonts w:ascii="Times New Roman" w:hAnsi="Times New Roman" w:cs="Times New Roman"/>
                <w:b/>
              </w:rPr>
              <w:t>вид</w:t>
            </w:r>
          </w:p>
          <w:p w14:paraId="6D680CDF" w14:textId="77777777" w:rsidR="00AF103F" w:rsidRPr="00614ED1" w:rsidRDefault="00AF103F" w:rsidP="001805E7">
            <w:pPr>
              <w:pStyle w:val="ConsPlusNormal"/>
              <w:widowControl/>
              <w:ind w:firstLine="0"/>
              <w:jc w:val="center"/>
              <w:rPr>
                <w:rFonts w:ascii="Times New Roman" w:hAnsi="Times New Roman" w:cs="Times New Roman"/>
                <w:b/>
              </w:rPr>
            </w:pPr>
            <w:r w:rsidRPr="00614ED1">
              <w:rPr>
                <w:rFonts w:ascii="Times New Roman" w:hAnsi="Times New Roman" w:cs="Times New Roman"/>
                <w:b/>
              </w:rPr>
              <w:t>территориальной зоны</w:t>
            </w:r>
          </w:p>
        </w:tc>
        <w:tc>
          <w:tcPr>
            <w:tcW w:w="1289" w:type="pct"/>
            <w:gridSpan w:val="2"/>
          </w:tcPr>
          <w:p w14:paraId="4BC2BBD3" w14:textId="77777777" w:rsidR="00AF103F" w:rsidRPr="00614ED1" w:rsidRDefault="00AF103F" w:rsidP="001805E7">
            <w:pPr>
              <w:pStyle w:val="ConsPlusNormal"/>
              <w:widowControl/>
              <w:ind w:firstLine="0"/>
              <w:jc w:val="center"/>
              <w:rPr>
                <w:rFonts w:ascii="Times New Roman" w:hAnsi="Times New Roman" w:cs="Times New Roman"/>
                <w:b/>
              </w:rPr>
            </w:pPr>
            <w:r w:rsidRPr="00614ED1">
              <w:rPr>
                <w:rFonts w:ascii="Times New Roman" w:hAnsi="Times New Roman" w:cs="Times New Roman"/>
                <w:b/>
              </w:rPr>
              <w:t>основные виды разрешенного использования земельных участков и объектов капитального строительства</w:t>
            </w:r>
          </w:p>
        </w:tc>
        <w:tc>
          <w:tcPr>
            <w:tcW w:w="1344" w:type="pct"/>
            <w:gridSpan w:val="2"/>
          </w:tcPr>
          <w:p w14:paraId="08AC6E63" w14:textId="77777777" w:rsidR="00AF103F" w:rsidRPr="00614ED1" w:rsidRDefault="00AF103F" w:rsidP="001805E7">
            <w:pPr>
              <w:pStyle w:val="ConsPlusNormal"/>
              <w:widowControl/>
              <w:ind w:firstLine="0"/>
              <w:jc w:val="center"/>
              <w:rPr>
                <w:rFonts w:ascii="Times New Roman" w:hAnsi="Times New Roman" w:cs="Times New Roman"/>
                <w:b/>
              </w:rPr>
            </w:pPr>
            <w:r w:rsidRPr="00614ED1">
              <w:rPr>
                <w:rFonts w:ascii="Times New Roman" w:hAnsi="Times New Roman" w:cs="Times New Roman"/>
                <w:b/>
              </w:rPr>
              <w:t>условно разрешенные виды использования земельных участков и объектов капитального строительства</w:t>
            </w:r>
          </w:p>
        </w:tc>
        <w:tc>
          <w:tcPr>
            <w:tcW w:w="1352" w:type="pct"/>
            <w:gridSpan w:val="3"/>
          </w:tcPr>
          <w:p w14:paraId="5A13928C" w14:textId="77777777" w:rsidR="00AF103F" w:rsidRPr="00614ED1" w:rsidRDefault="00AF103F" w:rsidP="001805E7">
            <w:pPr>
              <w:pStyle w:val="ConsPlusNormal"/>
              <w:widowControl/>
              <w:ind w:firstLine="0"/>
              <w:jc w:val="center"/>
              <w:rPr>
                <w:rFonts w:ascii="Times New Roman" w:hAnsi="Times New Roman" w:cs="Times New Roman"/>
                <w:b/>
              </w:rPr>
            </w:pPr>
            <w:r w:rsidRPr="00614ED1">
              <w:rPr>
                <w:rFonts w:ascii="Times New Roman" w:hAnsi="Times New Roman" w:cs="Times New Roman"/>
                <w:b/>
              </w:rPr>
              <w:t>вспомогательные виды  использования земельных  участков и объектов капитального строительства</w:t>
            </w:r>
          </w:p>
        </w:tc>
      </w:tr>
      <w:tr w:rsidR="00AF103F" w:rsidRPr="00614ED1" w14:paraId="6DCA755C" w14:textId="77777777" w:rsidTr="001A1A36">
        <w:tc>
          <w:tcPr>
            <w:tcW w:w="1015" w:type="pct"/>
            <w:gridSpan w:val="2"/>
            <w:vMerge/>
          </w:tcPr>
          <w:p w14:paraId="16AC83B8" w14:textId="77777777" w:rsidR="00AF103F" w:rsidRPr="00614ED1" w:rsidRDefault="00AF103F" w:rsidP="001805E7">
            <w:pPr>
              <w:jc w:val="center"/>
              <w:rPr>
                <w:b/>
                <w:sz w:val="20"/>
                <w:szCs w:val="20"/>
              </w:rPr>
            </w:pPr>
          </w:p>
        </w:tc>
        <w:tc>
          <w:tcPr>
            <w:tcW w:w="938" w:type="pct"/>
          </w:tcPr>
          <w:p w14:paraId="7345E483" w14:textId="77777777" w:rsidR="00AF103F" w:rsidRPr="00614ED1" w:rsidRDefault="00AF103F" w:rsidP="001805E7">
            <w:pPr>
              <w:jc w:val="center"/>
              <w:rPr>
                <w:b/>
                <w:sz w:val="20"/>
                <w:szCs w:val="20"/>
              </w:rPr>
            </w:pPr>
            <w:r w:rsidRPr="00614ED1">
              <w:rPr>
                <w:b/>
                <w:sz w:val="20"/>
                <w:szCs w:val="20"/>
              </w:rPr>
              <w:t xml:space="preserve">наименование </w:t>
            </w:r>
          </w:p>
        </w:tc>
        <w:tc>
          <w:tcPr>
            <w:tcW w:w="351" w:type="pct"/>
          </w:tcPr>
          <w:p w14:paraId="5B5C580B" w14:textId="77777777" w:rsidR="00AF103F" w:rsidRPr="00614ED1" w:rsidRDefault="00AF103F" w:rsidP="001805E7">
            <w:pPr>
              <w:ind w:firstLine="29"/>
              <w:rPr>
                <w:b/>
                <w:sz w:val="20"/>
                <w:szCs w:val="20"/>
              </w:rPr>
            </w:pPr>
            <w:r w:rsidRPr="00614ED1">
              <w:rPr>
                <w:b/>
                <w:sz w:val="20"/>
                <w:szCs w:val="20"/>
              </w:rPr>
              <w:t xml:space="preserve">код </w:t>
            </w:r>
          </w:p>
          <w:p w14:paraId="00AA91EA" w14:textId="77777777" w:rsidR="00AF103F" w:rsidRPr="00614ED1" w:rsidRDefault="00AF103F" w:rsidP="001805E7">
            <w:pPr>
              <w:ind w:firstLine="29"/>
              <w:jc w:val="center"/>
              <w:rPr>
                <w:b/>
                <w:sz w:val="20"/>
                <w:szCs w:val="20"/>
              </w:rPr>
            </w:pPr>
            <w:r w:rsidRPr="00614ED1">
              <w:rPr>
                <w:b/>
                <w:sz w:val="20"/>
                <w:szCs w:val="20"/>
              </w:rPr>
              <w:t>вида</w:t>
            </w:r>
          </w:p>
        </w:tc>
        <w:tc>
          <w:tcPr>
            <w:tcW w:w="945" w:type="pct"/>
          </w:tcPr>
          <w:p w14:paraId="2AAC7169" w14:textId="77777777" w:rsidR="00AF103F" w:rsidRPr="00614ED1" w:rsidRDefault="00AF103F" w:rsidP="001805E7">
            <w:pPr>
              <w:jc w:val="center"/>
              <w:rPr>
                <w:b/>
                <w:sz w:val="20"/>
                <w:szCs w:val="20"/>
              </w:rPr>
            </w:pPr>
            <w:r w:rsidRPr="00614ED1">
              <w:rPr>
                <w:b/>
                <w:sz w:val="20"/>
                <w:szCs w:val="20"/>
              </w:rPr>
              <w:t xml:space="preserve">наименование </w:t>
            </w:r>
          </w:p>
        </w:tc>
        <w:tc>
          <w:tcPr>
            <w:tcW w:w="399" w:type="pct"/>
          </w:tcPr>
          <w:p w14:paraId="348793DA" w14:textId="77777777" w:rsidR="00AF103F" w:rsidRPr="00614ED1" w:rsidRDefault="00AF103F" w:rsidP="001805E7">
            <w:pPr>
              <w:pStyle w:val="ConsPlusNormal"/>
              <w:widowControl/>
              <w:ind w:firstLine="0"/>
              <w:jc w:val="center"/>
              <w:rPr>
                <w:rFonts w:ascii="Times New Roman" w:hAnsi="Times New Roman" w:cs="Times New Roman"/>
                <w:b/>
              </w:rPr>
            </w:pPr>
            <w:r w:rsidRPr="00614ED1">
              <w:rPr>
                <w:rFonts w:ascii="Times New Roman" w:hAnsi="Times New Roman" w:cs="Times New Roman"/>
                <w:b/>
              </w:rPr>
              <w:t>код</w:t>
            </w:r>
          </w:p>
          <w:p w14:paraId="503FD4D8" w14:textId="77777777" w:rsidR="00AF103F" w:rsidRPr="00614ED1" w:rsidRDefault="00AF103F" w:rsidP="001805E7">
            <w:pPr>
              <w:pStyle w:val="ConsPlusNormal"/>
              <w:widowControl/>
              <w:ind w:firstLine="0"/>
              <w:jc w:val="center"/>
              <w:rPr>
                <w:rFonts w:ascii="Times New Roman" w:hAnsi="Times New Roman" w:cs="Times New Roman"/>
                <w:b/>
              </w:rPr>
            </w:pPr>
            <w:r w:rsidRPr="00614ED1">
              <w:rPr>
                <w:rFonts w:ascii="Times New Roman" w:hAnsi="Times New Roman" w:cs="Times New Roman"/>
                <w:b/>
              </w:rPr>
              <w:t>вида</w:t>
            </w:r>
          </w:p>
        </w:tc>
        <w:tc>
          <w:tcPr>
            <w:tcW w:w="1010" w:type="pct"/>
          </w:tcPr>
          <w:p w14:paraId="3BD53EF8" w14:textId="77777777" w:rsidR="00AF103F" w:rsidRPr="00614ED1" w:rsidRDefault="00AF103F" w:rsidP="001805E7">
            <w:pPr>
              <w:pStyle w:val="ConsPlusNormal"/>
              <w:widowControl/>
              <w:ind w:firstLine="0"/>
              <w:jc w:val="center"/>
              <w:rPr>
                <w:rFonts w:ascii="Times New Roman" w:hAnsi="Times New Roman" w:cs="Times New Roman"/>
                <w:b/>
              </w:rPr>
            </w:pPr>
            <w:r w:rsidRPr="00614ED1">
              <w:rPr>
                <w:rFonts w:ascii="Times New Roman" w:hAnsi="Times New Roman" w:cs="Times New Roman"/>
                <w:b/>
              </w:rPr>
              <w:t>наименование</w:t>
            </w:r>
          </w:p>
        </w:tc>
        <w:tc>
          <w:tcPr>
            <w:tcW w:w="342" w:type="pct"/>
            <w:gridSpan w:val="2"/>
          </w:tcPr>
          <w:p w14:paraId="7EDD7FD0" w14:textId="77777777" w:rsidR="00AF103F" w:rsidRPr="00614ED1" w:rsidRDefault="00AF103F" w:rsidP="001805E7">
            <w:pPr>
              <w:pStyle w:val="ConsPlusNormal"/>
              <w:widowControl/>
              <w:ind w:firstLine="0"/>
              <w:jc w:val="center"/>
              <w:rPr>
                <w:rFonts w:ascii="Times New Roman" w:hAnsi="Times New Roman" w:cs="Times New Roman"/>
                <w:b/>
              </w:rPr>
            </w:pPr>
            <w:r w:rsidRPr="00614ED1">
              <w:rPr>
                <w:rFonts w:ascii="Times New Roman" w:hAnsi="Times New Roman" w:cs="Times New Roman"/>
                <w:b/>
              </w:rPr>
              <w:t>код</w:t>
            </w:r>
          </w:p>
          <w:p w14:paraId="127D58F5" w14:textId="77777777" w:rsidR="00AF103F" w:rsidRPr="00614ED1" w:rsidRDefault="00AF103F" w:rsidP="001805E7">
            <w:pPr>
              <w:pStyle w:val="ConsPlusNormal"/>
              <w:widowControl/>
              <w:ind w:firstLine="0"/>
              <w:jc w:val="center"/>
              <w:rPr>
                <w:rFonts w:ascii="Times New Roman" w:hAnsi="Times New Roman" w:cs="Times New Roman"/>
                <w:b/>
              </w:rPr>
            </w:pPr>
            <w:r w:rsidRPr="00614ED1">
              <w:rPr>
                <w:rFonts w:ascii="Times New Roman" w:hAnsi="Times New Roman" w:cs="Times New Roman"/>
                <w:b/>
              </w:rPr>
              <w:t>вида</w:t>
            </w:r>
          </w:p>
        </w:tc>
      </w:tr>
      <w:tr w:rsidR="0032064A" w:rsidRPr="00614ED1" w14:paraId="6A3B2507" w14:textId="77777777" w:rsidTr="0032064A">
        <w:tc>
          <w:tcPr>
            <w:tcW w:w="271" w:type="pct"/>
            <w:vMerge w:val="restart"/>
          </w:tcPr>
          <w:p w14:paraId="6285EB0B" w14:textId="77777777" w:rsidR="0032064A" w:rsidRPr="00614ED1" w:rsidRDefault="0032064A" w:rsidP="0032064A">
            <w:pPr>
              <w:rPr>
                <w:sz w:val="20"/>
                <w:szCs w:val="20"/>
              </w:rPr>
            </w:pPr>
            <w:r w:rsidRPr="00614ED1">
              <w:rPr>
                <w:sz w:val="20"/>
                <w:szCs w:val="20"/>
              </w:rPr>
              <w:t>ОД</w:t>
            </w:r>
          </w:p>
        </w:tc>
        <w:tc>
          <w:tcPr>
            <w:tcW w:w="744" w:type="pct"/>
            <w:vMerge w:val="restart"/>
          </w:tcPr>
          <w:p w14:paraId="4696F2D7" w14:textId="77777777" w:rsidR="0032064A" w:rsidRPr="00614ED1" w:rsidRDefault="0032064A" w:rsidP="0032064A">
            <w:pPr>
              <w:ind w:firstLine="33"/>
              <w:rPr>
                <w:rFonts w:eastAsia="Calibri"/>
                <w:sz w:val="20"/>
                <w:szCs w:val="20"/>
                <w:lang w:eastAsia="ar-SA"/>
              </w:rPr>
            </w:pPr>
            <w:r w:rsidRPr="00614ED1">
              <w:rPr>
                <w:rFonts w:eastAsia="Calibri"/>
                <w:sz w:val="20"/>
                <w:szCs w:val="20"/>
                <w:lang w:eastAsia="ar-SA"/>
              </w:rPr>
              <w:t>зона делового, общественного и коммерческого назначения</w:t>
            </w:r>
          </w:p>
        </w:tc>
        <w:tc>
          <w:tcPr>
            <w:tcW w:w="938" w:type="pct"/>
          </w:tcPr>
          <w:p w14:paraId="27EF06E3" w14:textId="6D8FB462" w:rsidR="0032064A" w:rsidRPr="00614ED1" w:rsidRDefault="0032064A" w:rsidP="0032064A">
            <w:pPr>
              <w:pStyle w:val="ConsNormal"/>
              <w:widowControl/>
              <w:tabs>
                <w:tab w:val="left" w:pos="927"/>
              </w:tabs>
              <w:suppressAutoHyphens/>
              <w:ind w:firstLine="0"/>
              <w:rPr>
                <w:rFonts w:ascii="Times New Roman" w:hAnsi="Times New Roman" w:cs="Times New Roman"/>
              </w:rPr>
            </w:pPr>
            <w:r w:rsidRPr="00614ED1">
              <w:rPr>
                <w:rFonts w:ascii="Times New Roman" w:hAnsi="Times New Roman" w:cs="Times New Roman"/>
              </w:rPr>
              <w:t>Административные здания организаций, обеспечивающих предоставление коммунальных услуг</w:t>
            </w:r>
          </w:p>
        </w:tc>
        <w:tc>
          <w:tcPr>
            <w:tcW w:w="351" w:type="pct"/>
          </w:tcPr>
          <w:p w14:paraId="17E7F1B5" w14:textId="76B95C83" w:rsidR="0032064A" w:rsidRPr="00614ED1" w:rsidRDefault="0032064A" w:rsidP="0032064A">
            <w:pPr>
              <w:pStyle w:val="aff1"/>
              <w:ind w:left="0"/>
              <w:jc w:val="center"/>
              <w:rPr>
                <w:sz w:val="20"/>
                <w:szCs w:val="20"/>
              </w:rPr>
            </w:pPr>
            <w:r w:rsidRPr="00614ED1">
              <w:rPr>
                <w:sz w:val="20"/>
                <w:szCs w:val="20"/>
              </w:rPr>
              <w:t>3.1.2</w:t>
            </w:r>
          </w:p>
        </w:tc>
        <w:tc>
          <w:tcPr>
            <w:tcW w:w="945" w:type="pct"/>
          </w:tcPr>
          <w:p w14:paraId="38306BEB" w14:textId="3788B733" w:rsidR="0032064A" w:rsidRPr="00614ED1" w:rsidRDefault="0032064A" w:rsidP="0032064A">
            <w:pPr>
              <w:pStyle w:val="aff1"/>
              <w:ind w:left="0"/>
              <w:rPr>
                <w:sz w:val="20"/>
                <w:szCs w:val="20"/>
              </w:rPr>
            </w:pPr>
            <w:r w:rsidRPr="00614ED1">
              <w:rPr>
                <w:sz w:val="20"/>
                <w:szCs w:val="20"/>
              </w:rPr>
              <w:t>Блокированная жилая застройка</w:t>
            </w:r>
          </w:p>
        </w:tc>
        <w:tc>
          <w:tcPr>
            <w:tcW w:w="399" w:type="pct"/>
          </w:tcPr>
          <w:p w14:paraId="34A8F4EE" w14:textId="0CC7D2F0" w:rsidR="0032064A" w:rsidRPr="00614ED1" w:rsidRDefault="0032064A" w:rsidP="0032064A">
            <w:pPr>
              <w:pStyle w:val="aff1"/>
              <w:ind w:left="0"/>
              <w:jc w:val="center"/>
              <w:rPr>
                <w:sz w:val="20"/>
                <w:szCs w:val="20"/>
              </w:rPr>
            </w:pPr>
            <w:r w:rsidRPr="00614ED1">
              <w:rPr>
                <w:sz w:val="20"/>
                <w:szCs w:val="20"/>
              </w:rPr>
              <w:t>2.3</w:t>
            </w:r>
          </w:p>
        </w:tc>
        <w:tc>
          <w:tcPr>
            <w:tcW w:w="1020" w:type="pct"/>
            <w:gridSpan w:val="2"/>
          </w:tcPr>
          <w:p w14:paraId="516F1462" w14:textId="11A71E2A" w:rsidR="0032064A" w:rsidRPr="00614ED1" w:rsidRDefault="0032064A" w:rsidP="0032064A">
            <w:pPr>
              <w:rPr>
                <w:sz w:val="20"/>
                <w:szCs w:val="20"/>
              </w:rPr>
            </w:pPr>
            <w:r w:rsidRPr="00614ED1">
              <w:rPr>
                <w:sz w:val="20"/>
                <w:szCs w:val="20"/>
              </w:rPr>
              <w:t>Служебные гаражи</w:t>
            </w:r>
          </w:p>
        </w:tc>
        <w:tc>
          <w:tcPr>
            <w:tcW w:w="332" w:type="pct"/>
          </w:tcPr>
          <w:p w14:paraId="2D6DD96E" w14:textId="64EE71A3" w:rsidR="0032064A" w:rsidRPr="00614ED1" w:rsidRDefault="0032064A" w:rsidP="0032064A">
            <w:pPr>
              <w:pStyle w:val="ConsPlusNormal"/>
              <w:widowControl/>
              <w:ind w:firstLine="0"/>
              <w:rPr>
                <w:rFonts w:ascii="Times New Roman" w:hAnsi="Times New Roman"/>
              </w:rPr>
            </w:pPr>
            <w:r w:rsidRPr="00614ED1">
              <w:rPr>
                <w:rFonts w:ascii="Times New Roman" w:hAnsi="Times New Roman" w:cs="Times New Roman"/>
              </w:rPr>
              <w:t>4.9</w:t>
            </w:r>
          </w:p>
        </w:tc>
      </w:tr>
      <w:tr w:rsidR="0032064A" w:rsidRPr="00614ED1" w14:paraId="69FA887B" w14:textId="77777777" w:rsidTr="0032064A">
        <w:trPr>
          <w:trHeight w:val="602"/>
        </w:trPr>
        <w:tc>
          <w:tcPr>
            <w:tcW w:w="271" w:type="pct"/>
            <w:vMerge/>
          </w:tcPr>
          <w:p w14:paraId="7A087619" w14:textId="77777777" w:rsidR="0032064A" w:rsidRPr="00614ED1" w:rsidRDefault="0032064A" w:rsidP="0032064A">
            <w:pPr>
              <w:jc w:val="center"/>
              <w:rPr>
                <w:sz w:val="20"/>
                <w:szCs w:val="20"/>
              </w:rPr>
            </w:pPr>
          </w:p>
        </w:tc>
        <w:tc>
          <w:tcPr>
            <w:tcW w:w="744" w:type="pct"/>
            <w:vMerge/>
          </w:tcPr>
          <w:p w14:paraId="31A7A740" w14:textId="77777777" w:rsidR="0032064A" w:rsidRPr="00614ED1" w:rsidRDefault="0032064A" w:rsidP="0032064A">
            <w:pPr>
              <w:ind w:firstLine="33"/>
              <w:rPr>
                <w:rFonts w:eastAsia="Calibri"/>
                <w:sz w:val="20"/>
                <w:szCs w:val="20"/>
                <w:lang w:eastAsia="ar-SA"/>
              </w:rPr>
            </w:pPr>
          </w:p>
        </w:tc>
        <w:tc>
          <w:tcPr>
            <w:tcW w:w="938" w:type="pct"/>
          </w:tcPr>
          <w:p w14:paraId="072500FF" w14:textId="023018C5" w:rsidR="0032064A" w:rsidRPr="00614ED1" w:rsidRDefault="0032064A" w:rsidP="0032064A">
            <w:pPr>
              <w:pStyle w:val="ConsNormal"/>
              <w:widowControl/>
              <w:tabs>
                <w:tab w:val="left" w:pos="927"/>
              </w:tabs>
              <w:suppressAutoHyphens/>
              <w:ind w:firstLine="0"/>
              <w:rPr>
                <w:rFonts w:ascii="Times New Roman" w:hAnsi="Times New Roman" w:cs="Times New Roman"/>
              </w:rPr>
            </w:pPr>
            <w:r w:rsidRPr="00614ED1">
              <w:rPr>
                <w:rFonts w:ascii="Times New Roman" w:hAnsi="Times New Roman" w:cs="Times New Roman"/>
              </w:rPr>
              <w:t>Оказание социальной помощи населению</w:t>
            </w:r>
          </w:p>
        </w:tc>
        <w:tc>
          <w:tcPr>
            <w:tcW w:w="351" w:type="pct"/>
          </w:tcPr>
          <w:p w14:paraId="31A3FA60" w14:textId="605B98E6" w:rsidR="0032064A" w:rsidRPr="00614ED1" w:rsidRDefault="0032064A" w:rsidP="0032064A">
            <w:pPr>
              <w:pStyle w:val="aff1"/>
              <w:ind w:left="0"/>
              <w:jc w:val="center"/>
              <w:rPr>
                <w:sz w:val="20"/>
                <w:szCs w:val="20"/>
              </w:rPr>
            </w:pPr>
            <w:r w:rsidRPr="00614ED1">
              <w:rPr>
                <w:sz w:val="20"/>
                <w:szCs w:val="20"/>
              </w:rPr>
              <w:t>3.2.2</w:t>
            </w:r>
          </w:p>
        </w:tc>
        <w:tc>
          <w:tcPr>
            <w:tcW w:w="945" w:type="pct"/>
          </w:tcPr>
          <w:p w14:paraId="7AC8F024" w14:textId="5830312F" w:rsidR="0032064A" w:rsidRPr="00614ED1" w:rsidRDefault="0032064A" w:rsidP="0032064A">
            <w:pPr>
              <w:autoSpaceDE w:val="0"/>
              <w:autoSpaceDN w:val="0"/>
              <w:adjustRightInd w:val="0"/>
              <w:rPr>
                <w:sz w:val="20"/>
                <w:szCs w:val="20"/>
              </w:rPr>
            </w:pPr>
            <w:r w:rsidRPr="00614ED1">
              <w:rPr>
                <w:sz w:val="20"/>
                <w:szCs w:val="20"/>
              </w:rPr>
              <w:t>Автомобильные мойки</w:t>
            </w:r>
          </w:p>
        </w:tc>
        <w:tc>
          <w:tcPr>
            <w:tcW w:w="399" w:type="pct"/>
          </w:tcPr>
          <w:p w14:paraId="09B188EC" w14:textId="486D16D9" w:rsidR="0032064A" w:rsidRPr="00614ED1" w:rsidRDefault="0032064A" w:rsidP="0032064A">
            <w:pPr>
              <w:pStyle w:val="aff1"/>
              <w:ind w:left="0"/>
              <w:jc w:val="center"/>
              <w:rPr>
                <w:sz w:val="20"/>
                <w:szCs w:val="20"/>
              </w:rPr>
            </w:pPr>
            <w:r w:rsidRPr="00614ED1">
              <w:rPr>
                <w:sz w:val="20"/>
                <w:szCs w:val="20"/>
              </w:rPr>
              <w:t>4.9.1.3</w:t>
            </w:r>
          </w:p>
        </w:tc>
        <w:tc>
          <w:tcPr>
            <w:tcW w:w="1352" w:type="pct"/>
            <w:gridSpan w:val="3"/>
            <w:vMerge w:val="restart"/>
          </w:tcPr>
          <w:p w14:paraId="42D46A30" w14:textId="77777777" w:rsidR="0032064A" w:rsidRPr="00614ED1" w:rsidRDefault="0032064A" w:rsidP="0032064A">
            <w:pPr>
              <w:pStyle w:val="ConsPlusNormal"/>
              <w:widowControl/>
              <w:ind w:firstLine="0"/>
              <w:rPr>
                <w:rFonts w:ascii="Times New Roman" w:hAnsi="Times New Roman" w:cs="Times New Roman"/>
              </w:rPr>
            </w:pPr>
          </w:p>
        </w:tc>
      </w:tr>
      <w:tr w:rsidR="0032064A" w:rsidRPr="00614ED1" w14:paraId="7EF7C3CE" w14:textId="77777777" w:rsidTr="0032064A">
        <w:tc>
          <w:tcPr>
            <w:tcW w:w="271" w:type="pct"/>
            <w:vMerge/>
          </w:tcPr>
          <w:p w14:paraId="4B52B6BE" w14:textId="77777777" w:rsidR="0032064A" w:rsidRPr="00614ED1" w:rsidRDefault="0032064A" w:rsidP="0032064A">
            <w:pPr>
              <w:jc w:val="center"/>
              <w:rPr>
                <w:sz w:val="20"/>
                <w:szCs w:val="20"/>
              </w:rPr>
            </w:pPr>
          </w:p>
        </w:tc>
        <w:tc>
          <w:tcPr>
            <w:tcW w:w="744" w:type="pct"/>
            <w:vMerge/>
          </w:tcPr>
          <w:p w14:paraId="3F396B9E" w14:textId="77777777" w:rsidR="0032064A" w:rsidRPr="00614ED1" w:rsidRDefault="0032064A" w:rsidP="0032064A">
            <w:pPr>
              <w:ind w:firstLine="33"/>
              <w:rPr>
                <w:rFonts w:eastAsia="Calibri"/>
                <w:sz w:val="20"/>
                <w:szCs w:val="20"/>
                <w:lang w:eastAsia="ar-SA"/>
              </w:rPr>
            </w:pPr>
          </w:p>
        </w:tc>
        <w:tc>
          <w:tcPr>
            <w:tcW w:w="938" w:type="pct"/>
          </w:tcPr>
          <w:p w14:paraId="18E26903" w14:textId="3520278E" w:rsidR="0032064A" w:rsidRPr="00614ED1" w:rsidRDefault="0032064A" w:rsidP="0032064A">
            <w:pPr>
              <w:pStyle w:val="ConsNormal"/>
              <w:widowControl/>
              <w:tabs>
                <w:tab w:val="left" w:pos="927"/>
                <w:tab w:val="right" w:pos="3044"/>
              </w:tabs>
              <w:suppressAutoHyphens/>
              <w:ind w:firstLine="0"/>
              <w:jc w:val="both"/>
              <w:rPr>
                <w:rFonts w:ascii="Times New Roman" w:hAnsi="Times New Roman" w:cs="Times New Roman"/>
              </w:rPr>
            </w:pPr>
            <w:r w:rsidRPr="00614ED1">
              <w:rPr>
                <w:rFonts w:ascii="Times New Roman" w:hAnsi="Times New Roman" w:cs="Times New Roman"/>
              </w:rPr>
              <w:t>Оказание услуг связи</w:t>
            </w:r>
          </w:p>
        </w:tc>
        <w:tc>
          <w:tcPr>
            <w:tcW w:w="351" w:type="pct"/>
          </w:tcPr>
          <w:p w14:paraId="40E35F0C" w14:textId="0F1D3531" w:rsidR="0032064A" w:rsidRPr="00614ED1" w:rsidRDefault="0032064A" w:rsidP="0032064A">
            <w:pPr>
              <w:pStyle w:val="aff1"/>
              <w:ind w:left="0"/>
              <w:jc w:val="center"/>
              <w:rPr>
                <w:sz w:val="20"/>
                <w:szCs w:val="20"/>
              </w:rPr>
            </w:pPr>
            <w:r w:rsidRPr="00614ED1">
              <w:rPr>
                <w:sz w:val="20"/>
                <w:szCs w:val="20"/>
              </w:rPr>
              <w:t>3.2.3</w:t>
            </w:r>
          </w:p>
        </w:tc>
        <w:tc>
          <w:tcPr>
            <w:tcW w:w="945" w:type="pct"/>
          </w:tcPr>
          <w:p w14:paraId="6DC229B8" w14:textId="0990AC1B" w:rsidR="0032064A" w:rsidRPr="00614ED1" w:rsidRDefault="0032064A" w:rsidP="0032064A">
            <w:pPr>
              <w:autoSpaceDE w:val="0"/>
              <w:autoSpaceDN w:val="0"/>
              <w:adjustRightInd w:val="0"/>
              <w:rPr>
                <w:sz w:val="20"/>
                <w:szCs w:val="20"/>
              </w:rPr>
            </w:pPr>
            <w:r w:rsidRPr="00614ED1">
              <w:rPr>
                <w:sz w:val="20"/>
                <w:szCs w:val="20"/>
              </w:rPr>
              <w:t>Ремонт автомобилей</w:t>
            </w:r>
          </w:p>
        </w:tc>
        <w:tc>
          <w:tcPr>
            <w:tcW w:w="399" w:type="pct"/>
          </w:tcPr>
          <w:p w14:paraId="4CC77A4B" w14:textId="1225B0AD" w:rsidR="0032064A" w:rsidRPr="00614ED1" w:rsidRDefault="0032064A" w:rsidP="0032064A">
            <w:pPr>
              <w:pStyle w:val="aff1"/>
              <w:ind w:left="0"/>
              <w:jc w:val="center"/>
              <w:rPr>
                <w:sz w:val="20"/>
                <w:szCs w:val="20"/>
              </w:rPr>
            </w:pPr>
            <w:r w:rsidRPr="00614ED1">
              <w:rPr>
                <w:sz w:val="20"/>
                <w:szCs w:val="20"/>
              </w:rPr>
              <w:t>4.9.1.4</w:t>
            </w:r>
          </w:p>
        </w:tc>
        <w:tc>
          <w:tcPr>
            <w:tcW w:w="1352" w:type="pct"/>
            <w:gridSpan w:val="3"/>
            <w:vMerge/>
          </w:tcPr>
          <w:p w14:paraId="1B49F2E4" w14:textId="77777777" w:rsidR="0032064A" w:rsidRPr="00614ED1" w:rsidRDefault="0032064A" w:rsidP="0032064A">
            <w:pPr>
              <w:pStyle w:val="ConsPlusNormal"/>
              <w:widowControl/>
              <w:ind w:firstLine="0"/>
              <w:rPr>
                <w:rFonts w:ascii="Times New Roman" w:hAnsi="Times New Roman" w:cs="Times New Roman"/>
              </w:rPr>
            </w:pPr>
          </w:p>
        </w:tc>
      </w:tr>
      <w:tr w:rsidR="00BC3FD9" w:rsidRPr="00614ED1" w14:paraId="5DC978AB" w14:textId="77777777" w:rsidTr="0032064A">
        <w:tc>
          <w:tcPr>
            <w:tcW w:w="271" w:type="pct"/>
            <w:vMerge/>
          </w:tcPr>
          <w:p w14:paraId="67CA34F6" w14:textId="77777777" w:rsidR="00BC3FD9" w:rsidRPr="00614ED1" w:rsidRDefault="00BC3FD9" w:rsidP="001805E7">
            <w:pPr>
              <w:jc w:val="center"/>
              <w:rPr>
                <w:sz w:val="20"/>
                <w:szCs w:val="20"/>
              </w:rPr>
            </w:pPr>
          </w:p>
        </w:tc>
        <w:tc>
          <w:tcPr>
            <w:tcW w:w="744" w:type="pct"/>
            <w:vMerge/>
          </w:tcPr>
          <w:p w14:paraId="535EB4FB" w14:textId="77777777" w:rsidR="00BC3FD9" w:rsidRPr="00614ED1" w:rsidRDefault="00BC3FD9" w:rsidP="001805E7">
            <w:pPr>
              <w:ind w:firstLine="33"/>
              <w:rPr>
                <w:rFonts w:eastAsia="Calibri"/>
                <w:sz w:val="20"/>
                <w:szCs w:val="20"/>
                <w:lang w:eastAsia="ar-SA"/>
              </w:rPr>
            </w:pPr>
          </w:p>
        </w:tc>
        <w:tc>
          <w:tcPr>
            <w:tcW w:w="938" w:type="pct"/>
          </w:tcPr>
          <w:p w14:paraId="7351E56F" w14:textId="57E20058" w:rsidR="00BC3FD9" w:rsidRPr="00614ED1" w:rsidRDefault="0032064A" w:rsidP="001805E7">
            <w:pPr>
              <w:pStyle w:val="ConsNormal"/>
              <w:widowControl/>
              <w:tabs>
                <w:tab w:val="left" w:pos="927"/>
              </w:tabs>
              <w:suppressAutoHyphens/>
              <w:ind w:firstLine="0"/>
              <w:rPr>
                <w:rFonts w:ascii="Times New Roman" w:hAnsi="Times New Roman" w:cs="Times New Roman"/>
              </w:rPr>
            </w:pPr>
            <w:r w:rsidRPr="00614ED1">
              <w:rPr>
                <w:rFonts w:ascii="Times New Roman" w:hAnsi="Times New Roman" w:cs="Times New Roman"/>
              </w:rPr>
              <w:t>Дошкольное, начальное и среднее общее образование</w:t>
            </w:r>
          </w:p>
        </w:tc>
        <w:tc>
          <w:tcPr>
            <w:tcW w:w="351" w:type="pct"/>
          </w:tcPr>
          <w:p w14:paraId="27DBD4E1" w14:textId="770328E1" w:rsidR="00BC3FD9" w:rsidRPr="00614ED1" w:rsidRDefault="00BC3FD9" w:rsidP="00FB63DC">
            <w:pPr>
              <w:pStyle w:val="aff1"/>
              <w:ind w:left="0"/>
              <w:rPr>
                <w:sz w:val="20"/>
                <w:szCs w:val="20"/>
              </w:rPr>
            </w:pPr>
            <w:r w:rsidRPr="00614ED1">
              <w:rPr>
                <w:sz w:val="20"/>
                <w:szCs w:val="20"/>
              </w:rPr>
              <w:t>3.</w:t>
            </w:r>
            <w:r w:rsidR="0032064A" w:rsidRPr="00614ED1">
              <w:rPr>
                <w:sz w:val="20"/>
                <w:szCs w:val="20"/>
              </w:rPr>
              <w:t>5.1</w:t>
            </w:r>
          </w:p>
        </w:tc>
        <w:tc>
          <w:tcPr>
            <w:tcW w:w="945" w:type="pct"/>
          </w:tcPr>
          <w:p w14:paraId="37827176" w14:textId="185D3092" w:rsidR="00BC3FD9" w:rsidRPr="00614ED1" w:rsidRDefault="0032064A" w:rsidP="001805E7">
            <w:pPr>
              <w:pStyle w:val="aff1"/>
              <w:ind w:left="0"/>
              <w:rPr>
                <w:sz w:val="20"/>
                <w:szCs w:val="20"/>
              </w:rPr>
            </w:pPr>
            <w:r w:rsidRPr="00614ED1">
              <w:rPr>
                <w:sz w:val="20"/>
                <w:szCs w:val="20"/>
              </w:rPr>
              <w:t>Стоянки транспорта общего пользования</w:t>
            </w:r>
          </w:p>
        </w:tc>
        <w:tc>
          <w:tcPr>
            <w:tcW w:w="399" w:type="pct"/>
          </w:tcPr>
          <w:p w14:paraId="22479EC6" w14:textId="2512E04D" w:rsidR="00BC3FD9" w:rsidRPr="00614ED1" w:rsidRDefault="00BC3FD9" w:rsidP="001805E7">
            <w:pPr>
              <w:pStyle w:val="aff1"/>
              <w:ind w:left="0"/>
              <w:jc w:val="center"/>
              <w:rPr>
                <w:sz w:val="20"/>
                <w:szCs w:val="20"/>
              </w:rPr>
            </w:pPr>
            <w:r w:rsidRPr="00614ED1">
              <w:rPr>
                <w:sz w:val="20"/>
                <w:szCs w:val="20"/>
              </w:rPr>
              <w:t>7.2.</w:t>
            </w:r>
            <w:r w:rsidR="0032064A" w:rsidRPr="00614ED1">
              <w:rPr>
                <w:sz w:val="20"/>
                <w:szCs w:val="20"/>
              </w:rPr>
              <w:t>3</w:t>
            </w:r>
          </w:p>
        </w:tc>
        <w:tc>
          <w:tcPr>
            <w:tcW w:w="1352" w:type="pct"/>
            <w:gridSpan w:val="3"/>
            <w:vMerge/>
          </w:tcPr>
          <w:p w14:paraId="73E2C5C1" w14:textId="77777777" w:rsidR="00BC3FD9" w:rsidRPr="00614ED1" w:rsidRDefault="00BC3FD9" w:rsidP="001805E7">
            <w:pPr>
              <w:pStyle w:val="ConsPlusNormal"/>
              <w:widowControl/>
              <w:ind w:firstLine="0"/>
              <w:rPr>
                <w:rFonts w:ascii="Times New Roman" w:hAnsi="Times New Roman" w:cs="Times New Roman"/>
              </w:rPr>
            </w:pPr>
          </w:p>
        </w:tc>
      </w:tr>
      <w:tr w:rsidR="0032064A" w:rsidRPr="00614ED1" w14:paraId="6D44FD8C" w14:textId="77777777" w:rsidTr="0032064A">
        <w:tc>
          <w:tcPr>
            <w:tcW w:w="271" w:type="pct"/>
            <w:vMerge/>
          </w:tcPr>
          <w:p w14:paraId="15272632" w14:textId="77777777" w:rsidR="0032064A" w:rsidRPr="00614ED1" w:rsidRDefault="0032064A" w:rsidP="0032064A">
            <w:pPr>
              <w:jc w:val="center"/>
              <w:rPr>
                <w:sz w:val="20"/>
                <w:szCs w:val="20"/>
              </w:rPr>
            </w:pPr>
          </w:p>
        </w:tc>
        <w:tc>
          <w:tcPr>
            <w:tcW w:w="744" w:type="pct"/>
            <w:vMerge/>
          </w:tcPr>
          <w:p w14:paraId="19F0F920" w14:textId="77777777" w:rsidR="0032064A" w:rsidRPr="00614ED1" w:rsidRDefault="0032064A" w:rsidP="0032064A">
            <w:pPr>
              <w:ind w:firstLine="33"/>
              <w:rPr>
                <w:rFonts w:eastAsia="Calibri"/>
                <w:sz w:val="20"/>
                <w:szCs w:val="20"/>
                <w:lang w:eastAsia="ar-SA"/>
              </w:rPr>
            </w:pPr>
          </w:p>
        </w:tc>
        <w:tc>
          <w:tcPr>
            <w:tcW w:w="938" w:type="pct"/>
          </w:tcPr>
          <w:p w14:paraId="4C91F380" w14:textId="055122FD" w:rsidR="0032064A" w:rsidRPr="00614ED1" w:rsidRDefault="0032064A" w:rsidP="0032064A">
            <w:pPr>
              <w:pStyle w:val="ConsNormal"/>
              <w:widowControl/>
              <w:tabs>
                <w:tab w:val="left" w:pos="927"/>
              </w:tabs>
              <w:suppressAutoHyphens/>
              <w:ind w:firstLine="0"/>
              <w:rPr>
                <w:rFonts w:ascii="Times New Roman" w:hAnsi="Times New Roman" w:cs="Times New Roman"/>
              </w:rPr>
            </w:pPr>
            <w:r w:rsidRPr="00614ED1">
              <w:rPr>
                <w:rFonts w:ascii="Times New Roman" w:hAnsi="Times New Roman" w:cs="Times New Roman"/>
              </w:rPr>
              <w:t>Объекты культурно досуговой деятельности</w:t>
            </w:r>
          </w:p>
        </w:tc>
        <w:tc>
          <w:tcPr>
            <w:tcW w:w="351" w:type="pct"/>
          </w:tcPr>
          <w:p w14:paraId="16375C28" w14:textId="72B9AA31" w:rsidR="0032064A" w:rsidRPr="00614ED1" w:rsidRDefault="0032064A" w:rsidP="0032064A">
            <w:pPr>
              <w:pStyle w:val="aff1"/>
              <w:ind w:left="0"/>
              <w:jc w:val="center"/>
              <w:rPr>
                <w:sz w:val="20"/>
                <w:szCs w:val="20"/>
              </w:rPr>
            </w:pPr>
            <w:r w:rsidRPr="00614ED1">
              <w:rPr>
                <w:sz w:val="20"/>
                <w:szCs w:val="20"/>
              </w:rPr>
              <w:t>3.6.1</w:t>
            </w:r>
          </w:p>
        </w:tc>
        <w:tc>
          <w:tcPr>
            <w:tcW w:w="1344" w:type="pct"/>
            <w:gridSpan w:val="2"/>
            <w:vMerge w:val="restart"/>
          </w:tcPr>
          <w:p w14:paraId="2AC6CE7D" w14:textId="77777777" w:rsidR="0032064A" w:rsidRPr="00614ED1" w:rsidRDefault="0032064A" w:rsidP="0032064A">
            <w:pPr>
              <w:pStyle w:val="aff1"/>
              <w:ind w:left="0"/>
              <w:jc w:val="center"/>
              <w:rPr>
                <w:sz w:val="20"/>
                <w:szCs w:val="20"/>
              </w:rPr>
            </w:pPr>
          </w:p>
        </w:tc>
        <w:tc>
          <w:tcPr>
            <w:tcW w:w="1352" w:type="pct"/>
            <w:gridSpan w:val="3"/>
            <w:vMerge/>
          </w:tcPr>
          <w:p w14:paraId="3037F1D3" w14:textId="77777777" w:rsidR="0032064A" w:rsidRPr="00614ED1" w:rsidRDefault="0032064A" w:rsidP="0032064A">
            <w:pPr>
              <w:pStyle w:val="ConsPlusNormal"/>
              <w:widowControl/>
              <w:ind w:firstLine="0"/>
              <w:rPr>
                <w:rFonts w:ascii="Times New Roman" w:hAnsi="Times New Roman" w:cs="Times New Roman"/>
              </w:rPr>
            </w:pPr>
          </w:p>
        </w:tc>
      </w:tr>
      <w:tr w:rsidR="0032064A" w:rsidRPr="00614ED1" w14:paraId="07F659C6" w14:textId="77777777" w:rsidTr="0032064A">
        <w:tc>
          <w:tcPr>
            <w:tcW w:w="271" w:type="pct"/>
            <w:vMerge/>
          </w:tcPr>
          <w:p w14:paraId="0ABFD228" w14:textId="77777777" w:rsidR="0032064A" w:rsidRPr="00614ED1" w:rsidRDefault="0032064A" w:rsidP="0032064A">
            <w:pPr>
              <w:jc w:val="center"/>
              <w:rPr>
                <w:sz w:val="20"/>
                <w:szCs w:val="20"/>
              </w:rPr>
            </w:pPr>
          </w:p>
        </w:tc>
        <w:tc>
          <w:tcPr>
            <w:tcW w:w="744" w:type="pct"/>
            <w:vMerge/>
          </w:tcPr>
          <w:p w14:paraId="7BEE0A64" w14:textId="77777777" w:rsidR="0032064A" w:rsidRPr="00614ED1" w:rsidRDefault="0032064A" w:rsidP="0032064A">
            <w:pPr>
              <w:ind w:firstLine="33"/>
              <w:rPr>
                <w:rFonts w:eastAsia="Calibri"/>
                <w:sz w:val="20"/>
                <w:szCs w:val="20"/>
                <w:lang w:eastAsia="ar-SA"/>
              </w:rPr>
            </w:pPr>
          </w:p>
        </w:tc>
        <w:tc>
          <w:tcPr>
            <w:tcW w:w="938" w:type="pct"/>
          </w:tcPr>
          <w:p w14:paraId="76119191" w14:textId="70FA9F01" w:rsidR="0032064A" w:rsidRPr="00614ED1" w:rsidRDefault="0032064A" w:rsidP="0032064A">
            <w:pPr>
              <w:pStyle w:val="ConsNormal"/>
              <w:widowControl/>
              <w:tabs>
                <w:tab w:val="left" w:pos="927"/>
              </w:tabs>
              <w:suppressAutoHyphens/>
              <w:ind w:firstLine="0"/>
              <w:rPr>
                <w:rFonts w:ascii="Times New Roman" w:hAnsi="Times New Roman" w:cs="Times New Roman"/>
              </w:rPr>
            </w:pPr>
            <w:r w:rsidRPr="00614ED1">
              <w:rPr>
                <w:rFonts w:ascii="Times New Roman" w:hAnsi="Times New Roman" w:cs="Times New Roman"/>
              </w:rPr>
              <w:t>Осуществление религиозных обрядов</w:t>
            </w:r>
          </w:p>
        </w:tc>
        <w:tc>
          <w:tcPr>
            <w:tcW w:w="351" w:type="pct"/>
          </w:tcPr>
          <w:p w14:paraId="1B0A4F9B" w14:textId="3DAEE8E8" w:rsidR="0032064A" w:rsidRPr="00614ED1" w:rsidRDefault="0032064A" w:rsidP="0032064A">
            <w:pPr>
              <w:pStyle w:val="aff1"/>
              <w:ind w:left="0"/>
              <w:jc w:val="center"/>
              <w:rPr>
                <w:sz w:val="20"/>
                <w:szCs w:val="20"/>
              </w:rPr>
            </w:pPr>
            <w:r w:rsidRPr="00614ED1">
              <w:rPr>
                <w:sz w:val="20"/>
                <w:szCs w:val="20"/>
              </w:rPr>
              <w:t>3.7.1</w:t>
            </w:r>
          </w:p>
        </w:tc>
        <w:tc>
          <w:tcPr>
            <w:tcW w:w="1344" w:type="pct"/>
            <w:gridSpan w:val="2"/>
            <w:vMerge/>
          </w:tcPr>
          <w:p w14:paraId="147514D5" w14:textId="77777777" w:rsidR="0032064A" w:rsidRPr="00614ED1" w:rsidRDefault="0032064A" w:rsidP="0032064A">
            <w:pPr>
              <w:pStyle w:val="aff1"/>
              <w:ind w:left="0"/>
              <w:jc w:val="center"/>
              <w:rPr>
                <w:sz w:val="20"/>
                <w:szCs w:val="20"/>
              </w:rPr>
            </w:pPr>
          </w:p>
        </w:tc>
        <w:tc>
          <w:tcPr>
            <w:tcW w:w="1352" w:type="pct"/>
            <w:gridSpan w:val="3"/>
            <w:vMerge/>
          </w:tcPr>
          <w:p w14:paraId="080020C8" w14:textId="77777777" w:rsidR="0032064A" w:rsidRPr="00614ED1" w:rsidRDefault="0032064A" w:rsidP="0032064A">
            <w:pPr>
              <w:pStyle w:val="ConsPlusNormal"/>
              <w:widowControl/>
              <w:ind w:firstLine="0"/>
              <w:rPr>
                <w:rFonts w:ascii="Times New Roman" w:hAnsi="Times New Roman" w:cs="Times New Roman"/>
              </w:rPr>
            </w:pPr>
          </w:p>
        </w:tc>
      </w:tr>
      <w:tr w:rsidR="0032064A" w:rsidRPr="00614ED1" w14:paraId="2C1579B2" w14:textId="77777777" w:rsidTr="0032064A">
        <w:tc>
          <w:tcPr>
            <w:tcW w:w="271" w:type="pct"/>
            <w:vMerge/>
          </w:tcPr>
          <w:p w14:paraId="10DEAE7D" w14:textId="77777777" w:rsidR="0032064A" w:rsidRPr="00614ED1" w:rsidRDefault="0032064A" w:rsidP="0032064A">
            <w:pPr>
              <w:jc w:val="center"/>
              <w:rPr>
                <w:sz w:val="20"/>
                <w:szCs w:val="20"/>
              </w:rPr>
            </w:pPr>
          </w:p>
        </w:tc>
        <w:tc>
          <w:tcPr>
            <w:tcW w:w="744" w:type="pct"/>
            <w:vMerge/>
          </w:tcPr>
          <w:p w14:paraId="49D8B5AB" w14:textId="77777777" w:rsidR="0032064A" w:rsidRPr="00614ED1" w:rsidRDefault="0032064A" w:rsidP="0032064A">
            <w:pPr>
              <w:ind w:firstLine="33"/>
              <w:rPr>
                <w:rFonts w:eastAsia="Calibri"/>
                <w:sz w:val="20"/>
                <w:szCs w:val="20"/>
                <w:lang w:eastAsia="ar-SA"/>
              </w:rPr>
            </w:pPr>
          </w:p>
        </w:tc>
        <w:tc>
          <w:tcPr>
            <w:tcW w:w="938" w:type="pct"/>
          </w:tcPr>
          <w:p w14:paraId="19BE4D2C" w14:textId="33403284" w:rsidR="0032064A" w:rsidRPr="00614ED1" w:rsidRDefault="0032064A" w:rsidP="0032064A">
            <w:pPr>
              <w:pStyle w:val="ConsNormal"/>
              <w:widowControl/>
              <w:tabs>
                <w:tab w:val="left" w:pos="927"/>
              </w:tabs>
              <w:suppressAutoHyphens/>
              <w:ind w:firstLine="0"/>
              <w:rPr>
                <w:rFonts w:ascii="Times New Roman" w:hAnsi="Times New Roman" w:cs="Times New Roman"/>
              </w:rPr>
            </w:pPr>
            <w:r w:rsidRPr="00614ED1">
              <w:rPr>
                <w:rFonts w:ascii="Times New Roman" w:hAnsi="Times New Roman" w:cs="Times New Roman"/>
              </w:rPr>
              <w:t>Государственное управление</w:t>
            </w:r>
          </w:p>
        </w:tc>
        <w:tc>
          <w:tcPr>
            <w:tcW w:w="351" w:type="pct"/>
          </w:tcPr>
          <w:p w14:paraId="34A3419D" w14:textId="3A09ECC9" w:rsidR="0032064A" w:rsidRPr="00614ED1" w:rsidRDefault="0032064A" w:rsidP="0032064A">
            <w:pPr>
              <w:pStyle w:val="aff1"/>
              <w:ind w:left="0"/>
              <w:jc w:val="center"/>
              <w:rPr>
                <w:sz w:val="20"/>
                <w:szCs w:val="20"/>
              </w:rPr>
            </w:pPr>
            <w:r w:rsidRPr="00614ED1">
              <w:rPr>
                <w:sz w:val="20"/>
                <w:szCs w:val="20"/>
              </w:rPr>
              <w:t>3.8.1</w:t>
            </w:r>
          </w:p>
        </w:tc>
        <w:tc>
          <w:tcPr>
            <w:tcW w:w="1344" w:type="pct"/>
            <w:gridSpan w:val="2"/>
            <w:vMerge/>
          </w:tcPr>
          <w:p w14:paraId="3726B3AE" w14:textId="77777777" w:rsidR="0032064A" w:rsidRPr="00614ED1" w:rsidRDefault="0032064A" w:rsidP="0032064A">
            <w:pPr>
              <w:pStyle w:val="aff1"/>
              <w:ind w:left="0"/>
              <w:jc w:val="center"/>
              <w:rPr>
                <w:sz w:val="20"/>
                <w:szCs w:val="20"/>
              </w:rPr>
            </w:pPr>
          </w:p>
        </w:tc>
        <w:tc>
          <w:tcPr>
            <w:tcW w:w="1352" w:type="pct"/>
            <w:gridSpan w:val="3"/>
            <w:vMerge/>
          </w:tcPr>
          <w:p w14:paraId="280D94E2" w14:textId="77777777" w:rsidR="0032064A" w:rsidRPr="00614ED1" w:rsidRDefault="0032064A" w:rsidP="0032064A">
            <w:pPr>
              <w:pStyle w:val="ConsPlusNormal"/>
              <w:widowControl/>
              <w:ind w:firstLine="0"/>
              <w:rPr>
                <w:rFonts w:ascii="Times New Roman" w:hAnsi="Times New Roman" w:cs="Times New Roman"/>
              </w:rPr>
            </w:pPr>
          </w:p>
        </w:tc>
      </w:tr>
      <w:tr w:rsidR="00BC3FD9" w:rsidRPr="00614ED1" w14:paraId="4AD93C1E" w14:textId="77777777" w:rsidTr="0032064A">
        <w:tc>
          <w:tcPr>
            <w:tcW w:w="271" w:type="pct"/>
            <w:vMerge/>
          </w:tcPr>
          <w:p w14:paraId="6386B496" w14:textId="77777777" w:rsidR="00BC3FD9" w:rsidRPr="00614ED1" w:rsidRDefault="00BC3FD9" w:rsidP="001805E7">
            <w:pPr>
              <w:jc w:val="center"/>
              <w:rPr>
                <w:sz w:val="20"/>
                <w:szCs w:val="20"/>
              </w:rPr>
            </w:pPr>
          </w:p>
        </w:tc>
        <w:tc>
          <w:tcPr>
            <w:tcW w:w="744" w:type="pct"/>
            <w:vMerge/>
          </w:tcPr>
          <w:p w14:paraId="41CAB90B" w14:textId="77777777" w:rsidR="00BC3FD9" w:rsidRPr="00614ED1" w:rsidRDefault="00BC3FD9" w:rsidP="001805E7">
            <w:pPr>
              <w:ind w:firstLine="33"/>
              <w:rPr>
                <w:rFonts w:eastAsia="Calibri"/>
                <w:sz w:val="20"/>
                <w:szCs w:val="20"/>
                <w:lang w:eastAsia="ar-SA"/>
              </w:rPr>
            </w:pPr>
          </w:p>
        </w:tc>
        <w:tc>
          <w:tcPr>
            <w:tcW w:w="938" w:type="pct"/>
          </w:tcPr>
          <w:p w14:paraId="1929B55D" w14:textId="7AC9B3F5" w:rsidR="00BC3FD9" w:rsidRPr="00614ED1" w:rsidRDefault="0032064A" w:rsidP="001805E7">
            <w:pPr>
              <w:pStyle w:val="ConsNormal"/>
              <w:widowControl/>
              <w:tabs>
                <w:tab w:val="left" w:pos="927"/>
              </w:tabs>
              <w:suppressAutoHyphens/>
              <w:ind w:firstLine="0"/>
              <w:rPr>
                <w:rFonts w:ascii="Times New Roman" w:hAnsi="Times New Roman" w:cs="Times New Roman"/>
              </w:rPr>
            </w:pPr>
            <w:r w:rsidRPr="00614ED1">
              <w:rPr>
                <w:rFonts w:ascii="Times New Roman" w:hAnsi="Times New Roman" w:cs="Times New Roman"/>
              </w:rPr>
              <w:t>Обеспечение научной деятельности</w:t>
            </w:r>
          </w:p>
        </w:tc>
        <w:tc>
          <w:tcPr>
            <w:tcW w:w="351" w:type="pct"/>
          </w:tcPr>
          <w:p w14:paraId="701F6682" w14:textId="34AD5852" w:rsidR="00BC3FD9" w:rsidRPr="00614ED1" w:rsidRDefault="00BC3FD9" w:rsidP="001805E7">
            <w:pPr>
              <w:pStyle w:val="aff1"/>
              <w:ind w:left="0"/>
              <w:jc w:val="center"/>
              <w:rPr>
                <w:sz w:val="20"/>
                <w:szCs w:val="20"/>
              </w:rPr>
            </w:pPr>
            <w:r w:rsidRPr="00614ED1">
              <w:rPr>
                <w:sz w:val="20"/>
                <w:szCs w:val="20"/>
              </w:rPr>
              <w:t>3.9</w:t>
            </w:r>
          </w:p>
        </w:tc>
        <w:tc>
          <w:tcPr>
            <w:tcW w:w="1344" w:type="pct"/>
            <w:gridSpan w:val="2"/>
            <w:vMerge/>
          </w:tcPr>
          <w:p w14:paraId="14BD2534" w14:textId="77777777" w:rsidR="00BC3FD9" w:rsidRPr="00614ED1" w:rsidRDefault="00BC3FD9" w:rsidP="001805E7">
            <w:pPr>
              <w:pStyle w:val="aff1"/>
              <w:ind w:left="0"/>
              <w:jc w:val="center"/>
              <w:rPr>
                <w:sz w:val="20"/>
                <w:szCs w:val="20"/>
              </w:rPr>
            </w:pPr>
          </w:p>
        </w:tc>
        <w:tc>
          <w:tcPr>
            <w:tcW w:w="1352" w:type="pct"/>
            <w:gridSpan w:val="3"/>
            <w:vMerge/>
          </w:tcPr>
          <w:p w14:paraId="04083B57" w14:textId="77777777" w:rsidR="00BC3FD9" w:rsidRPr="00614ED1" w:rsidRDefault="00BC3FD9" w:rsidP="001805E7">
            <w:pPr>
              <w:pStyle w:val="ConsPlusNormal"/>
              <w:widowControl/>
              <w:ind w:firstLine="0"/>
              <w:rPr>
                <w:rFonts w:ascii="Times New Roman" w:hAnsi="Times New Roman" w:cs="Times New Roman"/>
              </w:rPr>
            </w:pPr>
          </w:p>
        </w:tc>
      </w:tr>
      <w:tr w:rsidR="00BC3FD9" w:rsidRPr="00614ED1" w14:paraId="64E90447" w14:textId="77777777" w:rsidTr="0032064A">
        <w:tc>
          <w:tcPr>
            <w:tcW w:w="271" w:type="pct"/>
            <w:vMerge/>
          </w:tcPr>
          <w:p w14:paraId="29D5AF6E" w14:textId="77777777" w:rsidR="00BC3FD9" w:rsidRPr="00614ED1" w:rsidRDefault="00BC3FD9" w:rsidP="001805E7">
            <w:pPr>
              <w:jc w:val="center"/>
              <w:rPr>
                <w:sz w:val="20"/>
                <w:szCs w:val="20"/>
              </w:rPr>
            </w:pPr>
          </w:p>
        </w:tc>
        <w:tc>
          <w:tcPr>
            <w:tcW w:w="744" w:type="pct"/>
            <w:vMerge/>
          </w:tcPr>
          <w:p w14:paraId="05B7D792" w14:textId="77777777" w:rsidR="00BC3FD9" w:rsidRPr="00614ED1" w:rsidRDefault="00BC3FD9" w:rsidP="001805E7">
            <w:pPr>
              <w:ind w:firstLine="33"/>
              <w:rPr>
                <w:rFonts w:eastAsia="Calibri"/>
                <w:sz w:val="20"/>
                <w:szCs w:val="20"/>
                <w:lang w:eastAsia="ar-SA"/>
              </w:rPr>
            </w:pPr>
          </w:p>
        </w:tc>
        <w:tc>
          <w:tcPr>
            <w:tcW w:w="938" w:type="pct"/>
          </w:tcPr>
          <w:p w14:paraId="78D5AFE3" w14:textId="510A80C9" w:rsidR="00BC3FD9" w:rsidRPr="00614ED1" w:rsidRDefault="0032064A" w:rsidP="001805E7">
            <w:pPr>
              <w:pStyle w:val="ConsNormal"/>
              <w:widowControl/>
              <w:tabs>
                <w:tab w:val="left" w:pos="927"/>
              </w:tabs>
              <w:suppressAutoHyphens/>
              <w:ind w:firstLine="0"/>
              <w:rPr>
                <w:rFonts w:ascii="Times New Roman" w:hAnsi="Times New Roman" w:cs="Times New Roman"/>
              </w:rPr>
            </w:pPr>
            <w:r w:rsidRPr="00614ED1">
              <w:rPr>
                <w:rFonts w:ascii="Times New Roman" w:hAnsi="Times New Roman" w:cs="Times New Roman"/>
              </w:rPr>
              <w:t>Обеспечение деятельности в области гидрометеорологии и смежных с ней областях</w:t>
            </w:r>
          </w:p>
        </w:tc>
        <w:tc>
          <w:tcPr>
            <w:tcW w:w="351" w:type="pct"/>
          </w:tcPr>
          <w:p w14:paraId="38C98BFB" w14:textId="28AD0425" w:rsidR="00BC3FD9" w:rsidRPr="00614ED1" w:rsidRDefault="00BC3FD9" w:rsidP="001805E7">
            <w:pPr>
              <w:pStyle w:val="aff1"/>
              <w:ind w:left="0"/>
              <w:jc w:val="center"/>
              <w:rPr>
                <w:sz w:val="20"/>
                <w:szCs w:val="20"/>
              </w:rPr>
            </w:pPr>
            <w:r w:rsidRPr="00614ED1">
              <w:rPr>
                <w:sz w:val="20"/>
                <w:szCs w:val="20"/>
              </w:rPr>
              <w:t>3.9.1</w:t>
            </w:r>
          </w:p>
        </w:tc>
        <w:tc>
          <w:tcPr>
            <w:tcW w:w="1344" w:type="pct"/>
            <w:gridSpan w:val="2"/>
            <w:vMerge/>
          </w:tcPr>
          <w:p w14:paraId="0DC53A11" w14:textId="77777777" w:rsidR="00BC3FD9" w:rsidRPr="00614ED1" w:rsidRDefault="00BC3FD9" w:rsidP="001805E7">
            <w:pPr>
              <w:pStyle w:val="aff1"/>
              <w:ind w:left="0"/>
              <w:jc w:val="center"/>
              <w:rPr>
                <w:sz w:val="20"/>
                <w:szCs w:val="20"/>
              </w:rPr>
            </w:pPr>
          </w:p>
        </w:tc>
        <w:tc>
          <w:tcPr>
            <w:tcW w:w="1352" w:type="pct"/>
            <w:gridSpan w:val="3"/>
            <w:vMerge/>
          </w:tcPr>
          <w:p w14:paraId="651800F1" w14:textId="77777777" w:rsidR="00BC3FD9" w:rsidRPr="00614ED1" w:rsidRDefault="00BC3FD9" w:rsidP="001805E7">
            <w:pPr>
              <w:pStyle w:val="ConsPlusNormal"/>
              <w:widowControl/>
              <w:ind w:firstLine="0"/>
              <w:rPr>
                <w:rFonts w:ascii="Times New Roman" w:hAnsi="Times New Roman" w:cs="Times New Roman"/>
              </w:rPr>
            </w:pPr>
          </w:p>
        </w:tc>
      </w:tr>
      <w:tr w:rsidR="00BC3FD9" w:rsidRPr="00614ED1" w14:paraId="0C8D6DCF" w14:textId="77777777" w:rsidTr="0032064A">
        <w:tc>
          <w:tcPr>
            <w:tcW w:w="271" w:type="pct"/>
            <w:vMerge/>
          </w:tcPr>
          <w:p w14:paraId="394CD153" w14:textId="77777777" w:rsidR="00BC3FD9" w:rsidRPr="00614ED1" w:rsidRDefault="00BC3FD9" w:rsidP="001805E7">
            <w:pPr>
              <w:jc w:val="center"/>
              <w:rPr>
                <w:sz w:val="20"/>
                <w:szCs w:val="20"/>
              </w:rPr>
            </w:pPr>
          </w:p>
        </w:tc>
        <w:tc>
          <w:tcPr>
            <w:tcW w:w="744" w:type="pct"/>
            <w:vMerge/>
          </w:tcPr>
          <w:p w14:paraId="53073844" w14:textId="77777777" w:rsidR="00BC3FD9" w:rsidRPr="00614ED1" w:rsidRDefault="00BC3FD9" w:rsidP="001805E7">
            <w:pPr>
              <w:ind w:firstLine="33"/>
              <w:rPr>
                <w:rFonts w:eastAsia="Calibri"/>
                <w:sz w:val="20"/>
                <w:szCs w:val="20"/>
                <w:lang w:eastAsia="ar-SA"/>
              </w:rPr>
            </w:pPr>
          </w:p>
        </w:tc>
        <w:tc>
          <w:tcPr>
            <w:tcW w:w="938" w:type="pct"/>
          </w:tcPr>
          <w:p w14:paraId="57065DBF" w14:textId="51393C61" w:rsidR="00BC3FD9" w:rsidRPr="00614ED1" w:rsidRDefault="0032064A" w:rsidP="001805E7">
            <w:pPr>
              <w:pStyle w:val="ConsNormal"/>
              <w:widowControl/>
              <w:tabs>
                <w:tab w:val="left" w:pos="927"/>
              </w:tabs>
              <w:suppressAutoHyphens/>
              <w:ind w:firstLine="0"/>
              <w:rPr>
                <w:rFonts w:ascii="Times New Roman" w:hAnsi="Times New Roman" w:cs="Times New Roman"/>
              </w:rPr>
            </w:pPr>
            <w:r w:rsidRPr="00614ED1">
              <w:rPr>
                <w:rFonts w:ascii="Times New Roman" w:hAnsi="Times New Roman" w:cs="Times New Roman"/>
              </w:rPr>
              <w:t>Проведение научных испытаний</w:t>
            </w:r>
          </w:p>
        </w:tc>
        <w:tc>
          <w:tcPr>
            <w:tcW w:w="351" w:type="pct"/>
          </w:tcPr>
          <w:p w14:paraId="2A474872" w14:textId="6569373F" w:rsidR="00BC3FD9" w:rsidRPr="00614ED1" w:rsidRDefault="00BC3FD9" w:rsidP="001805E7">
            <w:pPr>
              <w:pStyle w:val="aff1"/>
              <w:ind w:left="0"/>
              <w:jc w:val="center"/>
              <w:rPr>
                <w:sz w:val="20"/>
                <w:szCs w:val="20"/>
              </w:rPr>
            </w:pPr>
            <w:r w:rsidRPr="00614ED1">
              <w:rPr>
                <w:sz w:val="20"/>
                <w:szCs w:val="20"/>
              </w:rPr>
              <w:t>3.9.3</w:t>
            </w:r>
          </w:p>
        </w:tc>
        <w:tc>
          <w:tcPr>
            <w:tcW w:w="1344" w:type="pct"/>
            <w:gridSpan w:val="2"/>
            <w:vMerge/>
          </w:tcPr>
          <w:p w14:paraId="6FC6B356" w14:textId="77777777" w:rsidR="00BC3FD9" w:rsidRPr="00614ED1" w:rsidRDefault="00BC3FD9" w:rsidP="001805E7">
            <w:pPr>
              <w:pStyle w:val="aff1"/>
              <w:ind w:left="0"/>
              <w:jc w:val="center"/>
              <w:rPr>
                <w:sz w:val="20"/>
                <w:szCs w:val="20"/>
              </w:rPr>
            </w:pPr>
          </w:p>
        </w:tc>
        <w:tc>
          <w:tcPr>
            <w:tcW w:w="1352" w:type="pct"/>
            <w:gridSpan w:val="3"/>
            <w:vMerge/>
          </w:tcPr>
          <w:p w14:paraId="4A8C89C0" w14:textId="77777777" w:rsidR="00BC3FD9" w:rsidRPr="00614ED1" w:rsidRDefault="00BC3FD9" w:rsidP="001805E7">
            <w:pPr>
              <w:pStyle w:val="ConsPlusNormal"/>
              <w:widowControl/>
              <w:ind w:firstLine="0"/>
              <w:rPr>
                <w:rFonts w:ascii="Times New Roman" w:hAnsi="Times New Roman" w:cs="Times New Roman"/>
              </w:rPr>
            </w:pPr>
          </w:p>
        </w:tc>
      </w:tr>
      <w:tr w:rsidR="0032064A" w:rsidRPr="00614ED1" w14:paraId="3391BAD5" w14:textId="77777777" w:rsidTr="0032064A">
        <w:tc>
          <w:tcPr>
            <w:tcW w:w="271" w:type="pct"/>
            <w:vMerge/>
          </w:tcPr>
          <w:p w14:paraId="4EEA621A" w14:textId="77777777" w:rsidR="0032064A" w:rsidRPr="00614ED1" w:rsidRDefault="0032064A" w:rsidP="0032064A">
            <w:pPr>
              <w:jc w:val="center"/>
              <w:rPr>
                <w:sz w:val="20"/>
                <w:szCs w:val="20"/>
              </w:rPr>
            </w:pPr>
          </w:p>
        </w:tc>
        <w:tc>
          <w:tcPr>
            <w:tcW w:w="744" w:type="pct"/>
            <w:vMerge/>
          </w:tcPr>
          <w:p w14:paraId="10C26161" w14:textId="77777777" w:rsidR="0032064A" w:rsidRPr="00614ED1" w:rsidRDefault="0032064A" w:rsidP="0032064A">
            <w:pPr>
              <w:ind w:firstLine="33"/>
              <w:rPr>
                <w:rFonts w:eastAsia="Calibri"/>
                <w:sz w:val="20"/>
                <w:szCs w:val="20"/>
                <w:lang w:eastAsia="ar-SA"/>
              </w:rPr>
            </w:pPr>
          </w:p>
        </w:tc>
        <w:tc>
          <w:tcPr>
            <w:tcW w:w="938" w:type="pct"/>
          </w:tcPr>
          <w:p w14:paraId="0C1E893A" w14:textId="5DEB2111" w:rsidR="0032064A" w:rsidRPr="00614ED1" w:rsidRDefault="0032064A" w:rsidP="0032064A">
            <w:pPr>
              <w:pStyle w:val="ConsNormal"/>
              <w:widowControl/>
              <w:tabs>
                <w:tab w:val="left" w:pos="927"/>
              </w:tabs>
              <w:suppressAutoHyphens/>
              <w:ind w:firstLine="0"/>
              <w:rPr>
                <w:rFonts w:ascii="Times New Roman" w:hAnsi="Times New Roman" w:cs="Times New Roman"/>
              </w:rPr>
            </w:pPr>
            <w:r w:rsidRPr="00614ED1">
              <w:rPr>
                <w:rFonts w:ascii="Times New Roman" w:hAnsi="Times New Roman" w:cs="Times New Roman"/>
                <w:bCs/>
              </w:rPr>
              <w:t>Рынки</w:t>
            </w:r>
          </w:p>
        </w:tc>
        <w:tc>
          <w:tcPr>
            <w:tcW w:w="351" w:type="pct"/>
          </w:tcPr>
          <w:p w14:paraId="0A833863" w14:textId="2DF9D429" w:rsidR="0032064A" w:rsidRPr="00614ED1" w:rsidRDefault="0032064A" w:rsidP="0032064A">
            <w:pPr>
              <w:pStyle w:val="aff1"/>
              <w:ind w:left="0"/>
              <w:jc w:val="center"/>
              <w:rPr>
                <w:sz w:val="20"/>
                <w:szCs w:val="20"/>
              </w:rPr>
            </w:pPr>
            <w:r w:rsidRPr="00614ED1">
              <w:rPr>
                <w:sz w:val="20"/>
                <w:szCs w:val="20"/>
              </w:rPr>
              <w:t>4.3</w:t>
            </w:r>
          </w:p>
        </w:tc>
        <w:tc>
          <w:tcPr>
            <w:tcW w:w="1344" w:type="pct"/>
            <w:gridSpan w:val="2"/>
            <w:vMerge/>
          </w:tcPr>
          <w:p w14:paraId="72666E25" w14:textId="77777777" w:rsidR="0032064A" w:rsidRPr="00614ED1" w:rsidRDefault="0032064A" w:rsidP="0032064A">
            <w:pPr>
              <w:pStyle w:val="aff1"/>
              <w:ind w:left="0"/>
              <w:jc w:val="center"/>
              <w:rPr>
                <w:sz w:val="20"/>
                <w:szCs w:val="20"/>
              </w:rPr>
            </w:pPr>
          </w:p>
        </w:tc>
        <w:tc>
          <w:tcPr>
            <w:tcW w:w="1352" w:type="pct"/>
            <w:gridSpan w:val="3"/>
            <w:vMerge/>
          </w:tcPr>
          <w:p w14:paraId="33072135" w14:textId="77777777" w:rsidR="0032064A" w:rsidRPr="00614ED1" w:rsidRDefault="0032064A" w:rsidP="0032064A">
            <w:pPr>
              <w:pStyle w:val="ConsPlusNormal"/>
              <w:widowControl/>
              <w:ind w:firstLine="0"/>
              <w:rPr>
                <w:rFonts w:ascii="Times New Roman" w:hAnsi="Times New Roman" w:cs="Times New Roman"/>
              </w:rPr>
            </w:pPr>
          </w:p>
        </w:tc>
      </w:tr>
      <w:tr w:rsidR="0032064A" w:rsidRPr="00614ED1" w14:paraId="64CD5215" w14:textId="77777777" w:rsidTr="0032064A">
        <w:tc>
          <w:tcPr>
            <w:tcW w:w="271" w:type="pct"/>
            <w:vMerge/>
          </w:tcPr>
          <w:p w14:paraId="78B94947" w14:textId="77777777" w:rsidR="0032064A" w:rsidRPr="00614ED1" w:rsidRDefault="0032064A" w:rsidP="0032064A">
            <w:pPr>
              <w:jc w:val="center"/>
              <w:rPr>
                <w:sz w:val="20"/>
                <w:szCs w:val="20"/>
              </w:rPr>
            </w:pPr>
          </w:p>
        </w:tc>
        <w:tc>
          <w:tcPr>
            <w:tcW w:w="744" w:type="pct"/>
            <w:vMerge/>
          </w:tcPr>
          <w:p w14:paraId="773D2911" w14:textId="77777777" w:rsidR="0032064A" w:rsidRPr="00614ED1" w:rsidRDefault="0032064A" w:rsidP="0032064A">
            <w:pPr>
              <w:ind w:firstLine="33"/>
              <w:rPr>
                <w:rFonts w:eastAsia="Calibri"/>
                <w:sz w:val="20"/>
                <w:szCs w:val="20"/>
                <w:lang w:eastAsia="ar-SA"/>
              </w:rPr>
            </w:pPr>
          </w:p>
        </w:tc>
        <w:tc>
          <w:tcPr>
            <w:tcW w:w="938" w:type="pct"/>
          </w:tcPr>
          <w:p w14:paraId="005D702F" w14:textId="75E82093" w:rsidR="0032064A" w:rsidRPr="00614ED1" w:rsidRDefault="0032064A" w:rsidP="0032064A">
            <w:pPr>
              <w:pStyle w:val="ConsNormal"/>
              <w:widowControl/>
              <w:tabs>
                <w:tab w:val="left" w:pos="927"/>
              </w:tabs>
              <w:suppressAutoHyphens/>
              <w:ind w:firstLine="0"/>
              <w:rPr>
                <w:rFonts w:ascii="Times New Roman" w:hAnsi="Times New Roman" w:cs="Times New Roman"/>
                <w:bCs/>
              </w:rPr>
            </w:pPr>
            <w:r w:rsidRPr="00614ED1">
              <w:rPr>
                <w:rFonts w:ascii="Times New Roman" w:hAnsi="Times New Roman" w:cs="Times New Roman"/>
              </w:rPr>
              <w:t>Магазины</w:t>
            </w:r>
          </w:p>
        </w:tc>
        <w:tc>
          <w:tcPr>
            <w:tcW w:w="351" w:type="pct"/>
          </w:tcPr>
          <w:p w14:paraId="1BA56A0F" w14:textId="7B2AC9AD" w:rsidR="0032064A" w:rsidRPr="00614ED1" w:rsidRDefault="0032064A" w:rsidP="0032064A">
            <w:pPr>
              <w:pStyle w:val="aff1"/>
              <w:ind w:left="0"/>
              <w:jc w:val="center"/>
              <w:rPr>
                <w:sz w:val="20"/>
                <w:szCs w:val="20"/>
              </w:rPr>
            </w:pPr>
            <w:r w:rsidRPr="00614ED1">
              <w:rPr>
                <w:sz w:val="20"/>
                <w:szCs w:val="20"/>
              </w:rPr>
              <w:t>4.4</w:t>
            </w:r>
          </w:p>
        </w:tc>
        <w:tc>
          <w:tcPr>
            <w:tcW w:w="1344" w:type="pct"/>
            <w:gridSpan w:val="2"/>
            <w:vMerge/>
          </w:tcPr>
          <w:p w14:paraId="1108AF88" w14:textId="77777777" w:rsidR="0032064A" w:rsidRPr="00614ED1" w:rsidRDefault="0032064A" w:rsidP="0032064A">
            <w:pPr>
              <w:pStyle w:val="aff1"/>
              <w:ind w:left="0"/>
              <w:jc w:val="center"/>
              <w:rPr>
                <w:sz w:val="20"/>
                <w:szCs w:val="20"/>
              </w:rPr>
            </w:pPr>
          </w:p>
        </w:tc>
        <w:tc>
          <w:tcPr>
            <w:tcW w:w="1352" w:type="pct"/>
            <w:gridSpan w:val="3"/>
            <w:vMerge/>
          </w:tcPr>
          <w:p w14:paraId="391B3BAE" w14:textId="77777777" w:rsidR="0032064A" w:rsidRPr="00614ED1" w:rsidRDefault="0032064A" w:rsidP="0032064A">
            <w:pPr>
              <w:pStyle w:val="ConsPlusNormal"/>
              <w:widowControl/>
              <w:ind w:firstLine="0"/>
              <w:rPr>
                <w:rFonts w:ascii="Times New Roman" w:hAnsi="Times New Roman" w:cs="Times New Roman"/>
              </w:rPr>
            </w:pPr>
          </w:p>
        </w:tc>
      </w:tr>
      <w:tr w:rsidR="00BC3FD9" w:rsidRPr="00614ED1" w14:paraId="33C06F29" w14:textId="77777777" w:rsidTr="0032064A">
        <w:tc>
          <w:tcPr>
            <w:tcW w:w="271" w:type="pct"/>
            <w:vMerge/>
          </w:tcPr>
          <w:p w14:paraId="2B2B6BA3" w14:textId="77777777" w:rsidR="00BC3FD9" w:rsidRPr="00614ED1" w:rsidRDefault="00BC3FD9" w:rsidP="001805E7">
            <w:pPr>
              <w:jc w:val="center"/>
              <w:rPr>
                <w:sz w:val="20"/>
                <w:szCs w:val="20"/>
              </w:rPr>
            </w:pPr>
          </w:p>
        </w:tc>
        <w:tc>
          <w:tcPr>
            <w:tcW w:w="744" w:type="pct"/>
            <w:vMerge/>
          </w:tcPr>
          <w:p w14:paraId="3BCD0550" w14:textId="77777777" w:rsidR="00BC3FD9" w:rsidRPr="00614ED1" w:rsidRDefault="00BC3FD9" w:rsidP="001805E7">
            <w:pPr>
              <w:ind w:firstLine="33"/>
              <w:rPr>
                <w:rFonts w:eastAsia="Calibri"/>
                <w:sz w:val="20"/>
                <w:szCs w:val="20"/>
                <w:lang w:eastAsia="ar-SA"/>
              </w:rPr>
            </w:pPr>
          </w:p>
        </w:tc>
        <w:tc>
          <w:tcPr>
            <w:tcW w:w="938" w:type="pct"/>
          </w:tcPr>
          <w:p w14:paraId="43519146" w14:textId="77777777" w:rsidR="00BC3FD9" w:rsidRPr="00614ED1" w:rsidRDefault="00BC3FD9" w:rsidP="001805E7">
            <w:pPr>
              <w:rPr>
                <w:sz w:val="20"/>
                <w:szCs w:val="20"/>
              </w:rPr>
            </w:pPr>
            <w:r w:rsidRPr="00614ED1">
              <w:rPr>
                <w:sz w:val="20"/>
                <w:szCs w:val="20"/>
              </w:rPr>
              <w:t>Общественное питание</w:t>
            </w:r>
          </w:p>
        </w:tc>
        <w:tc>
          <w:tcPr>
            <w:tcW w:w="351" w:type="pct"/>
          </w:tcPr>
          <w:p w14:paraId="2B3F01A6" w14:textId="77777777" w:rsidR="00BC3FD9" w:rsidRPr="00614ED1" w:rsidRDefault="00BC3FD9" w:rsidP="001805E7">
            <w:pPr>
              <w:pStyle w:val="aff1"/>
              <w:ind w:left="0"/>
              <w:jc w:val="center"/>
              <w:rPr>
                <w:sz w:val="20"/>
                <w:szCs w:val="20"/>
              </w:rPr>
            </w:pPr>
            <w:r w:rsidRPr="00614ED1">
              <w:rPr>
                <w:sz w:val="20"/>
                <w:szCs w:val="20"/>
              </w:rPr>
              <w:t>4.6</w:t>
            </w:r>
          </w:p>
        </w:tc>
        <w:tc>
          <w:tcPr>
            <w:tcW w:w="1344" w:type="pct"/>
            <w:gridSpan w:val="2"/>
            <w:vMerge/>
          </w:tcPr>
          <w:p w14:paraId="45505DE0" w14:textId="77777777" w:rsidR="00BC3FD9" w:rsidRPr="00614ED1" w:rsidRDefault="00BC3FD9" w:rsidP="001805E7">
            <w:pPr>
              <w:pStyle w:val="aff1"/>
              <w:ind w:left="0"/>
              <w:jc w:val="center"/>
              <w:rPr>
                <w:sz w:val="20"/>
                <w:szCs w:val="20"/>
              </w:rPr>
            </w:pPr>
          </w:p>
        </w:tc>
        <w:tc>
          <w:tcPr>
            <w:tcW w:w="1352" w:type="pct"/>
            <w:gridSpan w:val="3"/>
            <w:vMerge/>
          </w:tcPr>
          <w:p w14:paraId="04A11C1E" w14:textId="77777777" w:rsidR="00BC3FD9" w:rsidRPr="00614ED1" w:rsidRDefault="00BC3FD9" w:rsidP="001805E7">
            <w:pPr>
              <w:pStyle w:val="ConsPlusNormal"/>
              <w:widowControl/>
              <w:ind w:firstLine="0"/>
              <w:rPr>
                <w:rFonts w:ascii="Times New Roman" w:hAnsi="Times New Roman" w:cs="Times New Roman"/>
              </w:rPr>
            </w:pPr>
          </w:p>
        </w:tc>
      </w:tr>
      <w:tr w:rsidR="00BC3FD9" w:rsidRPr="00614ED1" w14:paraId="3C9D1433" w14:textId="77777777" w:rsidTr="0032064A">
        <w:tc>
          <w:tcPr>
            <w:tcW w:w="271" w:type="pct"/>
            <w:vMerge/>
          </w:tcPr>
          <w:p w14:paraId="78753D93" w14:textId="77777777" w:rsidR="00BC3FD9" w:rsidRPr="00614ED1" w:rsidRDefault="00BC3FD9" w:rsidP="001805E7">
            <w:pPr>
              <w:jc w:val="center"/>
              <w:rPr>
                <w:sz w:val="20"/>
                <w:szCs w:val="20"/>
              </w:rPr>
            </w:pPr>
          </w:p>
        </w:tc>
        <w:tc>
          <w:tcPr>
            <w:tcW w:w="744" w:type="pct"/>
            <w:vMerge/>
          </w:tcPr>
          <w:p w14:paraId="44C82DC2" w14:textId="77777777" w:rsidR="00BC3FD9" w:rsidRPr="00614ED1" w:rsidRDefault="00BC3FD9" w:rsidP="001805E7">
            <w:pPr>
              <w:ind w:firstLine="33"/>
              <w:rPr>
                <w:rFonts w:eastAsia="Calibri"/>
                <w:sz w:val="20"/>
                <w:szCs w:val="20"/>
                <w:lang w:eastAsia="ar-SA"/>
              </w:rPr>
            </w:pPr>
          </w:p>
        </w:tc>
        <w:tc>
          <w:tcPr>
            <w:tcW w:w="938" w:type="pct"/>
          </w:tcPr>
          <w:p w14:paraId="4E9040F8" w14:textId="61193A38" w:rsidR="00BC3FD9" w:rsidRPr="00614ED1" w:rsidRDefault="00BC3FD9" w:rsidP="001805E7">
            <w:pPr>
              <w:pStyle w:val="ConsNormal"/>
              <w:widowControl/>
              <w:tabs>
                <w:tab w:val="left" w:pos="927"/>
              </w:tabs>
              <w:suppressAutoHyphens/>
              <w:ind w:firstLine="0"/>
              <w:rPr>
                <w:rFonts w:ascii="Times New Roman" w:hAnsi="Times New Roman" w:cs="Times New Roman"/>
              </w:rPr>
            </w:pPr>
            <w:r w:rsidRPr="00614ED1">
              <w:rPr>
                <w:rFonts w:ascii="Times New Roman" w:hAnsi="Times New Roman" w:cs="Times New Roman"/>
              </w:rPr>
              <w:t>Гостиничное обслуживание</w:t>
            </w:r>
          </w:p>
        </w:tc>
        <w:tc>
          <w:tcPr>
            <w:tcW w:w="351" w:type="pct"/>
          </w:tcPr>
          <w:p w14:paraId="0F194D9A" w14:textId="7F49E677" w:rsidR="00BC3FD9" w:rsidRPr="00614ED1" w:rsidRDefault="00BC3FD9" w:rsidP="0032064A">
            <w:pPr>
              <w:pStyle w:val="aff1"/>
              <w:ind w:left="0"/>
              <w:jc w:val="center"/>
              <w:rPr>
                <w:sz w:val="20"/>
                <w:szCs w:val="20"/>
              </w:rPr>
            </w:pPr>
            <w:r w:rsidRPr="00614ED1">
              <w:rPr>
                <w:sz w:val="20"/>
                <w:szCs w:val="20"/>
              </w:rPr>
              <w:t>4.7</w:t>
            </w:r>
          </w:p>
        </w:tc>
        <w:tc>
          <w:tcPr>
            <w:tcW w:w="1344" w:type="pct"/>
            <w:gridSpan w:val="2"/>
            <w:vMerge/>
          </w:tcPr>
          <w:p w14:paraId="439EB26C" w14:textId="77777777" w:rsidR="00BC3FD9" w:rsidRPr="00614ED1" w:rsidRDefault="00BC3FD9" w:rsidP="001805E7">
            <w:pPr>
              <w:pStyle w:val="aff1"/>
              <w:ind w:left="0"/>
              <w:jc w:val="center"/>
              <w:rPr>
                <w:sz w:val="20"/>
                <w:szCs w:val="20"/>
              </w:rPr>
            </w:pPr>
          </w:p>
        </w:tc>
        <w:tc>
          <w:tcPr>
            <w:tcW w:w="1352" w:type="pct"/>
            <w:gridSpan w:val="3"/>
            <w:vMerge/>
          </w:tcPr>
          <w:p w14:paraId="52B6746B" w14:textId="77777777" w:rsidR="00BC3FD9" w:rsidRPr="00614ED1" w:rsidRDefault="00BC3FD9" w:rsidP="001805E7">
            <w:pPr>
              <w:pStyle w:val="ConsPlusNormal"/>
              <w:widowControl/>
              <w:ind w:firstLine="0"/>
              <w:rPr>
                <w:rFonts w:ascii="Times New Roman" w:hAnsi="Times New Roman" w:cs="Times New Roman"/>
              </w:rPr>
            </w:pPr>
          </w:p>
        </w:tc>
      </w:tr>
      <w:tr w:rsidR="0032064A" w:rsidRPr="00614ED1" w14:paraId="551F742D" w14:textId="77777777" w:rsidTr="0032064A">
        <w:tc>
          <w:tcPr>
            <w:tcW w:w="271" w:type="pct"/>
            <w:vMerge/>
          </w:tcPr>
          <w:p w14:paraId="711CAE82" w14:textId="77777777" w:rsidR="0032064A" w:rsidRPr="00614ED1" w:rsidRDefault="0032064A" w:rsidP="0032064A">
            <w:pPr>
              <w:jc w:val="center"/>
              <w:rPr>
                <w:sz w:val="20"/>
                <w:szCs w:val="20"/>
              </w:rPr>
            </w:pPr>
          </w:p>
        </w:tc>
        <w:tc>
          <w:tcPr>
            <w:tcW w:w="744" w:type="pct"/>
            <w:vMerge/>
          </w:tcPr>
          <w:p w14:paraId="745FA417" w14:textId="77777777" w:rsidR="0032064A" w:rsidRPr="00614ED1" w:rsidRDefault="0032064A" w:rsidP="0032064A">
            <w:pPr>
              <w:ind w:firstLine="33"/>
              <w:rPr>
                <w:rFonts w:eastAsia="Calibri"/>
                <w:sz w:val="20"/>
                <w:szCs w:val="20"/>
                <w:lang w:eastAsia="ar-SA"/>
              </w:rPr>
            </w:pPr>
          </w:p>
        </w:tc>
        <w:tc>
          <w:tcPr>
            <w:tcW w:w="938" w:type="pct"/>
          </w:tcPr>
          <w:p w14:paraId="1426F1BB" w14:textId="1B319694" w:rsidR="0032064A" w:rsidRPr="00614ED1" w:rsidRDefault="0032064A" w:rsidP="0032064A">
            <w:pPr>
              <w:pStyle w:val="aff1"/>
              <w:tabs>
                <w:tab w:val="center" w:pos="1806"/>
                <w:tab w:val="left" w:pos="2340"/>
              </w:tabs>
              <w:ind w:left="0"/>
              <w:rPr>
                <w:sz w:val="20"/>
                <w:szCs w:val="20"/>
              </w:rPr>
            </w:pPr>
            <w:r w:rsidRPr="00614ED1">
              <w:rPr>
                <w:sz w:val="20"/>
                <w:szCs w:val="20"/>
              </w:rPr>
              <w:t>Стоянка транспортных средств</w:t>
            </w:r>
          </w:p>
        </w:tc>
        <w:tc>
          <w:tcPr>
            <w:tcW w:w="351" w:type="pct"/>
          </w:tcPr>
          <w:p w14:paraId="351451A6" w14:textId="05E2A788" w:rsidR="0032064A" w:rsidRPr="00614ED1" w:rsidRDefault="0032064A" w:rsidP="0032064A">
            <w:pPr>
              <w:rPr>
                <w:sz w:val="20"/>
                <w:szCs w:val="20"/>
              </w:rPr>
            </w:pPr>
            <w:r w:rsidRPr="00614ED1">
              <w:rPr>
                <w:sz w:val="20"/>
                <w:szCs w:val="20"/>
              </w:rPr>
              <w:t>4.9.2</w:t>
            </w:r>
          </w:p>
        </w:tc>
        <w:tc>
          <w:tcPr>
            <w:tcW w:w="1344" w:type="pct"/>
            <w:gridSpan w:val="2"/>
            <w:vMerge/>
          </w:tcPr>
          <w:p w14:paraId="2D5465EB" w14:textId="77777777" w:rsidR="0032064A" w:rsidRPr="00614ED1" w:rsidRDefault="0032064A" w:rsidP="0032064A">
            <w:pPr>
              <w:pStyle w:val="aff1"/>
              <w:ind w:left="0"/>
              <w:jc w:val="center"/>
              <w:rPr>
                <w:sz w:val="20"/>
                <w:szCs w:val="20"/>
              </w:rPr>
            </w:pPr>
          </w:p>
        </w:tc>
        <w:tc>
          <w:tcPr>
            <w:tcW w:w="1352" w:type="pct"/>
            <w:gridSpan w:val="3"/>
            <w:vMerge/>
          </w:tcPr>
          <w:p w14:paraId="5A143AC5" w14:textId="77777777" w:rsidR="0032064A" w:rsidRPr="00614ED1" w:rsidRDefault="0032064A" w:rsidP="0032064A">
            <w:pPr>
              <w:pStyle w:val="ConsPlusNormal"/>
              <w:widowControl/>
              <w:ind w:firstLine="0"/>
              <w:rPr>
                <w:rFonts w:ascii="Times New Roman" w:hAnsi="Times New Roman" w:cs="Times New Roman"/>
              </w:rPr>
            </w:pPr>
          </w:p>
        </w:tc>
      </w:tr>
      <w:tr w:rsidR="0032064A" w:rsidRPr="00614ED1" w14:paraId="6F10C846" w14:textId="77777777" w:rsidTr="0032064A">
        <w:tc>
          <w:tcPr>
            <w:tcW w:w="271" w:type="pct"/>
            <w:vMerge/>
          </w:tcPr>
          <w:p w14:paraId="5812B39A" w14:textId="77777777" w:rsidR="0032064A" w:rsidRPr="00614ED1" w:rsidRDefault="0032064A" w:rsidP="0032064A">
            <w:pPr>
              <w:jc w:val="center"/>
              <w:rPr>
                <w:sz w:val="20"/>
                <w:szCs w:val="20"/>
              </w:rPr>
            </w:pPr>
          </w:p>
        </w:tc>
        <w:tc>
          <w:tcPr>
            <w:tcW w:w="744" w:type="pct"/>
            <w:vMerge/>
          </w:tcPr>
          <w:p w14:paraId="6080F083" w14:textId="77777777" w:rsidR="0032064A" w:rsidRPr="00614ED1" w:rsidRDefault="0032064A" w:rsidP="0032064A">
            <w:pPr>
              <w:ind w:firstLine="33"/>
              <w:rPr>
                <w:rFonts w:eastAsia="Calibri"/>
                <w:sz w:val="20"/>
                <w:szCs w:val="20"/>
                <w:lang w:eastAsia="ar-SA"/>
              </w:rPr>
            </w:pPr>
          </w:p>
        </w:tc>
        <w:tc>
          <w:tcPr>
            <w:tcW w:w="938" w:type="pct"/>
          </w:tcPr>
          <w:p w14:paraId="4D97BC10" w14:textId="6341CC8B" w:rsidR="0032064A" w:rsidRPr="00614ED1" w:rsidRDefault="0032064A" w:rsidP="0032064A">
            <w:pPr>
              <w:pStyle w:val="aff1"/>
              <w:tabs>
                <w:tab w:val="center" w:pos="1806"/>
                <w:tab w:val="left" w:pos="2340"/>
              </w:tabs>
              <w:ind w:left="0"/>
              <w:rPr>
                <w:sz w:val="20"/>
                <w:szCs w:val="20"/>
              </w:rPr>
            </w:pPr>
            <w:r w:rsidRPr="00614ED1">
              <w:rPr>
                <w:sz w:val="20"/>
                <w:szCs w:val="20"/>
              </w:rPr>
              <w:t xml:space="preserve">Обеспечение </w:t>
            </w:r>
            <w:r w:rsidRPr="00614ED1">
              <w:rPr>
                <w:sz w:val="20"/>
                <w:szCs w:val="20"/>
              </w:rPr>
              <w:lastRenderedPageBreak/>
              <w:t>занятий спортом в помещениях</w:t>
            </w:r>
          </w:p>
        </w:tc>
        <w:tc>
          <w:tcPr>
            <w:tcW w:w="351" w:type="pct"/>
          </w:tcPr>
          <w:p w14:paraId="51168FEC" w14:textId="2F37F6D8" w:rsidR="0032064A" w:rsidRPr="00614ED1" w:rsidRDefault="0032064A" w:rsidP="0032064A">
            <w:pPr>
              <w:rPr>
                <w:sz w:val="20"/>
                <w:szCs w:val="20"/>
              </w:rPr>
            </w:pPr>
            <w:r w:rsidRPr="00614ED1">
              <w:rPr>
                <w:sz w:val="20"/>
                <w:szCs w:val="20"/>
              </w:rPr>
              <w:lastRenderedPageBreak/>
              <w:t>5.1.2</w:t>
            </w:r>
          </w:p>
        </w:tc>
        <w:tc>
          <w:tcPr>
            <w:tcW w:w="1344" w:type="pct"/>
            <w:gridSpan w:val="2"/>
            <w:vMerge/>
          </w:tcPr>
          <w:p w14:paraId="27E911C4" w14:textId="77777777" w:rsidR="0032064A" w:rsidRPr="00614ED1" w:rsidRDefault="0032064A" w:rsidP="0032064A">
            <w:pPr>
              <w:pStyle w:val="aff1"/>
              <w:ind w:left="0"/>
              <w:jc w:val="center"/>
              <w:rPr>
                <w:sz w:val="20"/>
                <w:szCs w:val="20"/>
              </w:rPr>
            </w:pPr>
          </w:p>
        </w:tc>
        <w:tc>
          <w:tcPr>
            <w:tcW w:w="1352" w:type="pct"/>
            <w:gridSpan w:val="3"/>
            <w:vMerge/>
          </w:tcPr>
          <w:p w14:paraId="501C7712" w14:textId="77777777" w:rsidR="0032064A" w:rsidRPr="00614ED1" w:rsidRDefault="0032064A" w:rsidP="0032064A">
            <w:pPr>
              <w:pStyle w:val="ConsPlusNormal"/>
              <w:widowControl/>
              <w:ind w:firstLine="0"/>
              <w:rPr>
                <w:rFonts w:ascii="Times New Roman" w:hAnsi="Times New Roman" w:cs="Times New Roman"/>
              </w:rPr>
            </w:pPr>
          </w:p>
        </w:tc>
      </w:tr>
      <w:tr w:rsidR="0032064A" w:rsidRPr="00614ED1" w14:paraId="035E0083" w14:textId="77777777" w:rsidTr="0032064A">
        <w:tc>
          <w:tcPr>
            <w:tcW w:w="271" w:type="pct"/>
            <w:vMerge/>
          </w:tcPr>
          <w:p w14:paraId="2B4C70B7" w14:textId="77777777" w:rsidR="0032064A" w:rsidRPr="00614ED1" w:rsidRDefault="0032064A" w:rsidP="0032064A">
            <w:pPr>
              <w:jc w:val="center"/>
              <w:rPr>
                <w:sz w:val="20"/>
                <w:szCs w:val="20"/>
              </w:rPr>
            </w:pPr>
          </w:p>
        </w:tc>
        <w:tc>
          <w:tcPr>
            <w:tcW w:w="744" w:type="pct"/>
            <w:vMerge/>
          </w:tcPr>
          <w:p w14:paraId="2E8CE5FD" w14:textId="77777777" w:rsidR="0032064A" w:rsidRPr="00614ED1" w:rsidRDefault="0032064A" w:rsidP="0032064A">
            <w:pPr>
              <w:ind w:firstLine="33"/>
              <w:rPr>
                <w:rFonts w:eastAsia="Calibri"/>
                <w:sz w:val="20"/>
                <w:szCs w:val="20"/>
                <w:lang w:eastAsia="ar-SA"/>
              </w:rPr>
            </w:pPr>
          </w:p>
        </w:tc>
        <w:tc>
          <w:tcPr>
            <w:tcW w:w="938" w:type="pct"/>
          </w:tcPr>
          <w:p w14:paraId="6E5FD5A7" w14:textId="1AA9D14F" w:rsidR="0032064A" w:rsidRPr="00614ED1" w:rsidRDefault="0032064A" w:rsidP="0032064A">
            <w:pPr>
              <w:pStyle w:val="aff1"/>
              <w:tabs>
                <w:tab w:val="center" w:pos="1806"/>
                <w:tab w:val="left" w:pos="2340"/>
              </w:tabs>
              <w:ind w:left="0"/>
              <w:rPr>
                <w:sz w:val="20"/>
                <w:szCs w:val="20"/>
              </w:rPr>
            </w:pPr>
            <w:r w:rsidRPr="00614ED1">
              <w:rPr>
                <w:sz w:val="20"/>
                <w:szCs w:val="20"/>
              </w:rPr>
              <w:t>Обеспечение внутреннего правопорядка</w:t>
            </w:r>
          </w:p>
        </w:tc>
        <w:tc>
          <w:tcPr>
            <w:tcW w:w="351" w:type="pct"/>
          </w:tcPr>
          <w:p w14:paraId="6D945117" w14:textId="58DBDFD3" w:rsidR="0032064A" w:rsidRPr="00614ED1" w:rsidRDefault="0032064A" w:rsidP="0032064A">
            <w:pPr>
              <w:rPr>
                <w:sz w:val="20"/>
                <w:szCs w:val="20"/>
              </w:rPr>
            </w:pPr>
            <w:r w:rsidRPr="00614ED1">
              <w:rPr>
                <w:sz w:val="20"/>
                <w:szCs w:val="20"/>
              </w:rPr>
              <w:t>8.3</w:t>
            </w:r>
          </w:p>
        </w:tc>
        <w:tc>
          <w:tcPr>
            <w:tcW w:w="1344" w:type="pct"/>
            <w:gridSpan w:val="2"/>
            <w:vMerge/>
          </w:tcPr>
          <w:p w14:paraId="56CFDF26" w14:textId="77777777" w:rsidR="0032064A" w:rsidRPr="00614ED1" w:rsidRDefault="0032064A" w:rsidP="0032064A">
            <w:pPr>
              <w:pStyle w:val="aff1"/>
              <w:ind w:left="0"/>
              <w:jc w:val="center"/>
              <w:rPr>
                <w:sz w:val="20"/>
                <w:szCs w:val="20"/>
              </w:rPr>
            </w:pPr>
          </w:p>
        </w:tc>
        <w:tc>
          <w:tcPr>
            <w:tcW w:w="1352" w:type="pct"/>
            <w:gridSpan w:val="3"/>
            <w:vMerge/>
          </w:tcPr>
          <w:p w14:paraId="323DAE8C" w14:textId="77777777" w:rsidR="0032064A" w:rsidRPr="00614ED1" w:rsidRDefault="0032064A" w:rsidP="0032064A">
            <w:pPr>
              <w:pStyle w:val="ConsPlusNormal"/>
              <w:widowControl/>
              <w:ind w:firstLine="0"/>
              <w:rPr>
                <w:rFonts w:ascii="Times New Roman" w:hAnsi="Times New Roman" w:cs="Times New Roman"/>
              </w:rPr>
            </w:pPr>
          </w:p>
        </w:tc>
      </w:tr>
      <w:tr w:rsidR="0032064A" w:rsidRPr="00614ED1" w14:paraId="1E947CD1" w14:textId="77777777" w:rsidTr="0032064A">
        <w:tc>
          <w:tcPr>
            <w:tcW w:w="271" w:type="pct"/>
            <w:vMerge/>
          </w:tcPr>
          <w:p w14:paraId="7390356B" w14:textId="77777777" w:rsidR="0032064A" w:rsidRPr="00614ED1" w:rsidRDefault="0032064A" w:rsidP="0032064A">
            <w:pPr>
              <w:jc w:val="center"/>
              <w:rPr>
                <w:sz w:val="20"/>
                <w:szCs w:val="20"/>
              </w:rPr>
            </w:pPr>
          </w:p>
        </w:tc>
        <w:tc>
          <w:tcPr>
            <w:tcW w:w="744" w:type="pct"/>
            <w:vMerge/>
          </w:tcPr>
          <w:p w14:paraId="7E5E4E6A" w14:textId="77777777" w:rsidR="0032064A" w:rsidRPr="00614ED1" w:rsidRDefault="0032064A" w:rsidP="0032064A">
            <w:pPr>
              <w:ind w:firstLine="33"/>
              <w:rPr>
                <w:rFonts w:eastAsia="Calibri"/>
                <w:sz w:val="20"/>
                <w:szCs w:val="20"/>
                <w:lang w:eastAsia="ar-SA"/>
              </w:rPr>
            </w:pPr>
          </w:p>
        </w:tc>
        <w:tc>
          <w:tcPr>
            <w:tcW w:w="938" w:type="pct"/>
          </w:tcPr>
          <w:p w14:paraId="02F34527" w14:textId="0DFD5B35" w:rsidR="0032064A" w:rsidRPr="00614ED1" w:rsidRDefault="0032064A" w:rsidP="0032064A">
            <w:pPr>
              <w:pStyle w:val="aff1"/>
              <w:tabs>
                <w:tab w:val="center" w:pos="1806"/>
                <w:tab w:val="left" w:pos="2340"/>
              </w:tabs>
              <w:ind w:left="0"/>
              <w:rPr>
                <w:sz w:val="20"/>
                <w:szCs w:val="20"/>
              </w:rPr>
            </w:pPr>
            <w:r w:rsidRPr="00614ED1">
              <w:rPr>
                <w:sz w:val="20"/>
                <w:szCs w:val="20"/>
              </w:rPr>
              <w:t>Земельные участки (территории) общего пользования</w:t>
            </w:r>
          </w:p>
        </w:tc>
        <w:tc>
          <w:tcPr>
            <w:tcW w:w="351" w:type="pct"/>
          </w:tcPr>
          <w:p w14:paraId="49B09A65" w14:textId="6EF3A06A" w:rsidR="0032064A" w:rsidRPr="00614ED1" w:rsidRDefault="0032064A" w:rsidP="0032064A">
            <w:pPr>
              <w:rPr>
                <w:sz w:val="20"/>
                <w:szCs w:val="20"/>
              </w:rPr>
            </w:pPr>
            <w:r w:rsidRPr="00614ED1">
              <w:rPr>
                <w:sz w:val="20"/>
                <w:szCs w:val="20"/>
              </w:rPr>
              <w:t>12.0</w:t>
            </w:r>
          </w:p>
        </w:tc>
        <w:tc>
          <w:tcPr>
            <w:tcW w:w="1344" w:type="pct"/>
            <w:gridSpan w:val="2"/>
            <w:vMerge/>
          </w:tcPr>
          <w:p w14:paraId="410009B5" w14:textId="77777777" w:rsidR="0032064A" w:rsidRPr="00614ED1" w:rsidRDefault="0032064A" w:rsidP="0032064A">
            <w:pPr>
              <w:pStyle w:val="aff1"/>
              <w:ind w:left="0"/>
              <w:jc w:val="center"/>
              <w:rPr>
                <w:sz w:val="20"/>
                <w:szCs w:val="20"/>
              </w:rPr>
            </w:pPr>
          </w:p>
        </w:tc>
        <w:tc>
          <w:tcPr>
            <w:tcW w:w="1352" w:type="pct"/>
            <w:gridSpan w:val="3"/>
            <w:vMerge/>
          </w:tcPr>
          <w:p w14:paraId="2F4253C5" w14:textId="77777777" w:rsidR="0032064A" w:rsidRPr="00614ED1" w:rsidRDefault="0032064A" w:rsidP="0032064A">
            <w:pPr>
              <w:pStyle w:val="ConsPlusNormal"/>
              <w:widowControl/>
              <w:ind w:firstLine="0"/>
              <w:rPr>
                <w:rFonts w:ascii="Times New Roman" w:hAnsi="Times New Roman" w:cs="Times New Roman"/>
              </w:rPr>
            </w:pPr>
          </w:p>
        </w:tc>
      </w:tr>
      <w:tr w:rsidR="0032064A" w:rsidRPr="00614ED1" w14:paraId="6C1D7587" w14:textId="77777777" w:rsidTr="0032064A">
        <w:tc>
          <w:tcPr>
            <w:tcW w:w="271" w:type="pct"/>
            <w:vMerge/>
          </w:tcPr>
          <w:p w14:paraId="21A72FEC" w14:textId="77777777" w:rsidR="0032064A" w:rsidRPr="00614ED1" w:rsidRDefault="0032064A" w:rsidP="0032064A">
            <w:pPr>
              <w:jc w:val="center"/>
              <w:rPr>
                <w:sz w:val="20"/>
                <w:szCs w:val="20"/>
              </w:rPr>
            </w:pPr>
          </w:p>
        </w:tc>
        <w:tc>
          <w:tcPr>
            <w:tcW w:w="744" w:type="pct"/>
            <w:vMerge/>
          </w:tcPr>
          <w:p w14:paraId="25E62F60" w14:textId="77777777" w:rsidR="0032064A" w:rsidRPr="00614ED1" w:rsidRDefault="0032064A" w:rsidP="0032064A">
            <w:pPr>
              <w:ind w:firstLine="33"/>
              <w:rPr>
                <w:rFonts w:eastAsia="Calibri"/>
                <w:sz w:val="20"/>
                <w:szCs w:val="20"/>
                <w:lang w:eastAsia="ar-SA"/>
              </w:rPr>
            </w:pPr>
          </w:p>
        </w:tc>
        <w:tc>
          <w:tcPr>
            <w:tcW w:w="938" w:type="pct"/>
          </w:tcPr>
          <w:p w14:paraId="0AB44A06" w14:textId="15AF737E" w:rsidR="0032064A" w:rsidRPr="00614ED1" w:rsidRDefault="0032064A" w:rsidP="0032064A">
            <w:pPr>
              <w:pStyle w:val="aff1"/>
              <w:tabs>
                <w:tab w:val="center" w:pos="1806"/>
                <w:tab w:val="left" w:pos="2340"/>
              </w:tabs>
              <w:ind w:left="0"/>
              <w:rPr>
                <w:sz w:val="20"/>
                <w:szCs w:val="20"/>
              </w:rPr>
            </w:pPr>
            <w:r w:rsidRPr="00614ED1">
              <w:rPr>
                <w:sz w:val="20"/>
                <w:szCs w:val="20"/>
              </w:rPr>
              <w:t>Улично-дорожная сеть</w:t>
            </w:r>
          </w:p>
        </w:tc>
        <w:tc>
          <w:tcPr>
            <w:tcW w:w="351" w:type="pct"/>
          </w:tcPr>
          <w:p w14:paraId="41887AFB" w14:textId="01E86E55" w:rsidR="0032064A" w:rsidRPr="00614ED1" w:rsidRDefault="0032064A" w:rsidP="0032064A">
            <w:pPr>
              <w:rPr>
                <w:sz w:val="20"/>
                <w:szCs w:val="20"/>
              </w:rPr>
            </w:pPr>
            <w:r w:rsidRPr="00614ED1">
              <w:rPr>
                <w:sz w:val="20"/>
                <w:szCs w:val="20"/>
              </w:rPr>
              <w:t>12.0.1</w:t>
            </w:r>
          </w:p>
        </w:tc>
        <w:tc>
          <w:tcPr>
            <w:tcW w:w="1344" w:type="pct"/>
            <w:gridSpan w:val="2"/>
            <w:vMerge/>
          </w:tcPr>
          <w:p w14:paraId="3726F2C4" w14:textId="77777777" w:rsidR="0032064A" w:rsidRPr="00614ED1" w:rsidRDefault="0032064A" w:rsidP="0032064A">
            <w:pPr>
              <w:pStyle w:val="aff1"/>
              <w:ind w:left="0"/>
              <w:jc w:val="center"/>
              <w:rPr>
                <w:sz w:val="20"/>
                <w:szCs w:val="20"/>
              </w:rPr>
            </w:pPr>
          </w:p>
        </w:tc>
        <w:tc>
          <w:tcPr>
            <w:tcW w:w="1352" w:type="pct"/>
            <w:gridSpan w:val="3"/>
            <w:vMerge/>
          </w:tcPr>
          <w:p w14:paraId="57DA4888" w14:textId="77777777" w:rsidR="0032064A" w:rsidRPr="00614ED1" w:rsidRDefault="0032064A" w:rsidP="0032064A">
            <w:pPr>
              <w:pStyle w:val="ConsPlusNormal"/>
              <w:widowControl/>
              <w:ind w:firstLine="0"/>
              <w:rPr>
                <w:rFonts w:ascii="Times New Roman" w:hAnsi="Times New Roman" w:cs="Times New Roman"/>
              </w:rPr>
            </w:pPr>
          </w:p>
        </w:tc>
      </w:tr>
      <w:tr w:rsidR="0032064A" w:rsidRPr="00614ED1" w14:paraId="189AADAB" w14:textId="77777777" w:rsidTr="0032064A">
        <w:tc>
          <w:tcPr>
            <w:tcW w:w="271" w:type="pct"/>
            <w:vMerge/>
          </w:tcPr>
          <w:p w14:paraId="5F383734" w14:textId="77777777" w:rsidR="0032064A" w:rsidRPr="00614ED1" w:rsidRDefault="0032064A" w:rsidP="0032064A">
            <w:pPr>
              <w:jc w:val="center"/>
              <w:rPr>
                <w:sz w:val="20"/>
                <w:szCs w:val="20"/>
              </w:rPr>
            </w:pPr>
          </w:p>
        </w:tc>
        <w:tc>
          <w:tcPr>
            <w:tcW w:w="744" w:type="pct"/>
            <w:vMerge/>
          </w:tcPr>
          <w:p w14:paraId="0AAAB29D" w14:textId="77777777" w:rsidR="0032064A" w:rsidRPr="00614ED1" w:rsidRDefault="0032064A" w:rsidP="0032064A">
            <w:pPr>
              <w:ind w:firstLine="33"/>
              <w:rPr>
                <w:rFonts w:eastAsia="Calibri"/>
                <w:sz w:val="20"/>
                <w:szCs w:val="20"/>
                <w:lang w:eastAsia="ar-SA"/>
              </w:rPr>
            </w:pPr>
          </w:p>
        </w:tc>
        <w:tc>
          <w:tcPr>
            <w:tcW w:w="938" w:type="pct"/>
          </w:tcPr>
          <w:p w14:paraId="5192FA04" w14:textId="61DB0331" w:rsidR="0032064A" w:rsidRPr="00614ED1" w:rsidRDefault="0032064A" w:rsidP="0032064A">
            <w:pPr>
              <w:pStyle w:val="aff1"/>
              <w:tabs>
                <w:tab w:val="center" w:pos="1806"/>
                <w:tab w:val="left" w:pos="2340"/>
              </w:tabs>
              <w:ind w:left="0"/>
              <w:rPr>
                <w:sz w:val="20"/>
                <w:szCs w:val="20"/>
              </w:rPr>
            </w:pPr>
            <w:r w:rsidRPr="00614ED1">
              <w:rPr>
                <w:sz w:val="20"/>
                <w:szCs w:val="20"/>
              </w:rPr>
              <w:t>Благоустройство территории</w:t>
            </w:r>
          </w:p>
        </w:tc>
        <w:tc>
          <w:tcPr>
            <w:tcW w:w="351" w:type="pct"/>
          </w:tcPr>
          <w:p w14:paraId="0E8E4226" w14:textId="371828C8" w:rsidR="0032064A" w:rsidRPr="00614ED1" w:rsidRDefault="0032064A" w:rsidP="0032064A">
            <w:pPr>
              <w:rPr>
                <w:sz w:val="20"/>
                <w:szCs w:val="20"/>
              </w:rPr>
            </w:pPr>
            <w:r w:rsidRPr="00614ED1">
              <w:rPr>
                <w:sz w:val="20"/>
                <w:szCs w:val="20"/>
              </w:rPr>
              <w:t>12.0.2</w:t>
            </w:r>
          </w:p>
        </w:tc>
        <w:tc>
          <w:tcPr>
            <w:tcW w:w="1344" w:type="pct"/>
            <w:gridSpan w:val="2"/>
            <w:vMerge/>
          </w:tcPr>
          <w:p w14:paraId="5F18F45A" w14:textId="77777777" w:rsidR="0032064A" w:rsidRPr="00614ED1" w:rsidRDefault="0032064A" w:rsidP="0032064A">
            <w:pPr>
              <w:pStyle w:val="aff1"/>
              <w:ind w:left="0"/>
              <w:jc w:val="center"/>
              <w:rPr>
                <w:sz w:val="20"/>
                <w:szCs w:val="20"/>
              </w:rPr>
            </w:pPr>
          </w:p>
        </w:tc>
        <w:tc>
          <w:tcPr>
            <w:tcW w:w="1352" w:type="pct"/>
            <w:gridSpan w:val="3"/>
            <w:vMerge/>
          </w:tcPr>
          <w:p w14:paraId="00D8CF70" w14:textId="77777777" w:rsidR="0032064A" w:rsidRPr="00614ED1" w:rsidRDefault="0032064A" w:rsidP="0032064A">
            <w:pPr>
              <w:pStyle w:val="ConsPlusNormal"/>
              <w:widowControl/>
              <w:ind w:firstLine="0"/>
              <w:rPr>
                <w:rFonts w:ascii="Times New Roman" w:hAnsi="Times New Roman" w:cs="Times New Roman"/>
              </w:rPr>
            </w:pPr>
          </w:p>
        </w:tc>
      </w:tr>
      <w:tr w:rsidR="00BC3FD9" w:rsidRPr="00614ED1" w14:paraId="5C4EB285" w14:textId="77777777" w:rsidTr="0032064A">
        <w:tc>
          <w:tcPr>
            <w:tcW w:w="271" w:type="pct"/>
            <w:vMerge/>
          </w:tcPr>
          <w:p w14:paraId="0805F0CE" w14:textId="77777777" w:rsidR="00BC3FD9" w:rsidRPr="00614ED1" w:rsidRDefault="00BC3FD9" w:rsidP="001805E7">
            <w:pPr>
              <w:jc w:val="center"/>
              <w:rPr>
                <w:sz w:val="20"/>
                <w:szCs w:val="20"/>
              </w:rPr>
            </w:pPr>
          </w:p>
        </w:tc>
        <w:tc>
          <w:tcPr>
            <w:tcW w:w="744" w:type="pct"/>
            <w:vMerge/>
          </w:tcPr>
          <w:p w14:paraId="66F3C0E3" w14:textId="77777777" w:rsidR="00BC3FD9" w:rsidRPr="00614ED1" w:rsidRDefault="00BC3FD9" w:rsidP="001805E7">
            <w:pPr>
              <w:ind w:firstLine="33"/>
              <w:rPr>
                <w:rFonts w:eastAsia="Calibri"/>
                <w:sz w:val="20"/>
                <w:szCs w:val="20"/>
                <w:lang w:eastAsia="ar-SA"/>
              </w:rPr>
            </w:pPr>
          </w:p>
        </w:tc>
        <w:tc>
          <w:tcPr>
            <w:tcW w:w="938" w:type="pct"/>
          </w:tcPr>
          <w:p w14:paraId="303BAB31" w14:textId="2CD37B87" w:rsidR="00BC3FD9" w:rsidRPr="00614ED1" w:rsidRDefault="00BC3FD9" w:rsidP="001805E7">
            <w:pPr>
              <w:pStyle w:val="aff1"/>
              <w:tabs>
                <w:tab w:val="center" w:pos="1806"/>
                <w:tab w:val="left" w:pos="2340"/>
              </w:tabs>
              <w:ind w:left="0"/>
              <w:rPr>
                <w:sz w:val="20"/>
                <w:szCs w:val="20"/>
              </w:rPr>
            </w:pPr>
            <w:r w:rsidRPr="00614ED1">
              <w:rPr>
                <w:sz w:val="20"/>
                <w:szCs w:val="20"/>
              </w:rPr>
              <w:t>Специальная деятельность</w:t>
            </w:r>
          </w:p>
        </w:tc>
        <w:tc>
          <w:tcPr>
            <w:tcW w:w="351" w:type="pct"/>
          </w:tcPr>
          <w:p w14:paraId="7C2351C3" w14:textId="2782B8F9" w:rsidR="00BC3FD9" w:rsidRPr="00614ED1" w:rsidRDefault="00BC3FD9" w:rsidP="00CB29FB">
            <w:pPr>
              <w:rPr>
                <w:sz w:val="20"/>
                <w:szCs w:val="20"/>
              </w:rPr>
            </w:pPr>
            <w:r w:rsidRPr="00614ED1">
              <w:rPr>
                <w:sz w:val="20"/>
                <w:szCs w:val="20"/>
              </w:rPr>
              <w:t>12.2</w:t>
            </w:r>
          </w:p>
        </w:tc>
        <w:tc>
          <w:tcPr>
            <w:tcW w:w="1344" w:type="pct"/>
            <w:gridSpan w:val="2"/>
            <w:vMerge/>
          </w:tcPr>
          <w:p w14:paraId="34942613" w14:textId="77777777" w:rsidR="00BC3FD9" w:rsidRPr="00614ED1" w:rsidRDefault="00BC3FD9" w:rsidP="001805E7">
            <w:pPr>
              <w:pStyle w:val="aff1"/>
              <w:ind w:left="0"/>
              <w:jc w:val="center"/>
              <w:rPr>
                <w:sz w:val="20"/>
                <w:szCs w:val="20"/>
              </w:rPr>
            </w:pPr>
          </w:p>
        </w:tc>
        <w:tc>
          <w:tcPr>
            <w:tcW w:w="1352" w:type="pct"/>
            <w:gridSpan w:val="3"/>
            <w:vMerge/>
          </w:tcPr>
          <w:p w14:paraId="46D108E2" w14:textId="77777777" w:rsidR="00BC3FD9" w:rsidRPr="00614ED1" w:rsidRDefault="00BC3FD9" w:rsidP="001805E7">
            <w:pPr>
              <w:pStyle w:val="ConsPlusNormal"/>
              <w:widowControl/>
              <w:ind w:firstLine="0"/>
              <w:rPr>
                <w:rFonts w:ascii="Times New Roman" w:hAnsi="Times New Roman" w:cs="Times New Roman"/>
              </w:rPr>
            </w:pPr>
          </w:p>
        </w:tc>
      </w:tr>
    </w:tbl>
    <w:p w14:paraId="32B8CFAB" w14:textId="77777777" w:rsidR="00662A5A" w:rsidRPr="00614ED1" w:rsidRDefault="00662A5A" w:rsidP="00A215CB">
      <w:pPr>
        <w:ind w:right="-1"/>
        <w:jc w:val="center"/>
        <w:rPr>
          <w:b/>
        </w:rPr>
      </w:pPr>
    </w:p>
    <w:p w14:paraId="7703AD7B" w14:textId="77777777" w:rsidR="00764DB7" w:rsidRPr="00614ED1" w:rsidRDefault="00764DB7" w:rsidP="00764DB7">
      <w:pPr>
        <w:widowControl w:val="0"/>
        <w:autoSpaceDE w:val="0"/>
        <w:autoSpaceDN w:val="0"/>
        <w:adjustRightInd w:val="0"/>
        <w:ind w:firstLine="709"/>
        <w:jc w:val="both"/>
        <w:outlineLvl w:val="3"/>
      </w:pPr>
      <w:r w:rsidRPr="00614ED1">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63234A22" w14:textId="77777777" w:rsidR="00764DB7" w:rsidRPr="00614ED1" w:rsidRDefault="00764DB7" w:rsidP="00764DB7">
      <w:pPr>
        <w:widowControl w:val="0"/>
        <w:autoSpaceDE w:val="0"/>
        <w:autoSpaceDN w:val="0"/>
        <w:adjustRightInd w:val="0"/>
        <w:ind w:firstLine="709"/>
        <w:jc w:val="both"/>
        <w:outlineLvl w:val="3"/>
      </w:pPr>
      <w:r w:rsidRPr="00614ED1">
        <w:t>1) предельный минимальный размер земельного участка – 0,01 га;</w:t>
      </w:r>
    </w:p>
    <w:p w14:paraId="5BDFDD55" w14:textId="0543EACC" w:rsidR="00764DB7" w:rsidRPr="00614ED1" w:rsidRDefault="00764DB7" w:rsidP="00764DB7">
      <w:pPr>
        <w:widowControl w:val="0"/>
        <w:autoSpaceDE w:val="0"/>
        <w:autoSpaceDN w:val="0"/>
        <w:adjustRightInd w:val="0"/>
        <w:ind w:firstLine="709"/>
        <w:jc w:val="both"/>
        <w:outlineLvl w:val="3"/>
      </w:pPr>
      <w:r w:rsidRPr="00614ED1">
        <w:t xml:space="preserve">предельный максимальный размер земельного участка – </w:t>
      </w:r>
      <w:r w:rsidR="008F51A7" w:rsidRPr="00614ED1">
        <w:t>1</w:t>
      </w:r>
      <w:r w:rsidR="00BC3FD9" w:rsidRPr="00614ED1">
        <w:t>0</w:t>
      </w:r>
      <w:r w:rsidR="008F51A7" w:rsidRPr="00614ED1">
        <w:t>,0</w:t>
      </w:r>
      <w:r w:rsidRPr="00614ED1">
        <w:t> га;</w:t>
      </w:r>
    </w:p>
    <w:p w14:paraId="363ADDB2" w14:textId="77777777" w:rsidR="00764DB7" w:rsidRPr="00614ED1" w:rsidRDefault="00764DB7" w:rsidP="00764DB7">
      <w:pPr>
        <w:widowControl w:val="0"/>
        <w:autoSpaceDE w:val="0"/>
        <w:autoSpaceDN w:val="0"/>
        <w:adjustRightInd w:val="0"/>
        <w:ind w:firstLine="709"/>
        <w:jc w:val="both"/>
        <w:outlineLvl w:val="3"/>
      </w:pPr>
      <w:r w:rsidRPr="00614ED1">
        <w:t>2) минимальный отступ от границ земельного участка для всех объектов капитального строительства, за исключе</w:t>
      </w:r>
      <w:r w:rsidR="00360895" w:rsidRPr="00614ED1">
        <w:t>нием перечисленных в п. 7 ст. 11</w:t>
      </w:r>
      <w:r w:rsidRPr="00614ED1">
        <w:t xml:space="preserve"> – 6 м;</w:t>
      </w:r>
    </w:p>
    <w:p w14:paraId="0B57CB03" w14:textId="77777777" w:rsidR="00764DB7" w:rsidRPr="00614ED1" w:rsidRDefault="00764DB7" w:rsidP="00764DB7">
      <w:pPr>
        <w:widowControl w:val="0"/>
        <w:autoSpaceDE w:val="0"/>
        <w:autoSpaceDN w:val="0"/>
        <w:adjustRightInd w:val="0"/>
        <w:ind w:firstLine="709"/>
        <w:jc w:val="both"/>
        <w:outlineLvl w:val="3"/>
      </w:pPr>
      <w:r w:rsidRPr="00614ED1">
        <w:t xml:space="preserve">3) предельное максимальное количество этажей зданий, строений, сооружений – </w:t>
      </w:r>
      <w:r w:rsidR="00360895" w:rsidRPr="00614ED1">
        <w:t>3 этажа</w:t>
      </w:r>
      <w:r w:rsidRPr="00614ED1">
        <w:t>;</w:t>
      </w:r>
    </w:p>
    <w:p w14:paraId="4213E14B" w14:textId="77777777" w:rsidR="00764DB7" w:rsidRPr="00614ED1" w:rsidRDefault="00764DB7" w:rsidP="00027A04">
      <w:pPr>
        <w:widowControl w:val="0"/>
        <w:autoSpaceDE w:val="0"/>
        <w:autoSpaceDN w:val="0"/>
        <w:adjustRightInd w:val="0"/>
        <w:spacing w:line="276" w:lineRule="auto"/>
        <w:ind w:firstLine="709"/>
        <w:jc w:val="both"/>
        <w:outlineLvl w:val="3"/>
      </w:pPr>
      <w:r w:rsidRPr="00614ED1">
        <w:t>4) минимальный процент застройки в границах земельного участка – 20 %;</w:t>
      </w:r>
    </w:p>
    <w:p w14:paraId="0FB6E4B9" w14:textId="77777777" w:rsidR="00764DB7" w:rsidRPr="00614ED1" w:rsidRDefault="00764DB7" w:rsidP="00027A04">
      <w:pPr>
        <w:widowControl w:val="0"/>
        <w:autoSpaceDE w:val="0"/>
        <w:autoSpaceDN w:val="0"/>
        <w:adjustRightInd w:val="0"/>
        <w:spacing w:line="276" w:lineRule="auto"/>
        <w:ind w:firstLine="709"/>
        <w:jc w:val="both"/>
        <w:outlineLvl w:val="3"/>
      </w:pPr>
      <w:r w:rsidRPr="00614ED1">
        <w:t>максимальный процент застройки в границах земельного участка – 70 %.</w:t>
      </w:r>
    </w:p>
    <w:p w14:paraId="767144F3" w14:textId="77777777" w:rsidR="00764DB7" w:rsidRPr="00614ED1" w:rsidRDefault="00764DB7" w:rsidP="00027A04">
      <w:pPr>
        <w:widowControl w:val="0"/>
        <w:autoSpaceDE w:val="0"/>
        <w:autoSpaceDN w:val="0"/>
        <w:adjustRightInd w:val="0"/>
        <w:spacing w:line="276" w:lineRule="auto"/>
        <w:ind w:firstLine="709"/>
        <w:jc w:val="both"/>
        <w:outlineLvl w:val="3"/>
      </w:pPr>
      <w:r w:rsidRPr="00614ED1">
        <w:t>3. В случае если земельный участок или объект капитального строительства находится в границах зоны с особыми условиями использования территорий (охранной, санитарно-защитной зоны, зоны охраны объектов культурного наследия, водоохранной зоны, зоны затопления, подтопления, зоны санитарной охраны источников питьевого и хозяйственно-бытового водоснабжения, зоны охраняемых объектов и иные зоны) на них устанавливаются ограничения использования в соответствии с законодательством Российской Федерации.</w:t>
      </w:r>
    </w:p>
    <w:p w14:paraId="0ED74701" w14:textId="77777777" w:rsidR="00D6021C" w:rsidRPr="00614ED1" w:rsidRDefault="00D6021C" w:rsidP="008F51A7">
      <w:pPr>
        <w:spacing w:line="276" w:lineRule="auto"/>
        <w:ind w:right="-1"/>
        <w:rPr>
          <w:b/>
        </w:rPr>
      </w:pPr>
    </w:p>
    <w:p w14:paraId="1EE1C9E0" w14:textId="77777777" w:rsidR="00BC3FD9" w:rsidRPr="00614ED1" w:rsidRDefault="00BC3FD9" w:rsidP="001A1A36">
      <w:pPr>
        <w:spacing w:line="276" w:lineRule="auto"/>
        <w:ind w:right="-1"/>
        <w:rPr>
          <w:b/>
        </w:rPr>
      </w:pPr>
    </w:p>
    <w:p w14:paraId="683D29BB" w14:textId="77777777" w:rsidR="00A215CB" w:rsidRPr="00614ED1" w:rsidRDefault="00764DB7" w:rsidP="00027A04">
      <w:pPr>
        <w:spacing w:line="276" w:lineRule="auto"/>
        <w:ind w:right="-1"/>
        <w:jc w:val="center"/>
        <w:rPr>
          <w:b/>
        </w:rPr>
      </w:pPr>
      <w:r w:rsidRPr="00614ED1">
        <w:rPr>
          <w:b/>
        </w:rPr>
        <w:t xml:space="preserve">Статья 14. </w:t>
      </w:r>
      <w:r w:rsidR="00A215CB" w:rsidRPr="00614ED1">
        <w:rPr>
          <w:b/>
        </w:rPr>
        <w:t>Производственные зоны</w:t>
      </w:r>
    </w:p>
    <w:p w14:paraId="0D76D1D0" w14:textId="77777777" w:rsidR="00764DB7" w:rsidRPr="00614ED1" w:rsidRDefault="00764DB7" w:rsidP="00027A04">
      <w:pPr>
        <w:spacing w:line="276" w:lineRule="auto"/>
        <w:ind w:right="-1"/>
        <w:jc w:val="center"/>
        <w:rPr>
          <w:b/>
        </w:rPr>
      </w:pPr>
    </w:p>
    <w:p w14:paraId="225BDB1A" w14:textId="77777777" w:rsidR="00764DB7" w:rsidRPr="00614ED1" w:rsidRDefault="00764DB7" w:rsidP="00027A04">
      <w:pPr>
        <w:widowControl w:val="0"/>
        <w:autoSpaceDE w:val="0"/>
        <w:autoSpaceDN w:val="0"/>
        <w:adjustRightInd w:val="0"/>
        <w:spacing w:line="276" w:lineRule="auto"/>
        <w:ind w:firstLine="709"/>
        <w:jc w:val="both"/>
      </w:pPr>
      <w:r w:rsidRPr="00614ED1">
        <w:t>1. Виды разрешенного использования земельных участков и объектов капитального строительства:</w:t>
      </w:r>
    </w:p>
    <w:p w14:paraId="38F13350" w14:textId="77777777" w:rsidR="00A215CB" w:rsidRPr="00614ED1" w:rsidRDefault="00A215CB" w:rsidP="00027A04">
      <w:pPr>
        <w:shd w:val="clear" w:color="auto" w:fill="FFFFFF"/>
        <w:spacing w:line="276" w:lineRule="auto"/>
        <w:textAlignment w:val="baseline"/>
        <w:rPr>
          <w:color w:val="333333"/>
        </w:rPr>
      </w:pPr>
    </w:p>
    <w:tbl>
      <w:tblPr>
        <w:tblW w:w="504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9"/>
        <w:gridCol w:w="1326"/>
        <w:gridCol w:w="1990"/>
        <w:gridCol w:w="863"/>
        <w:gridCol w:w="1799"/>
        <w:gridCol w:w="694"/>
        <w:gridCol w:w="1902"/>
        <w:gridCol w:w="780"/>
      </w:tblGrid>
      <w:tr w:rsidR="00530B7D" w:rsidRPr="00614ED1" w14:paraId="0DBDC5C6" w14:textId="77777777" w:rsidTr="00BC3FD9">
        <w:tc>
          <w:tcPr>
            <w:tcW w:w="926" w:type="pct"/>
            <w:gridSpan w:val="2"/>
            <w:vMerge w:val="restart"/>
          </w:tcPr>
          <w:p w14:paraId="184A46C0" w14:textId="60339DF9" w:rsidR="00530B7D" w:rsidRPr="00614ED1" w:rsidRDefault="00530B7D" w:rsidP="001E326B">
            <w:pPr>
              <w:pStyle w:val="ConsPlusNormal"/>
              <w:widowControl/>
              <w:tabs>
                <w:tab w:val="left" w:pos="660"/>
                <w:tab w:val="center" w:pos="1365"/>
              </w:tabs>
              <w:ind w:firstLine="0"/>
              <w:rPr>
                <w:rFonts w:ascii="Times New Roman CYR" w:hAnsi="Times New Roman CYR" w:cs="Times New Roman"/>
                <w:b/>
              </w:rPr>
            </w:pPr>
            <w:r w:rsidRPr="00614ED1">
              <w:rPr>
                <w:rFonts w:ascii="Times New Roman CYR" w:hAnsi="Times New Roman CYR" w:cs="Times New Roman"/>
              </w:rPr>
              <w:br/>
            </w:r>
            <w:r w:rsidRPr="00614ED1">
              <w:rPr>
                <w:rFonts w:ascii="Times New Roman CYR" w:hAnsi="Times New Roman CYR" w:cs="Times New Roman"/>
                <w:b/>
              </w:rPr>
              <w:tab/>
              <w:t>вид</w:t>
            </w:r>
          </w:p>
          <w:p w14:paraId="7489008C" w14:textId="77777777" w:rsidR="00530B7D" w:rsidRPr="00614ED1" w:rsidRDefault="00530B7D" w:rsidP="001E326B">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территориальной зоны</w:t>
            </w:r>
          </w:p>
        </w:tc>
        <w:tc>
          <w:tcPr>
            <w:tcW w:w="1448" w:type="pct"/>
            <w:gridSpan w:val="2"/>
          </w:tcPr>
          <w:p w14:paraId="46E70208" w14:textId="77777777" w:rsidR="00530B7D" w:rsidRPr="00614ED1" w:rsidRDefault="00530B7D" w:rsidP="001E326B">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основные виды разрешенного использования земельных участков и объектов капитального строительства</w:t>
            </w:r>
          </w:p>
        </w:tc>
        <w:tc>
          <w:tcPr>
            <w:tcW w:w="1265" w:type="pct"/>
            <w:gridSpan w:val="2"/>
          </w:tcPr>
          <w:p w14:paraId="2745BA75" w14:textId="77777777" w:rsidR="00530B7D" w:rsidRPr="00614ED1" w:rsidRDefault="00530B7D" w:rsidP="001E326B">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условно разрешенные виды использования земельных участков и объектов капитального строительства</w:t>
            </w:r>
          </w:p>
        </w:tc>
        <w:tc>
          <w:tcPr>
            <w:tcW w:w="1361" w:type="pct"/>
            <w:gridSpan w:val="2"/>
          </w:tcPr>
          <w:p w14:paraId="390EF445" w14:textId="77777777" w:rsidR="00530B7D" w:rsidRPr="00614ED1" w:rsidRDefault="00530B7D" w:rsidP="001E326B">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вспомогательные виды  использования земельных  участков и объектов капитального строительства</w:t>
            </w:r>
          </w:p>
        </w:tc>
      </w:tr>
      <w:tr w:rsidR="00530B7D" w:rsidRPr="00614ED1" w14:paraId="4B1251F2" w14:textId="77777777" w:rsidTr="00BC3FD9">
        <w:tc>
          <w:tcPr>
            <w:tcW w:w="926" w:type="pct"/>
            <w:gridSpan w:val="2"/>
            <w:vMerge/>
          </w:tcPr>
          <w:p w14:paraId="4458F414" w14:textId="77777777" w:rsidR="00530B7D" w:rsidRPr="00614ED1" w:rsidRDefault="00530B7D" w:rsidP="001E326B">
            <w:pPr>
              <w:jc w:val="center"/>
              <w:rPr>
                <w:rFonts w:ascii="Times New Roman CYR" w:hAnsi="Times New Roman CYR"/>
                <w:b/>
                <w:sz w:val="20"/>
                <w:szCs w:val="20"/>
              </w:rPr>
            </w:pPr>
          </w:p>
        </w:tc>
        <w:tc>
          <w:tcPr>
            <w:tcW w:w="1010" w:type="pct"/>
          </w:tcPr>
          <w:p w14:paraId="2398711E" w14:textId="77777777" w:rsidR="00530B7D" w:rsidRPr="00614ED1" w:rsidRDefault="00530B7D" w:rsidP="001E326B">
            <w:pPr>
              <w:jc w:val="center"/>
              <w:rPr>
                <w:rFonts w:ascii="Times New Roman CYR" w:hAnsi="Times New Roman CYR"/>
                <w:b/>
                <w:sz w:val="20"/>
                <w:szCs w:val="20"/>
              </w:rPr>
            </w:pPr>
            <w:r w:rsidRPr="00614ED1">
              <w:rPr>
                <w:rFonts w:ascii="Times New Roman CYR" w:hAnsi="Times New Roman CYR"/>
                <w:b/>
                <w:sz w:val="20"/>
                <w:szCs w:val="20"/>
              </w:rPr>
              <w:t xml:space="preserve">наименование </w:t>
            </w:r>
          </w:p>
        </w:tc>
        <w:tc>
          <w:tcPr>
            <w:tcW w:w="438" w:type="pct"/>
          </w:tcPr>
          <w:p w14:paraId="2A385B2D" w14:textId="77777777" w:rsidR="00530B7D" w:rsidRPr="00614ED1" w:rsidRDefault="00530B7D" w:rsidP="001E326B">
            <w:pPr>
              <w:ind w:firstLine="29"/>
              <w:jc w:val="center"/>
              <w:rPr>
                <w:rFonts w:ascii="Times New Roman CYR" w:hAnsi="Times New Roman CYR"/>
                <w:b/>
                <w:sz w:val="20"/>
                <w:szCs w:val="20"/>
              </w:rPr>
            </w:pPr>
            <w:r w:rsidRPr="00614ED1">
              <w:rPr>
                <w:rFonts w:ascii="Times New Roman CYR" w:hAnsi="Times New Roman CYR"/>
                <w:b/>
                <w:sz w:val="20"/>
                <w:szCs w:val="20"/>
              </w:rPr>
              <w:t xml:space="preserve">код </w:t>
            </w:r>
          </w:p>
          <w:p w14:paraId="4F0E8791" w14:textId="77777777" w:rsidR="00530B7D" w:rsidRPr="00614ED1" w:rsidRDefault="00530B7D" w:rsidP="001E326B">
            <w:pPr>
              <w:ind w:firstLine="29"/>
              <w:jc w:val="center"/>
              <w:rPr>
                <w:rFonts w:ascii="Times New Roman CYR" w:hAnsi="Times New Roman CYR"/>
                <w:b/>
                <w:sz w:val="20"/>
                <w:szCs w:val="20"/>
              </w:rPr>
            </w:pPr>
            <w:r w:rsidRPr="00614ED1">
              <w:rPr>
                <w:rFonts w:ascii="Times New Roman CYR" w:hAnsi="Times New Roman CYR"/>
                <w:b/>
                <w:sz w:val="20"/>
                <w:szCs w:val="20"/>
              </w:rPr>
              <w:t>вида</w:t>
            </w:r>
          </w:p>
        </w:tc>
        <w:tc>
          <w:tcPr>
            <w:tcW w:w="913" w:type="pct"/>
          </w:tcPr>
          <w:p w14:paraId="7B73A4AE" w14:textId="77777777" w:rsidR="00530B7D" w:rsidRPr="00614ED1" w:rsidRDefault="00530B7D" w:rsidP="001E326B">
            <w:pPr>
              <w:jc w:val="center"/>
              <w:rPr>
                <w:rFonts w:ascii="Times New Roman CYR" w:hAnsi="Times New Roman CYR"/>
                <w:b/>
                <w:sz w:val="20"/>
                <w:szCs w:val="20"/>
              </w:rPr>
            </w:pPr>
            <w:r w:rsidRPr="00614ED1">
              <w:rPr>
                <w:rFonts w:ascii="Times New Roman CYR" w:hAnsi="Times New Roman CYR"/>
                <w:b/>
                <w:sz w:val="20"/>
                <w:szCs w:val="20"/>
              </w:rPr>
              <w:t xml:space="preserve">наименование </w:t>
            </w:r>
          </w:p>
        </w:tc>
        <w:tc>
          <w:tcPr>
            <w:tcW w:w="352" w:type="pct"/>
          </w:tcPr>
          <w:p w14:paraId="1E81B3B4" w14:textId="77777777" w:rsidR="00530B7D" w:rsidRPr="00614ED1" w:rsidRDefault="00530B7D" w:rsidP="001E326B">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код</w:t>
            </w:r>
          </w:p>
          <w:p w14:paraId="70D7CA0B" w14:textId="77777777" w:rsidR="00530B7D" w:rsidRPr="00614ED1" w:rsidRDefault="00530B7D" w:rsidP="001E326B">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вида</w:t>
            </w:r>
          </w:p>
        </w:tc>
        <w:tc>
          <w:tcPr>
            <w:tcW w:w="965" w:type="pct"/>
          </w:tcPr>
          <w:p w14:paraId="216EF70B" w14:textId="77777777" w:rsidR="00530B7D" w:rsidRPr="00614ED1" w:rsidRDefault="00530B7D" w:rsidP="001E326B">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наименование</w:t>
            </w:r>
          </w:p>
        </w:tc>
        <w:tc>
          <w:tcPr>
            <w:tcW w:w="396" w:type="pct"/>
          </w:tcPr>
          <w:p w14:paraId="39081BF7" w14:textId="77777777" w:rsidR="00530B7D" w:rsidRPr="00614ED1" w:rsidRDefault="00530B7D" w:rsidP="001E326B">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код</w:t>
            </w:r>
          </w:p>
          <w:p w14:paraId="0725AAB3" w14:textId="77777777" w:rsidR="00530B7D" w:rsidRPr="00614ED1" w:rsidRDefault="00530B7D" w:rsidP="001E326B">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вида</w:t>
            </w:r>
          </w:p>
        </w:tc>
      </w:tr>
      <w:tr w:rsidR="0032064A" w:rsidRPr="00614ED1" w14:paraId="7CD86175" w14:textId="77777777" w:rsidTr="00BC3FD9">
        <w:trPr>
          <w:trHeight w:val="81"/>
        </w:trPr>
        <w:tc>
          <w:tcPr>
            <w:tcW w:w="253" w:type="pct"/>
            <w:vMerge w:val="restart"/>
          </w:tcPr>
          <w:p w14:paraId="18DE7E3E" w14:textId="77777777" w:rsidR="0032064A" w:rsidRPr="00614ED1" w:rsidRDefault="0032064A" w:rsidP="0032064A">
            <w:pPr>
              <w:snapToGrid w:val="0"/>
              <w:jc w:val="center"/>
              <w:rPr>
                <w:rFonts w:ascii="Times New Roman CYR" w:eastAsia="Calibri" w:hAnsi="Times New Roman CYR"/>
                <w:sz w:val="20"/>
                <w:szCs w:val="20"/>
                <w:lang w:eastAsia="ar-SA"/>
              </w:rPr>
            </w:pPr>
            <w:r w:rsidRPr="00614ED1">
              <w:rPr>
                <w:rFonts w:ascii="Times New Roman CYR" w:hAnsi="Times New Roman CYR"/>
                <w:sz w:val="20"/>
                <w:szCs w:val="20"/>
                <w:lang w:eastAsia="ar-SA"/>
              </w:rPr>
              <w:t xml:space="preserve">П </w:t>
            </w:r>
          </w:p>
          <w:p w14:paraId="2A9DD562" w14:textId="77777777" w:rsidR="0032064A" w:rsidRPr="00614ED1" w:rsidRDefault="0032064A" w:rsidP="0032064A">
            <w:pPr>
              <w:snapToGrid w:val="0"/>
              <w:jc w:val="center"/>
              <w:rPr>
                <w:rFonts w:ascii="Times New Roman CYR" w:hAnsi="Times New Roman CYR"/>
                <w:sz w:val="20"/>
                <w:szCs w:val="20"/>
                <w:lang w:eastAsia="ar-SA"/>
              </w:rPr>
            </w:pPr>
          </w:p>
        </w:tc>
        <w:tc>
          <w:tcPr>
            <w:tcW w:w="673" w:type="pct"/>
            <w:vMerge w:val="restart"/>
          </w:tcPr>
          <w:p w14:paraId="040FE7AC" w14:textId="727E26DB" w:rsidR="0032064A" w:rsidRPr="00614ED1" w:rsidRDefault="0032064A" w:rsidP="0032064A">
            <w:pPr>
              <w:snapToGrid w:val="0"/>
              <w:rPr>
                <w:rFonts w:ascii="Times New Roman CYR" w:eastAsia="Calibri" w:hAnsi="Times New Roman CYR"/>
                <w:sz w:val="20"/>
                <w:szCs w:val="20"/>
                <w:lang w:eastAsia="ar-SA"/>
              </w:rPr>
            </w:pPr>
            <w:r w:rsidRPr="00614ED1">
              <w:rPr>
                <w:rFonts w:ascii="Times New Roman CYR" w:eastAsia="Calibri" w:hAnsi="Times New Roman CYR"/>
                <w:sz w:val="20"/>
                <w:szCs w:val="20"/>
                <w:lang w:eastAsia="ar-SA"/>
              </w:rPr>
              <w:t xml:space="preserve">Зона производственно-коммунальных объектов </w:t>
            </w:r>
          </w:p>
        </w:tc>
        <w:tc>
          <w:tcPr>
            <w:tcW w:w="1010" w:type="pct"/>
          </w:tcPr>
          <w:p w14:paraId="71376781" w14:textId="3F27FBDB" w:rsidR="0032064A" w:rsidRPr="00614ED1" w:rsidRDefault="0032064A" w:rsidP="0032064A">
            <w:pPr>
              <w:rPr>
                <w:rFonts w:ascii="Times New Roman CYR" w:hAnsi="Times New Roman CYR"/>
                <w:sz w:val="20"/>
                <w:szCs w:val="20"/>
              </w:rPr>
            </w:pPr>
            <w:r w:rsidRPr="00614ED1">
              <w:rPr>
                <w:sz w:val="20"/>
                <w:szCs w:val="20"/>
              </w:rPr>
              <w:t>Предоставление коммунальных услуг</w:t>
            </w:r>
          </w:p>
        </w:tc>
        <w:tc>
          <w:tcPr>
            <w:tcW w:w="438" w:type="pct"/>
          </w:tcPr>
          <w:p w14:paraId="758ABEA4" w14:textId="1FE56275" w:rsidR="0032064A" w:rsidRPr="00614ED1" w:rsidRDefault="0032064A" w:rsidP="0032064A">
            <w:pPr>
              <w:pStyle w:val="aff1"/>
              <w:ind w:left="0"/>
              <w:jc w:val="center"/>
              <w:rPr>
                <w:rFonts w:ascii="Times New Roman CYR" w:hAnsi="Times New Roman CYR"/>
                <w:sz w:val="20"/>
                <w:szCs w:val="20"/>
              </w:rPr>
            </w:pPr>
            <w:r w:rsidRPr="00614ED1">
              <w:rPr>
                <w:sz w:val="20"/>
                <w:szCs w:val="20"/>
              </w:rPr>
              <w:t>3.1.1</w:t>
            </w:r>
          </w:p>
        </w:tc>
        <w:tc>
          <w:tcPr>
            <w:tcW w:w="913" w:type="pct"/>
          </w:tcPr>
          <w:p w14:paraId="66C0804E" w14:textId="166BF55D" w:rsidR="0032064A" w:rsidRPr="00614ED1" w:rsidRDefault="0032064A" w:rsidP="0032064A">
            <w:pPr>
              <w:pStyle w:val="ConsPlusNormal"/>
              <w:widowControl/>
              <w:ind w:firstLine="0"/>
              <w:rPr>
                <w:rFonts w:ascii="Times New Roman" w:hAnsi="Times New Roman" w:cs="Times New Roman"/>
              </w:rPr>
            </w:pPr>
            <w:r w:rsidRPr="00614ED1">
              <w:rPr>
                <w:rFonts w:ascii="Times New Roman" w:hAnsi="Times New Roman" w:cs="Times New Roman"/>
              </w:rPr>
              <w:t>Бытовое обслуживание</w:t>
            </w:r>
          </w:p>
        </w:tc>
        <w:tc>
          <w:tcPr>
            <w:tcW w:w="352" w:type="pct"/>
          </w:tcPr>
          <w:p w14:paraId="02070B61" w14:textId="2C5E570F" w:rsidR="0032064A" w:rsidRPr="00614ED1" w:rsidRDefault="0032064A" w:rsidP="0032064A">
            <w:pPr>
              <w:pStyle w:val="ConsPlusNormal"/>
              <w:widowControl/>
              <w:ind w:hanging="142"/>
              <w:jc w:val="center"/>
              <w:rPr>
                <w:rFonts w:ascii="Times New Roman" w:hAnsi="Times New Roman" w:cs="Times New Roman"/>
              </w:rPr>
            </w:pPr>
            <w:r w:rsidRPr="00614ED1">
              <w:rPr>
                <w:rFonts w:ascii="Times New Roman" w:hAnsi="Times New Roman" w:cs="Times New Roman"/>
              </w:rPr>
              <w:t>3.3</w:t>
            </w:r>
          </w:p>
        </w:tc>
        <w:tc>
          <w:tcPr>
            <w:tcW w:w="1361" w:type="pct"/>
            <w:gridSpan w:val="2"/>
            <w:vMerge w:val="restart"/>
          </w:tcPr>
          <w:p w14:paraId="634C2FF3" w14:textId="0B68DE21" w:rsidR="0032064A" w:rsidRPr="00614ED1" w:rsidRDefault="0032064A" w:rsidP="0032064A">
            <w:pPr>
              <w:pStyle w:val="ConsPlusNormal"/>
              <w:widowControl/>
              <w:ind w:firstLine="0"/>
              <w:jc w:val="center"/>
              <w:rPr>
                <w:rFonts w:ascii="Times New Roman CYR" w:hAnsi="Times New Roman CYR" w:cs="Times New Roman"/>
              </w:rPr>
            </w:pPr>
            <w:r w:rsidRPr="00614ED1">
              <w:rPr>
                <w:rFonts w:ascii="Times New Roman CYR" w:hAnsi="Times New Roman CYR" w:cs="Times New Roman"/>
              </w:rPr>
              <w:t>Не предусмотрены</w:t>
            </w:r>
          </w:p>
        </w:tc>
      </w:tr>
      <w:tr w:rsidR="0032064A" w:rsidRPr="00614ED1" w14:paraId="07FDDDF2" w14:textId="77777777" w:rsidTr="00BC3FD9">
        <w:trPr>
          <w:trHeight w:val="81"/>
        </w:trPr>
        <w:tc>
          <w:tcPr>
            <w:tcW w:w="253" w:type="pct"/>
            <w:vMerge/>
          </w:tcPr>
          <w:p w14:paraId="141FB0BB" w14:textId="77777777" w:rsidR="0032064A" w:rsidRPr="00614ED1" w:rsidRDefault="0032064A" w:rsidP="0032064A">
            <w:pPr>
              <w:snapToGrid w:val="0"/>
              <w:jc w:val="center"/>
              <w:rPr>
                <w:rFonts w:ascii="Times New Roman CYR" w:hAnsi="Times New Roman CYR"/>
                <w:sz w:val="20"/>
                <w:szCs w:val="20"/>
                <w:lang w:eastAsia="ar-SA"/>
              </w:rPr>
            </w:pPr>
          </w:p>
        </w:tc>
        <w:tc>
          <w:tcPr>
            <w:tcW w:w="673" w:type="pct"/>
            <w:vMerge/>
          </w:tcPr>
          <w:p w14:paraId="1ECBA6B7" w14:textId="77777777" w:rsidR="0032064A" w:rsidRPr="00614ED1" w:rsidRDefault="0032064A" w:rsidP="0032064A">
            <w:pPr>
              <w:snapToGrid w:val="0"/>
              <w:rPr>
                <w:rFonts w:ascii="Times New Roman CYR" w:eastAsia="Calibri" w:hAnsi="Times New Roman CYR"/>
                <w:sz w:val="20"/>
                <w:szCs w:val="20"/>
                <w:lang w:eastAsia="ar-SA"/>
              </w:rPr>
            </w:pPr>
          </w:p>
        </w:tc>
        <w:tc>
          <w:tcPr>
            <w:tcW w:w="1010" w:type="pct"/>
          </w:tcPr>
          <w:p w14:paraId="05C7777A" w14:textId="01465C5F" w:rsidR="0032064A" w:rsidRPr="00614ED1" w:rsidRDefault="0032064A" w:rsidP="0032064A">
            <w:pPr>
              <w:rPr>
                <w:sz w:val="20"/>
                <w:szCs w:val="20"/>
              </w:rPr>
            </w:pPr>
            <w:r w:rsidRPr="00614ED1">
              <w:rPr>
                <w:sz w:val="20"/>
                <w:szCs w:val="20"/>
              </w:rPr>
              <w:t>Служебные гаражи</w:t>
            </w:r>
          </w:p>
        </w:tc>
        <w:tc>
          <w:tcPr>
            <w:tcW w:w="438" w:type="pct"/>
          </w:tcPr>
          <w:p w14:paraId="503F3140" w14:textId="08CB1428" w:rsidR="0032064A" w:rsidRPr="00614ED1" w:rsidRDefault="0032064A" w:rsidP="0032064A">
            <w:pPr>
              <w:pStyle w:val="aff1"/>
              <w:ind w:left="0"/>
              <w:jc w:val="center"/>
              <w:rPr>
                <w:rFonts w:ascii="Times New Roman CYR" w:hAnsi="Times New Roman CYR"/>
                <w:sz w:val="20"/>
                <w:szCs w:val="20"/>
              </w:rPr>
            </w:pPr>
            <w:r w:rsidRPr="00614ED1">
              <w:rPr>
                <w:sz w:val="20"/>
                <w:szCs w:val="20"/>
              </w:rPr>
              <w:t>4.9.</w:t>
            </w:r>
          </w:p>
        </w:tc>
        <w:tc>
          <w:tcPr>
            <w:tcW w:w="913" w:type="pct"/>
          </w:tcPr>
          <w:p w14:paraId="23514B5A" w14:textId="4D9E6551" w:rsidR="0032064A" w:rsidRPr="00614ED1" w:rsidRDefault="0032064A" w:rsidP="0032064A">
            <w:pPr>
              <w:pStyle w:val="ConsPlusNormal"/>
              <w:widowControl/>
              <w:ind w:firstLine="0"/>
              <w:rPr>
                <w:rFonts w:ascii="Times New Roman CYR" w:hAnsi="Times New Roman CYR" w:cs="Times New Roman"/>
              </w:rPr>
            </w:pPr>
            <w:r w:rsidRPr="00614ED1">
              <w:rPr>
                <w:rFonts w:ascii="Times New Roman CYR" w:hAnsi="Times New Roman CYR" w:cs="Times New Roman"/>
              </w:rPr>
              <w:t>Амбулаторно поликлиническое обслуживание</w:t>
            </w:r>
          </w:p>
        </w:tc>
        <w:tc>
          <w:tcPr>
            <w:tcW w:w="352" w:type="pct"/>
          </w:tcPr>
          <w:p w14:paraId="00C49324" w14:textId="41D492DD" w:rsidR="0032064A" w:rsidRPr="00614ED1" w:rsidRDefault="0032064A" w:rsidP="0032064A">
            <w:pPr>
              <w:pStyle w:val="ConsPlusNormal"/>
              <w:widowControl/>
              <w:ind w:firstLine="0"/>
              <w:rPr>
                <w:rFonts w:ascii="Times New Roman CYR" w:hAnsi="Times New Roman CYR" w:cs="Times New Roman"/>
              </w:rPr>
            </w:pPr>
            <w:r w:rsidRPr="00614ED1">
              <w:rPr>
                <w:rFonts w:ascii="Times New Roman CYR" w:hAnsi="Times New Roman CYR" w:cs="Times New Roman"/>
              </w:rPr>
              <w:t>3.4.1</w:t>
            </w:r>
          </w:p>
        </w:tc>
        <w:tc>
          <w:tcPr>
            <w:tcW w:w="1361" w:type="pct"/>
            <w:gridSpan w:val="2"/>
            <w:vMerge/>
          </w:tcPr>
          <w:p w14:paraId="104D7E95" w14:textId="77777777" w:rsidR="0032064A" w:rsidRPr="00614ED1" w:rsidRDefault="0032064A" w:rsidP="0032064A">
            <w:pPr>
              <w:pStyle w:val="ConsPlusNormal"/>
              <w:widowControl/>
              <w:ind w:firstLine="0"/>
              <w:rPr>
                <w:rFonts w:ascii="Times New Roman CYR" w:hAnsi="Times New Roman CYR" w:cs="Times New Roman"/>
              </w:rPr>
            </w:pPr>
          </w:p>
        </w:tc>
      </w:tr>
      <w:tr w:rsidR="0032064A" w:rsidRPr="00614ED1" w14:paraId="6C3D9894" w14:textId="77777777" w:rsidTr="00BC3FD9">
        <w:trPr>
          <w:trHeight w:val="81"/>
        </w:trPr>
        <w:tc>
          <w:tcPr>
            <w:tcW w:w="253" w:type="pct"/>
            <w:vMerge/>
          </w:tcPr>
          <w:p w14:paraId="080C5533" w14:textId="77777777" w:rsidR="0032064A" w:rsidRPr="00614ED1" w:rsidRDefault="0032064A" w:rsidP="0032064A">
            <w:pPr>
              <w:snapToGrid w:val="0"/>
              <w:jc w:val="center"/>
              <w:rPr>
                <w:rFonts w:ascii="Times New Roman CYR" w:hAnsi="Times New Roman CYR"/>
                <w:sz w:val="20"/>
                <w:szCs w:val="20"/>
                <w:lang w:eastAsia="ar-SA"/>
              </w:rPr>
            </w:pPr>
          </w:p>
        </w:tc>
        <w:tc>
          <w:tcPr>
            <w:tcW w:w="673" w:type="pct"/>
            <w:vMerge/>
          </w:tcPr>
          <w:p w14:paraId="5C2D30D6" w14:textId="77777777" w:rsidR="0032064A" w:rsidRPr="00614ED1" w:rsidRDefault="0032064A" w:rsidP="0032064A">
            <w:pPr>
              <w:snapToGrid w:val="0"/>
              <w:rPr>
                <w:rFonts w:ascii="Times New Roman CYR" w:eastAsia="Calibri" w:hAnsi="Times New Roman CYR"/>
                <w:sz w:val="20"/>
                <w:szCs w:val="20"/>
                <w:lang w:eastAsia="ar-SA"/>
              </w:rPr>
            </w:pPr>
          </w:p>
        </w:tc>
        <w:tc>
          <w:tcPr>
            <w:tcW w:w="1010" w:type="pct"/>
          </w:tcPr>
          <w:p w14:paraId="4CB75B22" w14:textId="0DE1C311" w:rsidR="0032064A" w:rsidRPr="00614ED1" w:rsidRDefault="0032064A" w:rsidP="0032064A">
            <w:pPr>
              <w:pStyle w:val="aff1"/>
              <w:ind w:left="0" w:firstLine="34"/>
              <w:rPr>
                <w:rFonts w:ascii="Times New Roman CYR" w:hAnsi="Times New Roman CYR"/>
                <w:sz w:val="20"/>
                <w:szCs w:val="20"/>
              </w:rPr>
            </w:pPr>
            <w:r w:rsidRPr="00614ED1">
              <w:rPr>
                <w:sz w:val="20"/>
                <w:szCs w:val="20"/>
              </w:rPr>
              <w:t>Строительная промышленность</w:t>
            </w:r>
          </w:p>
        </w:tc>
        <w:tc>
          <w:tcPr>
            <w:tcW w:w="438" w:type="pct"/>
          </w:tcPr>
          <w:p w14:paraId="312FF594" w14:textId="4650B32A" w:rsidR="0032064A" w:rsidRPr="00614ED1" w:rsidRDefault="0032064A" w:rsidP="0032064A">
            <w:pPr>
              <w:pStyle w:val="aff1"/>
              <w:ind w:left="0" w:firstLine="34"/>
              <w:jc w:val="center"/>
              <w:rPr>
                <w:rFonts w:ascii="Times New Roman CYR" w:hAnsi="Times New Roman CYR"/>
                <w:sz w:val="20"/>
                <w:szCs w:val="20"/>
              </w:rPr>
            </w:pPr>
            <w:r w:rsidRPr="00614ED1">
              <w:rPr>
                <w:sz w:val="20"/>
                <w:szCs w:val="20"/>
              </w:rPr>
              <w:t>6.6</w:t>
            </w:r>
          </w:p>
        </w:tc>
        <w:tc>
          <w:tcPr>
            <w:tcW w:w="913" w:type="pct"/>
          </w:tcPr>
          <w:p w14:paraId="17ECFA85" w14:textId="7C6477AF" w:rsidR="0032064A" w:rsidRPr="00614ED1" w:rsidRDefault="0032064A" w:rsidP="0032064A">
            <w:pPr>
              <w:pStyle w:val="ConsPlusNormal"/>
              <w:widowControl/>
              <w:ind w:firstLine="0"/>
              <w:rPr>
                <w:rFonts w:ascii="Times New Roman CYR" w:hAnsi="Times New Roman CYR" w:cs="Times New Roman"/>
              </w:rPr>
            </w:pPr>
            <w:r w:rsidRPr="00614ED1">
              <w:rPr>
                <w:rFonts w:ascii="Times New Roman CYR" w:hAnsi="Times New Roman CYR" w:cs="Times New Roman"/>
              </w:rPr>
              <w:t>Магазины</w:t>
            </w:r>
          </w:p>
        </w:tc>
        <w:tc>
          <w:tcPr>
            <w:tcW w:w="352" w:type="pct"/>
          </w:tcPr>
          <w:p w14:paraId="79538C4A" w14:textId="0BA4FB9B" w:rsidR="0032064A" w:rsidRPr="00614ED1" w:rsidRDefault="0032064A" w:rsidP="0032064A">
            <w:pPr>
              <w:pStyle w:val="ConsPlusNormal"/>
              <w:widowControl/>
              <w:ind w:hanging="142"/>
              <w:jc w:val="center"/>
              <w:rPr>
                <w:rFonts w:ascii="Times New Roman CYR" w:hAnsi="Times New Roman CYR" w:cs="Times New Roman"/>
              </w:rPr>
            </w:pPr>
            <w:r w:rsidRPr="00614ED1">
              <w:rPr>
                <w:rFonts w:ascii="Times New Roman CYR" w:hAnsi="Times New Roman CYR" w:cs="Times New Roman"/>
              </w:rPr>
              <w:t>4.4</w:t>
            </w:r>
          </w:p>
        </w:tc>
        <w:tc>
          <w:tcPr>
            <w:tcW w:w="1361" w:type="pct"/>
            <w:gridSpan w:val="2"/>
            <w:vMerge/>
          </w:tcPr>
          <w:p w14:paraId="1539FA22" w14:textId="77777777" w:rsidR="0032064A" w:rsidRPr="00614ED1" w:rsidRDefault="0032064A" w:rsidP="0032064A">
            <w:pPr>
              <w:pStyle w:val="ConsPlusNormal"/>
              <w:widowControl/>
              <w:ind w:firstLine="0"/>
              <w:rPr>
                <w:rFonts w:ascii="Times New Roman CYR" w:hAnsi="Times New Roman CYR" w:cs="Times New Roman"/>
              </w:rPr>
            </w:pPr>
          </w:p>
        </w:tc>
      </w:tr>
      <w:tr w:rsidR="0032064A" w:rsidRPr="00614ED1" w14:paraId="5F4310E7" w14:textId="77777777" w:rsidTr="00BC3FD9">
        <w:trPr>
          <w:trHeight w:val="81"/>
        </w:trPr>
        <w:tc>
          <w:tcPr>
            <w:tcW w:w="253" w:type="pct"/>
            <w:vMerge/>
          </w:tcPr>
          <w:p w14:paraId="121368BE" w14:textId="77777777" w:rsidR="0032064A" w:rsidRPr="00614ED1" w:rsidRDefault="0032064A" w:rsidP="0032064A">
            <w:pPr>
              <w:snapToGrid w:val="0"/>
              <w:jc w:val="center"/>
              <w:rPr>
                <w:rFonts w:ascii="Times New Roman CYR" w:hAnsi="Times New Roman CYR"/>
                <w:sz w:val="20"/>
                <w:szCs w:val="20"/>
                <w:lang w:eastAsia="ar-SA"/>
              </w:rPr>
            </w:pPr>
          </w:p>
        </w:tc>
        <w:tc>
          <w:tcPr>
            <w:tcW w:w="673" w:type="pct"/>
            <w:vMerge/>
          </w:tcPr>
          <w:p w14:paraId="0DA607FC" w14:textId="77777777" w:rsidR="0032064A" w:rsidRPr="00614ED1" w:rsidRDefault="0032064A" w:rsidP="0032064A">
            <w:pPr>
              <w:snapToGrid w:val="0"/>
              <w:rPr>
                <w:rFonts w:ascii="Times New Roman CYR" w:eastAsia="Calibri" w:hAnsi="Times New Roman CYR"/>
                <w:sz w:val="20"/>
                <w:szCs w:val="20"/>
                <w:lang w:eastAsia="ar-SA"/>
              </w:rPr>
            </w:pPr>
          </w:p>
        </w:tc>
        <w:tc>
          <w:tcPr>
            <w:tcW w:w="1010" w:type="pct"/>
          </w:tcPr>
          <w:p w14:paraId="358D028C" w14:textId="1DB35C04" w:rsidR="0032064A" w:rsidRPr="00614ED1" w:rsidRDefault="0032064A" w:rsidP="0032064A">
            <w:pPr>
              <w:pStyle w:val="aff1"/>
              <w:ind w:left="0" w:firstLine="34"/>
              <w:rPr>
                <w:sz w:val="20"/>
                <w:szCs w:val="20"/>
              </w:rPr>
            </w:pPr>
            <w:r w:rsidRPr="00614ED1">
              <w:rPr>
                <w:sz w:val="20"/>
                <w:szCs w:val="20"/>
              </w:rPr>
              <w:t>Энергетика</w:t>
            </w:r>
          </w:p>
        </w:tc>
        <w:tc>
          <w:tcPr>
            <w:tcW w:w="438" w:type="pct"/>
          </w:tcPr>
          <w:p w14:paraId="7DA790F1" w14:textId="4CDDA829" w:rsidR="0032064A" w:rsidRPr="00614ED1" w:rsidRDefault="0032064A" w:rsidP="0032064A">
            <w:pPr>
              <w:pStyle w:val="aff1"/>
              <w:ind w:left="0" w:firstLine="34"/>
              <w:jc w:val="center"/>
              <w:rPr>
                <w:sz w:val="20"/>
                <w:szCs w:val="20"/>
              </w:rPr>
            </w:pPr>
            <w:r w:rsidRPr="00614ED1">
              <w:rPr>
                <w:sz w:val="20"/>
                <w:szCs w:val="20"/>
              </w:rPr>
              <w:t>6.7</w:t>
            </w:r>
          </w:p>
        </w:tc>
        <w:tc>
          <w:tcPr>
            <w:tcW w:w="1265" w:type="pct"/>
            <w:gridSpan w:val="2"/>
            <w:vMerge w:val="restart"/>
          </w:tcPr>
          <w:p w14:paraId="158B2724" w14:textId="77777777" w:rsidR="0032064A" w:rsidRPr="00614ED1" w:rsidRDefault="0032064A" w:rsidP="0032064A">
            <w:pPr>
              <w:pStyle w:val="ConsPlusNormal"/>
              <w:widowControl/>
              <w:ind w:hanging="142"/>
              <w:jc w:val="center"/>
              <w:rPr>
                <w:rFonts w:ascii="Times New Roman CYR" w:hAnsi="Times New Roman CYR" w:cs="Times New Roman"/>
              </w:rPr>
            </w:pPr>
          </w:p>
        </w:tc>
        <w:tc>
          <w:tcPr>
            <w:tcW w:w="1361" w:type="pct"/>
            <w:gridSpan w:val="2"/>
            <w:vMerge/>
          </w:tcPr>
          <w:p w14:paraId="1669432F" w14:textId="77777777" w:rsidR="0032064A" w:rsidRPr="00614ED1" w:rsidRDefault="0032064A" w:rsidP="0032064A">
            <w:pPr>
              <w:pStyle w:val="ConsPlusNormal"/>
              <w:widowControl/>
              <w:ind w:firstLine="0"/>
              <w:rPr>
                <w:rFonts w:ascii="Times New Roman CYR" w:hAnsi="Times New Roman CYR" w:cs="Times New Roman"/>
              </w:rPr>
            </w:pPr>
          </w:p>
        </w:tc>
      </w:tr>
      <w:tr w:rsidR="0032064A" w:rsidRPr="00614ED1" w14:paraId="1BEFA2A3" w14:textId="77777777" w:rsidTr="00BC3FD9">
        <w:trPr>
          <w:trHeight w:val="81"/>
        </w:trPr>
        <w:tc>
          <w:tcPr>
            <w:tcW w:w="253" w:type="pct"/>
            <w:vMerge/>
          </w:tcPr>
          <w:p w14:paraId="2AEC5BEA" w14:textId="77777777" w:rsidR="0032064A" w:rsidRPr="00614ED1" w:rsidRDefault="0032064A" w:rsidP="0032064A">
            <w:pPr>
              <w:snapToGrid w:val="0"/>
              <w:jc w:val="center"/>
              <w:rPr>
                <w:rFonts w:ascii="Times New Roman CYR" w:hAnsi="Times New Roman CYR"/>
                <w:sz w:val="20"/>
                <w:szCs w:val="20"/>
                <w:lang w:eastAsia="ar-SA"/>
              </w:rPr>
            </w:pPr>
          </w:p>
        </w:tc>
        <w:tc>
          <w:tcPr>
            <w:tcW w:w="673" w:type="pct"/>
            <w:vMerge/>
          </w:tcPr>
          <w:p w14:paraId="488EEC5C" w14:textId="77777777" w:rsidR="0032064A" w:rsidRPr="00614ED1" w:rsidRDefault="0032064A" w:rsidP="0032064A">
            <w:pPr>
              <w:snapToGrid w:val="0"/>
              <w:rPr>
                <w:rFonts w:ascii="Times New Roman CYR" w:eastAsia="Calibri" w:hAnsi="Times New Roman CYR"/>
                <w:sz w:val="20"/>
                <w:szCs w:val="20"/>
                <w:lang w:eastAsia="ar-SA"/>
              </w:rPr>
            </w:pPr>
          </w:p>
        </w:tc>
        <w:tc>
          <w:tcPr>
            <w:tcW w:w="1010" w:type="pct"/>
          </w:tcPr>
          <w:p w14:paraId="2E0E62C9" w14:textId="1C804D31" w:rsidR="0032064A" w:rsidRPr="00614ED1" w:rsidRDefault="0032064A" w:rsidP="0032064A">
            <w:pPr>
              <w:pStyle w:val="aff1"/>
              <w:ind w:left="0" w:firstLine="34"/>
              <w:rPr>
                <w:rFonts w:ascii="Times New Roman CYR" w:hAnsi="Times New Roman CYR"/>
                <w:sz w:val="20"/>
                <w:szCs w:val="20"/>
              </w:rPr>
            </w:pPr>
            <w:r w:rsidRPr="00614ED1">
              <w:rPr>
                <w:sz w:val="20"/>
                <w:szCs w:val="20"/>
              </w:rPr>
              <w:t>Связь</w:t>
            </w:r>
          </w:p>
        </w:tc>
        <w:tc>
          <w:tcPr>
            <w:tcW w:w="438" w:type="pct"/>
          </w:tcPr>
          <w:p w14:paraId="78F078EE" w14:textId="7A03CD87" w:rsidR="0032064A" w:rsidRPr="00614ED1" w:rsidRDefault="0032064A" w:rsidP="0032064A">
            <w:pPr>
              <w:pStyle w:val="aff1"/>
              <w:ind w:left="0" w:firstLine="34"/>
              <w:jc w:val="center"/>
              <w:rPr>
                <w:rFonts w:ascii="Times New Roman CYR" w:hAnsi="Times New Roman CYR"/>
                <w:sz w:val="20"/>
                <w:szCs w:val="20"/>
              </w:rPr>
            </w:pPr>
            <w:r w:rsidRPr="00614ED1">
              <w:rPr>
                <w:sz w:val="20"/>
                <w:szCs w:val="20"/>
              </w:rPr>
              <w:t>6.8</w:t>
            </w:r>
          </w:p>
        </w:tc>
        <w:tc>
          <w:tcPr>
            <w:tcW w:w="1265" w:type="pct"/>
            <w:gridSpan w:val="2"/>
            <w:vMerge/>
          </w:tcPr>
          <w:p w14:paraId="3A1D2970" w14:textId="77777777" w:rsidR="0032064A" w:rsidRPr="00614ED1" w:rsidRDefault="0032064A" w:rsidP="0032064A">
            <w:pPr>
              <w:pStyle w:val="ConsPlusNormal"/>
              <w:widowControl/>
              <w:ind w:hanging="142"/>
              <w:jc w:val="center"/>
              <w:rPr>
                <w:rFonts w:ascii="Times New Roman CYR" w:hAnsi="Times New Roman CYR" w:cs="Times New Roman"/>
              </w:rPr>
            </w:pPr>
          </w:p>
        </w:tc>
        <w:tc>
          <w:tcPr>
            <w:tcW w:w="1361" w:type="pct"/>
            <w:gridSpan w:val="2"/>
            <w:vMerge/>
          </w:tcPr>
          <w:p w14:paraId="0BCB93BE" w14:textId="77777777" w:rsidR="0032064A" w:rsidRPr="00614ED1" w:rsidRDefault="0032064A" w:rsidP="0032064A">
            <w:pPr>
              <w:pStyle w:val="ConsPlusNormal"/>
              <w:widowControl/>
              <w:ind w:firstLine="0"/>
              <w:rPr>
                <w:rFonts w:ascii="Times New Roman CYR" w:hAnsi="Times New Roman CYR" w:cs="Times New Roman"/>
              </w:rPr>
            </w:pPr>
          </w:p>
        </w:tc>
      </w:tr>
      <w:tr w:rsidR="0032064A" w:rsidRPr="00614ED1" w14:paraId="24F7DB16" w14:textId="77777777" w:rsidTr="00BC3FD9">
        <w:trPr>
          <w:trHeight w:val="81"/>
        </w:trPr>
        <w:tc>
          <w:tcPr>
            <w:tcW w:w="253" w:type="pct"/>
            <w:vMerge/>
          </w:tcPr>
          <w:p w14:paraId="533F0D0C" w14:textId="77777777" w:rsidR="0032064A" w:rsidRPr="00614ED1" w:rsidRDefault="0032064A" w:rsidP="0032064A">
            <w:pPr>
              <w:snapToGrid w:val="0"/>
              <w:jc w:val="center"/>
              <w:rPr>
                <w:rFonts w:ascii="Times New Roman CYR" w:hAnsi="Times New Roman CYR"/>
                <w:sz w:val="20"/>
                <w:szCs w:val="20"/>
                <w:lang w:eastAsia="ar-SA"/>
              </w:rPr>
            </w:pPr>
          </w:p>
        </w:tc>
        <w:tc>
          <w:tcPr>
            <w:tcW w:w="673" w:type="pct"/>
            <w:vMerge/>
          </w:tcPr>
          <w:p w14:paraId="34E46A4A" w14:textId="77777777" w:rsidR="0032064A" w:rsidRPr="00614ED1" w:rsidRDefault="0032064A" w:rsidP="0032064A">
            <w:pPr>
              <w:snapToGrid w:val="0"/>
              <w:rPr>
                <w:rFonts w:ascii="Times New Roman CYR" w:eastAsia="Calibri" w:hAnsi="Times New Roman CYR"/>
                <w:sz w:val="20"/>
                <w:szCs w:val="20"/>
                <w:lang w:eastAsia="ar-SA"/>
              </w:rPr>
            </w:pPr>
          </w:p>
        </w:tc>
        <w:tc>
          <w:tcPr>
            <w:tcW w:w="1010" w:type="pct"/>
          </w:tcPr>
          <w:p w14:paraId="39CE660F" w14:textId="72038065" w:rsidR="0032064A" w:rsidRPr="00614ED1" w:rsidRDefault="0032064A" w:rsidP="0032064A">
            <w:pPr>
              <w:pStyle w:val="aff1"/>
              <w:ind w:left="0" w:firstLine="35"/>
              <w:rPr>
                <w:rFonts w:ascii="Times New Roman CYR" w:hAnsi="Times New Roman CYR"/>
                <w:sz w:val="20"/>
                <w:szCs w:val="20"/>
              </w:rPr>
            </w:pPr>
            <w:r w:rsidRPr="00614ED1">
              <w:rPr>
                <w:sz w:val="20"/>
                <w:szCs w:val="20"/>
              </w:rPr>
              <w:t>Склад</w:t>
            </w:r>
          </w:p>
        </w:tc>
        <w:tc>
          <w:tcPr>
            <w:tcW w:w="438" w:type="pct"/>
          </w:tcPr>
          <w:p w14:paraId="3E2E2ABC" w14:textId="3B797F86" w:rsidR="0032064A" w:rsidRPr="00614ED1" w:rsidRDefault="0032064A" w:rsidP="0032064A">
            <w:pPr>
              <w:pStyle w:val="aff1"/>
              <w:ind w:left="0"/>
              <w:jc w:val="center"/>
              <w:rPr>
                <w:rFonts w:ascii="Times New Roman CYR" w:hAnsi="Times New Roman CYR"/>
                <w:sz w:val="20"/>
                <w:szCs w:val="20"/>
              </w:rPr>
            </w:pPr>
            <w:r w:rsidRPr="00614ED1">
              <w:rPr>
                <w:sz w:val="20"/>
                <w:szCs w:val="20"/>
              </w:rPr>
              <w:t>6.9</w:t>
            </w:r>
          </w:p>
        </w:tc>
        <w:tc>
          <w:tcPr>
            <w:tcW w:w="1265" w:type="pct"/>
            <w:gridSpan w:val="2"/>
            <w:vMerge/>
          </w:tcPr>
          <w:p w14:paraId="4DF00EF2" w14:textId="77777777" w:rsidR="0032064A" w:rsidRPr="00614ED1" w:rsidRDefault="0032064A" w:rsidP="0032064A">
            <w:pPr>
              <w:pStyle w:val="ConsPlusNormal"/>
              <w:widowControl/>
              <w:ind w:hanging="142"/>
              <w:jc w:val="center"/>
              <w:rPr>
                <w:rFonts w:ascii="Times New Roman CYR" w:hAnsi="Times New Roman CYR" w:cs="Times New Roman"/>
              </w:rPr>
            </w:pPr>
          </w:p>
        </w:tc>
        <w:tc>
          <w:tcPr>
            <w:tcW w:w="1361" w:type="pct"/>
            <w:gridSpan w:val="2"/>
            <w:vMerge/>
          </w:tcPr>
          <w:p w14:paraId="0D7A3960" w14:textId="77777777" w:rsidR="0032064A" w:rsidRPr="00614ED1" w:rsidRDefault="0032064A" w:rsidP="0032064A">
            <w:pPr>
              <w:pStyle w:val="ConsPlusNormal"/>
              <w:widowControl/>
              <w:ind w:firstLine="0"/>
              <w:rPr>
                <w:rFonts w:ascii="Times New Roman CYR" w:hAnsi="Times New Roman CYR" w:cs="Times New Roman"/>
              </w:rPr>
            </w:pPr>
          </w:p>
        </w:tc>
      </w:tr>
      <w:tr w:rsidR="0032064A" w:rsidRPr="00614ED1" w14:paraId="55F419B8" w14:textId="77777777" w:rsidTr="00BC3FD9">
        <w:trPr>
          <w:trHeight w:val="81"/>
        </w:trPr>
        <w:tc>
          <w:tcPr>
            <w:tcW w:w="253" w:type="pct"/>
            <w:vMerge/>
          </w:tcPr>
          <w:p w14:paraId="539CB235" w14:textId="77777777" w:rsidR="0032064A" w:rsidRPr="00614ED1" w:rsidRDefault="0032064A" w:rsidP="0032064A">
            <w:pPr>
              <w:snapToGrid w:val="0"/>
              <w:jc w:val="center"/>
              <w:rPr>
                <w:rFonts w:ascii="Times New Roman CYR" w:hAnsi="Times New Roman CYR"/>
                <w:sz w:val="20"/>
                <w:szCs w:val="20"/>
                <w:lang w:eastAsia="ar-SA"/>
              </w:rPr>
            </w:pPr>
          </w:p>
        </w:tc>
        <w:tc>
          <w:tcPr>
            <w:tcW w:w="673" w:type="pct"/>
            <w:vMerge/>
          </w:tcPr>
          <w:p w14:paraId="3D6D8594" w14:textId="77777777" w:rsidR="0032064A" w:rsidRPr="00614ED1" w:rsidRDefault="0032064A" w:rsidP="0032064A">
            <w:pPr>
              <w:snapToGrid w:val="0"/>
              <w:rPr>
                <w:rFonts w:ascii="Times New Roman CYR" w:eastAsia="Calibri" w:hAnsi="Times New Roman CYR"/>
                <w:sz w:val="20"/>
                <w:szCs w:val="20"/>
                <w:lang w:eastAsia="ar-SA"/>
              </w:rPr>
            </w:pPr>
          </w:p>
        </w:tc>
        <w:tc>
          <w:tcPr>
            <w:tcW w:w="1010" w:type="pct"/>
          </w:tcPr>
          <w:p w14:paraId="2DAA4EF1" w14:textId="54ABF810" w:rsidR="0032064A" w:rsidRPr="00614ED1" w:rsidRDefault="0032064A" w:rsidP="0032064A">
            <w:pPr>
              <w:pStyle w:val="aff1"/>
              <w:ind w:left="0" w:firstLine="35"/>
              <w:rPr>
                <w:rFonts w:ascii="Times New Roman CYR" w:hAnsi="Times New Roman CYR"/>
                <w:sz w:val="20"/>
                <w:szCs w:val="20"/>
              </w:rPr>
            </w:pPr>
            <w:r w:rsidRPr="00614ED1">
              <w:rPr>
                <w:sz w:val="20"/>
                <w:szCs w:val="20"/>
              </w:rPr>
              <w:t>Трубопроводный транспорт</w:t>
            </w:r>
          </w:p>
        </w:tc>
        <w:tc>
          <w:tcPr>
            <w:tcW w:w="438" w:type="pct"/>
          </w:tcPr>
          <w:p w14:paraId="79A334A9" w14:textId="2D7AA415" w:rsidR="0032064A" w:rsidRPr="00614ED1" w:rsidRDefault="0032064A" w:rsidP="0032064A">
            <w:pPr>
              <w:pStyle w:val="aff1"/>
              <w:ind w:left="0"/>
              <w:jc w:val="center"/>
              <w:rPr>
                <w:rFonts w:ascii="Times New Roman CYR" w:hAnsi="Times New Roman CYR"/>
                <w:sz w:val="20"/>
                <w:szCs w:val="20"/>
              </w:rPr>
            </w:pPr>
            <w:r w:rsidRPr="00614ED1">
              <w:rPr>
                <w:sz w:val="20"/>
                <w:szCs w:val="20"/>
              </w:rPr>
              <w:t>7.5</w:t>
            </w:r>
          </w:p>
        </w:tc>
        <w:tc>
          <w:tcPr>
            <w:tcW w:w="1265" w:type="pct"/>
            <w:gridSpan w:val="2"/>
            <w:vMerge/>
          </w:tcPr>
          <w:p w14:paraId="7206A478" w14:textId="77777777" w:rsidR="0032064A" w:rsidRPr="00614ED1" w:rsidRDefault="0032064A" w:rsidP="0032064A">
            <w:pPr>
              <w:pStyle w:val="ConsPlusNormal"/>
              <w:widowControl/>
              <w:ind w:hanging="142"/>
              <w:jc w:val="center"/>
              <w:rPr>
                <w:rFonts w:ascii="Times New Roman CYR" w:hAnsi="Times New Roman CYR" w:cs="Times New Roman"/>
              </w:rPr>
            </w:pPr>
          </w:p>
        </w:tc>
        <w:tc>
          <w:tcPr>
            <w:tcW w:w="1361" w:type="pct"/>
            <w:gridSpan w:val="2"/>
            <w:vMerge/>
          </w:tcPr>
          <w:p w14:paraId="03E07BA5" w14:textId="77777777" w:rsidR="0032064A" w:rsidRPr="00614ED1" w:rsidRDefault="0032064A" w:rsidP="0032064A">
            <w:pPr>
              <w:pStyle w:val="ConsPlusNormal"/>
              <w:widowControl/>
              <w:ind w:firstLine="0"/>
              <w:rPr>
                <w:rFonts w:ascii="Times New Roman CYR" w:hAnsi="Times New Roman CYR" w:cs="Times New Roman"/>
              </w:rPr>
            </w:pPr>
          </w:p>
        </w:tc>
      </w:tr>
      <w:tr w:rsidR="0032064A" w:rsidRPr="00614ED1" w14:paraId="5DADB1FF" w14:textId="77777777" w:rsidTr="00BC3FD9">
        <w:trPr>
          <w:trHeight w:val="79"/>
        </w:trPr>
        <w:tc>
          <w:tcPr>
            <w:tcW w:w="253" w:type="pct"/>
            <w:vMerge/>
          </w:tcPr>
          <w:p w14:paraId="108B8B34" w14:textId="77777777" w:rsidR="0032064A" w:rsidRPr="00614ED1" w:rsidRDefault="0032064A" w:rsidP="0032064A">
            <w:pPr>
              <w:snapToGrid w:val="0"/>
              <w:jc w:val="center"/>
              <w:rPr>
                <w:rFonts w:ascii="Times New Roman CYR" w:hAnsi="Times New Roman CYR"/>
                <w:sz w:val="20"/>
                <w:szCs w:val="20"/>
                <w:lang w:eastAsia="ar-SA"/>
              </w:rPr>
            </w:pPr>
          </w:p>
        </w:tc>
        <w:tc>
          <w:tcPr>
            <w:tcW w:w="673" w:type="pct"/>
            <w:vMerge/>
          </w:tcPr>
          <w:p w14:paraId="5467F7D2" w14:textId="77777777" w:rsidR="0032064A" w:rsidRPr="00614ED1" w:rsidRDefault="0032064A" w:rsidP="0032064A">
            <w:pPr>
              <w:snapToGrid w:val="0"/>
              <w:rPr>
                <w:rFonts w:ascii="Times New Roman CYR" w:eastAsia="Calibri" w:hAnsi="Times New Roman CYR"/>
                <w:sz w:val="20"/>
                <w:szCs w:val="20"/>
                <w:lang w:eastAsia="ar-SA"/>
              </w:rPr>
            </w:pPr>
          </w:p>
        </w:tc>
        <w:tc>
          <w:tcPr>
            <w:tcW w:w="1010" w:type="pct"/>
          </w:tcPr>
          <w:p w14:paraId="339B1A64" w14:textId="5BF51E7A" w:rsidR="0032064A" w:rsidRPr="00614ED1" w:rsidRDefault="0032064A" w:rsidP="0032064A">
            <w:pPr>
              <w:pStyle w:val="aff1"/>
              <w:ind w:left="0" w:firstLine="34"/>
              <w:rPr>
                <w:rFonts w:ascii="Times New Roman CYR" w:hAnsi="Times New Roman CYR"/>
                <w:sz w:val="20"/>
                <w:szCs w:val="20"/>
              </w:rPr>
            </w:pPr>
            <w:r w:rsidRPr="00614ED1">
              <w:rPr>
                <w:sz w:val="20"/>
                <w:szCs w:val="20"/>
              </w:rPr>
              <w:t>Земельные участки (территории) общего пользования</w:t>
            </w:r>
          </w:p>
        </w:tc>
        <w:tc>
          <w:tcPr>
            <w:tcW w:w="438" w:type="pct"/>
          </w:tcPr>
          <w:p w14:paraId="605045C5" w14:textId="252AAEFA" w:rsidR="0032064A" w:rsidRPr="00614ED1" w:rsidRDefault="0032064A" w:rsidP="0032064A">
            <w:pPr>
              <w:pStyle w:val="aff1"/>
              <w:ind w:left="0" w:firstLine="34"/>
              <w:jc w:val="center"/>
              <w:rPr>
                <w:rFonts w:ascii="Times New Roman CYR" w:hAnsi="Times New Roman CYR"/>
                <w:sz w:val="20"/>
                <w:szCs w:val="20"/>
              </w:rPr>
            </w:pPr>
            <w:r w:rsidRPr="00614ED1">
              <w:rPr>
                <w:sz w:val="20"/>
                <w:szCs w:val="20"/>
              </w:rPr>
              <w:t>12.0</w:t>
            </w:r>
          </w:p>
        </w:tc>
        <w:tc>
          <w:tcPr>
            <w:tcW w:w="1265" w:type="pct"/>
            <w:gridSpan w:val="2"/>
            <w:vMerge/>
          </w:tcPr>
          <w:p w14:paraId="206CB923" w14:textId="77777777" w:rsidR="0032064A" w:rsidRPr="00614ED1" w:rsidRDefault="0032064A" w:rsidP="0032064A">
            <w:pPr>
              <w:pStyle w:val="aff1"/>
              <w:ind w:left="0"/>
              <w:jc w:val="center"/>
              <w:rPr>
                <w:rFonts w:ascii="Times New Roman CYR" w:hAnsi="Times New Roman CYR"/>
                <w:sz w:val="20"/>
                <w:szCs w:val="20"/>
              </w:rPr>
            </w:pPr>
          </w:p>
        </w:tc>
        <w:tc>
          <w:tcPr>
            <w:tcW w:w="1361" w:type="pct"/>
            <w:gridSpan w:val="2"/>
            <w:vMerge/>
          </w:tcPr>
          <w:p w14:paraId="060735F5" w14:textId="77777777" w:rsidR="0032064A" w:rsidRPr="00614ED1" w:rsidRDefault="0032064A" w:rsidP="0032064A">
            <w:pPr>
              <w:pStyle w:val="ConsPlusNormal"/>
              <w:widowControl/>
              <w:ind w:firstLine="0"/>
              <w:rPr>
                <w:rFonts w:ascii="Times New Roman CYR" w:hAnsi="Times New Roman CYR" w:cs="Times New Roman"/>
              </w:rPr>
            </w:pPr>
          </w:p>
        </w:tc>
      </w:tr>
      <w:tr w:rsidR="0032064A" w:rsidRPr="00614ED1" w14:paraId="65F67868" w14:textId="77777777" w:rsidTr="00BC3FD9">
        <w:trPr>
          <w:trHeight w:val="79"/>
        </w:trPr>
        <w:tc>
          <w:tcPr>
            <w:tcW w:w="253" w:type="pct"/>
            <w:vMerge/>
          </w:tcPr>
          <w:p w14:paraId="6B92741A" w14:textId="77777777" w:rsidR="0032064A" w:rsidRPr="00614ED1" w:rsidRDefault="0032064A" w:rsidP="0032064A">
            <w:pPr>
              <w:snapToGrid w:val="0"/>
              <w:jc w:val="center"/>
              <w:rPr>
                <w:rFonts w:ascii="Times New Roman CYR" w:hAnsi="Times New Roman CYR"/>
                <w:sz w:val="20"/>
                <w:szCs w:val="20"/>
                <w:lang w:eastAsia="ar-SA"/>
              </w:rPr>
            </w:pPr>
          </w:p>
        </w:tc>
        <w:tc>
          <w:tcPr>
            <w:tcW w:w="673" w:type="pct"/>
            <w:vMerge/>
          </w:tcPr>
          <w:p w14:paraId="6C7CFBEF" w14:textId="77777777" w:rsidR="0032064A" w:rsidRPr="00614ED1" w:rsidRDefault="0032064A" w:rsidP="0032064A">
            <w:pPr>
              <w:snapToGrid w:val="0"/>
              <w:rPr>
                <w:rFonts w:ascii="Times New Roman CYR" w:eastAsia="Calibri" w:hAnsi="Times New Roman CYR"/>
                <w:sz w:val="20"/>
                <w:szCs w:val="20"/>
                <w:lang w:eastAsia="ar-SA"/>
              </w:rPr>
            </w:pPr>
          </w:p>
        </w:tc>
        <w:tc>
          <w:tcPr>
            <w:tcW w:w="1010" w:type="pct"/>
          </w:tcPr>
          <w:p w14:paraId="70A4FC4A" w14:textId="7426B704" w:rsidR="0032064A" w:rsidRPr="00614ED1" w:rsidRDefault="0032064A" w:rsidP="0032064A">
            <w:pPr>
              <w:rPr>
                <w:rFonts w:ascii="Times New Roman CYR" w:hAnsi="Times New Roman CYR"/>
                <w:sz w:val="20"/>
                <w:szCs w:val="20"/>
              </w:rPr>
            </w:pPr>
            <w:r w:rsidRPr="00614ED1">
              <w:rPr>
                <w:sz w:val="20"/>
                <w:szCs w:val="20"/>
              </w:rPr>
              <w:t>Улично-дорожная сеть</w:t>
            </w:r>
          </w:p>
        </w:tc>
        <w:tc>
          <w:tcPr>
            <w:tcW w:w="438" w:type="pct"/>
          </w:tcPr>
          <w:p w14:paraId="046FA69C" w14:textId="4372CC9B" w:rsidR="0032064A" w:rsidRPr="00614ED1" w:rsidRDefault="0032064A" w:rsidP="0032064A">
            <w:pPr>
              <w:pStyle w:val="aff1"/>
              <w:ind w:left="0" w:firstLine="34"/>
              <w:jc w:val="center"/>
              <w:rPr>
                <w:rFonts w:ascii="Times New Roman CYR" w:hAnsi="Times New Roman CYR"/>
                <w:sz w:val="20"/>
                <w:szCs w:val="20"/>
              </w:rPr>
            </w:pPr>
            <w:r w:rsidRPr="00614ED1">
              <w:rPr>
                <w:sz w:val="20"/>
                <w:szCs w:val="20"/>
              </w:rPr>
              <w:t>12.0.1</w:t>
            </w:r>
          </w:p>
        </w:tc>
        <w:tc>
          <w:tcPr>
            <w:tcW w:w="1265" w:type="pct"/>
            <w:gridSpan w:val="2"/>
            <w:vMerge/>
          </w:tcPr>
          <w:p w14:paraId="174007C1" w14:textId="77777777" w:rsidR="0032064A" w:rsidRPr="00614ED1" w:rsidRDefault="0032064A" w:rsidP="0032064A">
            <w:pPr>
              <w:pStyle w:val="aff1"/>
              <w:ind w:left="0"/>
              <w:jc w:val="center"/>
              <w:rPr>
                <w:rFonts w:ascii="Times New Roman CYR" w:hAnsi="Times New Roman CYR"/>
                <w:sz w:val="20"/>
                <w:szCs w:val="20"/>
              </w:rPr>
            </w:pPr>
          </w:p>
        </w:tc>
        <w:tc>
          <w:tcPr>
            <w:tcW w:w="1361" w:type="pct"/>
            <w:gridSpan w:val="2"/>
            <w:vMerge/>
          </w:tcPr>
          <w:p w14:paraId="0E762858" w14:textId="77777777" w:rsidR="0032064A" w:rsidRPr="00614ED1" w:rsidRDefault="0032064A" w:rsidP="0032064A">
            <w:pPr>
              <w:pStyle w:val="ConsPlusNormal"/>
              <w:widowControl/>
              <w:ind w:firstLine="0"/>
              <w:rPr>
                <w:rFonts w:ascii="Times New Roman CYR" w:hAnsi="Times New Roman CYR" w:cs="Times New Roman"/>
              </w:rPr>
            </w:pPr>
          </w:p>
        </w:tc>
      </w:tr>
      <w:tr w:rsidR="0032064A" w:rsidRPr="00614ED1" w14:paraId="1815D226" w14:textId="77777777" w:rsidTr="00BC3FD9">
        <w:trPr>
          <w:trHeight w:val="79"/>
        </w:trPr>
        <w:tc>
          <w:tcPr>
            <w:tcW w:w="253" w:type="pct"/>
            <w:vMerge/>
          </w:tcPr>
          <w:p w14:paraId="3B760FB7" w14:textId="77777777" w:rsidR="0032064A" w:rsidRPr="00614ED1" w:rsidRDefault="0032064A" w:rsidP="0032064A">
            <w:pPr>
              <w:snapToGrid w:val="0"/>
              <w:jc w:val="center"/>
              <w:rPr>
                <w:rFonts w:ascii="Times New Roman CYR" w:hAnsi="Times New Roman CYR"/>
                <w:sz w:val="20"/>
                <w:szCs w:val="20"/>
                <w:lang w:eastAsia="ar-SA"/>
              </w:rPr>
            </w:pPr>
          </w:p>
        </w:tc>
        <w:tc>
          <w:tcPr>
            <w:tcW w:w="673" w:type="pct"/>
            <w:vMerge/>
          </w:tcPr>
          <w:p w14:paraId="3B45A278" w14:textId="77777777" w:rsidR="0032064A" w:rsidRPr="00614ED1" w:rsidRDefault="0032064A" w:rsidP="0032064A">
            <w:pPr>
              <w:snapToGrid w:val="0"/>
              <w:rPr>
                <w:rFonts w:ascii="Times New Roman CYR" w:eastAsia="Calibri" w:hAnsi="Times New Roman CYR"/>
                <w:sz w:val="20"/>
                <w:szCs w:val="20"/>
                <w:lang w:eastAsia="ar-SA"/>
              </w:rPr>
            </w:pPr>
          </w:p>
        </w:tc>
        <w:tc>
          <w:tcPr>
            <w:tcW w:w="1010" w:type="pct"/>
          </w:tcPr>
          <w:p w14:paraId="797697E7" w14:textId="3DCF7D5D" w:rsidR="0032064A" w:rsidRPr="00614ED1" w:rsidRDefault="0032064A" w:rsidP="0032064A">
            <w:pPr>
              <w:pStyle w:val="aff1"/>
              <w:ind w:left="0"/>
              <w:rPr>
                <w:rFonts w:ascii="Times New Roman CYR" w:hAnsi="Times New Roman CYR"/>
                <w:sz w:val="20"/>
                <w:szCs w:val="20"/>
              </w:rPr>
            </w:pPr>
            <w:r w:rsidRPr="00614ED1">
              <w:rPr>
                <w:sz w:val="20"/>
                <w:szCs w:val="20"/>
              </w:rPr>
              <w:t>Благоустройство территории</w:t>
            </w:r>
          </w:p>
        </w:tc>
        <w:tc>
          <w:tcPr>
            <w:tcW w:w="438" w:type="pct"/>
          </w:tcPr>
          <w:p w14:paraId="55AE6F9A" w14:textId="65B76F03" w:rsidR="0032064A" w:rsidRPr="00614ED1" w:rsidRDefault="0032064A" w:rsidP="0032064A">
            <w:pPr>
              <w:pStyle w:val="aff1"/>
              <w:ind w:left="0"/>
              <w:jc w:val="center"/>
              <w:rPr>
                <w:rFonts w:ascii="Times New Roman CYR" w:hAnsi="Times New Roman CYR"/>
                <w:sz w:val="20"/>
                <w:szCs w:val="20"/>
              </w:rPr>
            </w:pPr>
            <w:r w:rsidRPr="00614ED1">
              <w:rPr>
                <w:sz w:val="20"/>
                <w:szCs w:val="20"/>
              </w:rPr>
              <w:t>12.0.2</w:t>
            </w:r>
          </w:p>
        </w:tc>
        <w:tc>
          <w:tcPr>
            <w:tcW w:w="1265" w:type="pct"/>
            <w:gridSpan w:val="2"/>
            <w:vMerge/>
          </w:tcPr>
          <w:p w14:paraId="2F70011A" w14:textId="77777777" w:rsidR="0032064A" w:rsidRPr="00614ED1" w:rsidRDefault="0032064A" w:rsidP="0032064A">
            <w:pPr>
              <w:pStyle w:val="aff1"/>
              <w:ind w:left="0"/>
              <w:jc w:val="center"/>
              <w:rPr>
                <w:rFonts w:ascii="Times New Roman CYR" w:hAnsi="Times New Roman CYR"/>
                <w:sz w:val="20"/>
                <w:szCs w:val="20"/>
              </w:rPr>
            </w:pPr>
          </w:p>
        </w:tc>
        <w:tc>
          <w:tcPr>
            <w:tcW w:w="1361" w:type="pct"/>
            <w:gridSpan w:val="2"/>
            <w:vMerge/>
          </w:tcPr>
          <w:p w14:paraId="76E70774" w14:textId="77777777" w:rsidR="0032064A" w:rsidRPr="00614ED1" w:rsidRDefault="0032064A" w:rsidP="0032064A">
            <w:pPr>
              <w:pStyle w:val="ConsPlusNormal"/>
              <w:widowControl/>
              <w:ind w:firstLine="0"/>
              <w:rPr>
                <w:rFonts w:ascii="Times New Roman CYR" w:hAnsi="Times New Roman CYR" w:cs="Times New Roman"/>
              </w:rPr>
            </w:pPr>
          </w:p>
        </w:tc>
      </w:tr>
    </w:tbl>
    <w:p w14:paraId="182BA997" w14:textId="77777777" w:rsidR="00764DB7" w:rsidRPr="00614ED1" w:rsidRDefault="00764DB7" w:rsidP="00764DB7">
      <w:pPr>
        <w:shd w:val="clear" w:color="auto" w:fill="FFFFFF"/>
        <w:jc w:val="center"/>
        <w:textAlignment w:val="baseline"/>
        <w:rPr>
          <w:b/>
          <w:color w:val="333333"/>
        </w:rPr>
      </w:pPr>
    </w:p>
    <w:p w14:paraId="5E15B8A8" w14:textId="77777777" w:rsidR="00027A04" w:rsidRPr="00614ED1" w:rsidRDefault="00027A04" w:rsidP="00027A04">
      <w:pPr>
        <w:widowControl w:val="0"/>
        <w:autoSpaceDE w:val="0"/>
        <w:autoSpaceDN w:val="0"/>
        <w:adjustRightInd w:val="0"/>
        <w:spacing w:line="276" w:lineRule="auto"/>
        <w:ind w:firstLine="709"/>
        <w:jc w:val="both"/>
        <w:outlineLvl w:val="3"/>
      </w:pPr>
      <w:r w:rsidRPr="00614ED1">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0259E4B8" w14:textId="77777777" w:rsidR="00027A04" w:rsidRPr="00614ED1" w:rsidRDefault="00027A04" w:rsidP="00027A04">
      <w:pPr>
        <w:widowControl w:val="0"/>
        <w:autoSpaceDE w:val="0"/>
        <w:autoSpaceDN w:val="0"/>
        <w:adjustRightInd w:val="0"/>
        <w:spacing w:line="276" w:lineRule="auto"/>
        <w:ind w:firstLine="709"/>
        <w:jc w:val="both"/>
        <w:outlineLvl w:val="3"/>
        <w:rPr>
          <w:b/>
        </w:rPr>
      </w:pPr>
      <w:r w:rsidRPr="00614ED1">
        <w:rPr>
          <w:b/>
        </w:rPr>
        <w:t xml:space="preserve">1) Минимальные и (или) максимальные размеры земельного участка, в том числе его площадь </w:t>
      </w:r>
    </w:p>
    <w:p w14:paraId="4DA81898" w14:textId="77777777" w:rsidR="00027A04" w:rsidRPr="00614ED1" w:rsidRDefault="00027A04" w:rsidP="00027A04">
      <w:pPr>
        <w:widowControl w:val="0"/>
        <w:autoSpaceDE w:val="0"/>
        <w:autoSpaceDN w:val="0"/>
        <w:adjustRightInd w:val="0"/>
        <w:spacing w:line="276" w:lineRule="auto"/>
        <w:ind w:firstLine="709"/>
        <w:jc w:val="both"/>
        <w:outlineLvl w:val="3"/>
      </w:pPr>
      <w:r w:rsidRPr="00614ED1">
        <w:t>Площадь земельного участка принимается по заданию на проектирование или в соответствии с действующими техническими регламентами</w:t>
      </w:r>
    </w:p>
    <w:p w14:paraId="44C47070" w14:textId="3E24B0D5" w:rsidR="00027A04" w:rsidRPr="00614ED1" w:rsidRDefault="00027A04" w:rsidP="00027A04">
      <w:pPr>
        <w:widowControl w:val="0"/>
        <w:autoSpaceDE w:val="0"/>
        <w:autoSpaceDN w:val="0"/>
        <w:adjustRightInd w:val="0"/>
        <w:spacing w:line="276" w:lineRule="auto"/>
        <w:ind w:firstLine="709"/>
        <w:jc w:val="both"/>
        <w:outlineLvl w:val="3"/>
      </w:pPr>
      <w:r w:rsidRPr="00614ED1">
        <w:rPr>
          <w:b/>
        </w:rPr>
        <w:t>2)</w:t>
      </w:r>
      <w:r w:rsidRPr="00614ED1">
        <w:t xml:space="preserve"> </w:t>
      </w:r>
      <w:r w:rsidR="00A51819" w:rsidRPr="00614ED1">
        <w:rPr>
          <w:b/>
        </w:rPr>
        <w:t>М</w:t>
      </w:r>
      <w:r w:rsidRPr="00614ED1">
        <w:rPr>
          <w:b/>
        </w:rPr>
        <w:t>инимальный отступ от границ земельного участка</w:t>
      </w:r>
      <w:r w:rsidRPr="00614ED1">
        <w:t xml:space="preserve"> для всех объектов капитального строительства, за исключением перечисленных в п. 7 ст. 11 – 3 м;</w:t>
      </w:r>
    </w:p>
    <w:p w14:paraId="3F1A54C6" w14:textId="19A65036" w:rsidR="00027A04" w:rsidRPr="00614ED1" w:rsidRDefault="00A51819" w:rsidP="00027A04">
      <w:pPr>
        <w:widowControl w:val="0"/>
        <w:autoSpaceDE w:val="0"/>
        <w:autoSpaceDN w:val="0"/>
        <w:adjustRightInd w:val="0"/>
        <w:spacing w:line="276" w:lineRule="auto"/>
        <w:ind w:firstLine="709"/>
        <w:jc w:val="both"/>
        <w:outlineLvl w:val="3"/>
      </w:pPr>
      <w:r w:rsidRPr="00614ED1">
        <w:rPr>
          <w:b/>
        </w:rPr>
        <w:t>3) п</w:t>
      </w:r>
      <w:r w:rsidR="00027A04" w:rsidRPr="00614ED1">
        <w:rPr>
          <w:b/>
        </w:rPr>
        <w:t xml:space="preserve">редельное максимальное количество этажей зданий, строений, </w:t>
      </w:r>
      <w:r w:rsidR="0032064A" w:rsidRPr="00614ED1">
        <w:rPr>
          <w:b/>
        </w:rPr>
        <w:t>сооружений.</w:t>
      </w:r>
      <w:r w:rsidR="00027A04" w:rsidRPr="00614ED1">
        <w:t xml:space="preserve"> </w:t>
      </w:r>
      <w:r w:rsidR="00360895" w:rsidRPr="00614ED1">
        <w:t>Не нормируется</w:t>
      </w:r>
    </w:p>
    <w:p w14:paraId="703312D5" w14:textId="67C2B166" w:rsidR="00027A04" w:rsidRPr="00614ED1" w:rsidRDefault="00A51819" w:rsidP="00027A04">
      <w:pPr>
        <w:widowControl w:val="0"/>
        <w:autoSpaceDE w:val="0"/>
        <w:autoSpaceDN w:val="0"/>
        <w:adjustRightInd w:val="0"/>
        <w:spacing w:line="276" w:lineRule="auto"/>
        <w:ind w:firstLine="709"/>
        <w:jc w:val="both"/>
        <w:outlineLvl w:val="3"/>
      </w:pPr>
      <w:r w:rsidRPr="00614ED1">
        <w:rPr>
          <w:b/>
        </w:rPr>
        <w:t>4) М</w:t>
      </w:r>
      <w:r w:rsidR="00027A04" w:rsidRPr="00614ED1">
        <w:rPr>
          <w:b/>
        </w:rPr>
        <w:t>аксимальный процент застройки в границах земельного участка</w:t>
      </w:r>
      <w:r w:rsidR="00027A04" w:rsidRPr="00614ED1">
        <w:t xml:space="preserve"> – 20 %.</w:t>
      </w:r>
    </w:p>
    <w:p w14:paraId="72666C96" w14:textId="77777777" w:rsidR="00BB4463" w:rsidRPr="00614ED1" w:rsidRDefault="00BB4463" w:rsidP="00A215CB">
      <w:pPr>
        <w:ind w:right="-1"/>
        <w:jc w:val="center"/>
        <w:rPr>
          <w:b/>
        </w:rPr>
      </w:pPr>
    </w:p>
    <w:p w14:paraId="665CA0F0" w14:textId="77777777" w:rsidR="00A215CB" w:rsidRPr="00614ED1" w:rsidRDefault="00764DB7" w:rsidP="00A215CB">
      <w:pPr>
        <w:ind w:right="-1"/>
        <w:jc w:val="center"/>
        <w:rPr>
          <w:b/>
        </w:rPr>
      </w:pPr>
      <w:r w:rsidRPr="00614ED1">
        <w:rPr>
          <w:b/>
        </w:rPr>
        <w:t xml:space="preserve">Статья 15. </w:t>
      </w:r>
      <w:r w:rsidR="00A215CB" w:rsidRPr="00614ED1">
        <w:rPr>
          <w:b/>
        </w:rPr>
        <w:t xml:space="preserve">Зоны </w:t>
      </w:r>
      <w:r w:rsidR="00E96D51" w:rsidRPr="00614ED1">
        <w:rPr>
          <w:b/>
        </w:rPr>
        <w:t>транспортной инфраструктур</w:t>
      </w:r>
      <w:r w:rsidR="001908FB" w:rsidRPr="00614ED1">
        <w:rPr>
          <w:b/>
        </w:rPr>
        <w:t>ы</w:t>
      </w:r>
    </w:p>
    <w:p w14:paraId="0A970629" w14:textId="77777777" w:rsidR="00B33F9B" w:rsidRPr="00614ED1" w:rsidRDefault="00B33F9B" w:rsidP="00A215CB">
      <w:pPr>
        <w:pStyle w:val="ConsNormal"/>
        <w:widowControl/>
        <w:tabs>
          <w:tab w:val="left" w:pos="927"/>
          <w:tab w:val="left" w:pos="6297"/>
        </w:tabs>
        <w:suppressAutoHyphens/>
        <w:ind w:left="927" w:firstLine="0"/>
        <w:jc w:val="both"/>
        <w:rPr>
          <w:rFonts w:ascii="Times New Roman" w:hAnsi="Times New Roman" w:cs="Times New Roman"/>
          <w:sz w:val="24"/>
          <w:szCs w:val="24"/>
        </w:rPr>
      </w:pPr>
    </w:p>
    <w:p w14:paraId="5ED406BE" w14:textId="77777777" w:rsidR="00B33F9B" w:rsidRPr="00614ED1" w:rsidRDefault="00B33F9B" w:rsidP="00B33F9B">
      <w:pPr>
        <w:widowControl w:val="0"/>
        <w:autoSpaceDE w:val="0"/>
        <w:autoSpaceDN w:val="0"/>
        <w:adjustRightInd w:val="0"/>
        <w:ind w:firstLine="709"/>
        <w:jc w:val="both"/>
      </w:pPr>
      <w:r w:rsidRPr="00614ED1">
        <w:t>1. Виды разрешенного использования земельных участков и объектов капитального строительства:</w:t>
      </w:r>
    </w:p>
    <w:p w14:paraId="07139B8A" w14:textId="77777777" w:rsidR="00A215CB" w:rsidRPr="00614ED1" w:rsidRDefault="00A215CB" w:rsidP="00A215CB">
      <w:pPr>
        <w:pStyle w:val="ConsNormal"/>
        <w:widowControl/>
        <w:tabs>
          <w:tab w:val="left" w:pos="927"/>
          <w:tab w:val="left" w:pos="6297"/>
        </w:tabs>
        <w:suppressAutoHyphens/>
        <w:ind w:left="927" w:firstLine="0"/>
        <w:jc w:val="both"/>
        <w:rPr>
          <w:rFonts w:ascii="Times New Roman" w:hAnsi="Times New Roman" w:cs="Times New Roman"/>
          <w:sz w:val="24"/>
          <w:szCs w:val="24"/>
        </w:rPr>
      </w:pPr>
      <w:r w:rsidRPr="00614ED1">
        <w:rPr>
          <w:rFonts w:ascii="Times New Roman" w:hAnsi="Times New Roman" w:cs="Times New Roman"/>
          <w:sz w:val="24"/>
          <w:szCs w:val="24"/>
        </w:rPr>
        <w:tab/>
      </w:r>
    </w:p>
    <w:tbl>
      <w:tblPr>
        <w:tblW w:w="50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0"/>
        <w:gridCol w:w="1664"/>
        <w:gridCol w:w="1800"/>
        <w:gridCol w:w="833"/>
        <w:gridCol w:w="1647"/>
        <w:gridCol w:w="694"/>
        <w:gridCol w:w="1937"/>
        <w:gridCol w:w="708"/>
      </w:tblGrid>
      <w:tr w:rsidR="0032064A" w:rsidRPr="00614ED1" w14:paraId="6D1A64D0" w14:textId="77777777" w:rsidTr="0032064A">
        <w:tc>
          <w:tcPr>
            <w:tcW w:w="1169" w:type="pct"/>
            <w:gridSpan w:val="2"/>
            <w:vMerge w:val="restart"/>
          </w:tcPr>
          <w:p w14:paraId="1642C1EB" w14:textId="77777777" w:rsidR="0032064A" w:rsidRPr="00614ED1" w:rsidRDefault="0032064A" w:rsidP="00A215CB">
            <w:pPr>
              <w:pStyle w:val="ConsPlusNormal"/>
              <w:widowControl/>
              <w:tabs>
                <w:tab w:val="center" w:pos="0"/>
              </w:tabs>
              <w:ind w:firstLine="0"/>
              <w:jc w:val="center"/>
              <w:rPr>
                <w:rFonts w:ascii="Times New Roman CYR" w:hAnsi="Times New Roman CYR" w:cs="Times New Roman"/>
                <w:b/>
              </w:rPr>
            </w:pPr>
            <w:r w:rsidRPr="00614ED1">
              <w:rPr>
                <w:rFonts w:ascii="Times New Roman CYR" w:hAnsi="Times New Roman CYR" w:cs="Times New Roman"/>
                <w:b/>
              </w:rPr>
              <w:t>вид</w:t>
            </w:r>
          </w:p>
          <w:p w14:paraId="1A162479" w14:textId="77777777" w:rsidR="0032064A" w:rsidRPr="00614ED1" w:rsidRDefault="0032064A" w:rsidP="00A215CB">
            <w:pPr>
              <w:tabs>
                <w:tab w:val="center" w:pos="0"/>
              </w:tabs>
              <w:jc w:val="center"/>
              <w:rPr>
                <w:rFonts w:ascii="Times New Roman CYR" w:hAnsi="Times New Roman CYR"/>
                <w:b/>
                <w:sz w:val="20"/>
                <w:szCs w:val="20"/>
              </w:rPr>
            </w:pPr>
            <w:r w:rsidRPr="00614ED1">
              <w:rPr>
                <w:rFonts w:ascii="Times New Roman CYR" w:hAnsi="Times New Roman CYR"/>
                <w:b/>
                <w:sz w:val="20"/>
                <w:szCs w:val="20"/>
              </w:rPr>
              <w:t>территориальной зоны</w:t>
            </w:r>
          </w:p>
        </w:tc>
        <w:tc>
          <w:tcPr>
            <w:tcW w:w="1324" w:type="pct"/>
            <w:gridSpan w:val="2"/>
          </w:tcPr>
          <w:p w14:paraId="5E81F01A" w14:textId="77777777" w:rsidR="0032064A" w:rsidRPr="00614ED1" w:rsidRDefault="0032064A" w:rsidP="00A215CB">
            <w:pPr>
              <w:jc w:val="center"/>
              <w:rPr>
                <w:rFonts w:ascii="Times New Roman CYR" w:hAnsi="Times New Roman CYR"/>
                <w:b/>
                <w:sz w:val="20"/>
                <w:szCs w:val="20"/>
              </w:rPr>
            </w:pPr>
            <w:r w:rsidRPr="00614ED1">
              <w:rPr>
                <w:rFonts w:ascii="Times New Roman CYR" w:hAnsi="Times New Roman CYR"/>
                <w:b/>
                <w:sz w:val="20"/>
                <w:szCs w:val="20"/>
              </w:rPr>
              <w:t>основные виды разрешенного использования земельных участков и объектов капитального строительства</w:t>
            </w:r>
          </w:p>
        </w:tc>
        <w:tc>
          <w:tcPr>
            <w:tcW w:w="1177" w:type="pct"/>
            <w:gridSpan w:val="2"/>
          </w:tcPr>
          <w:p w14:paraId="39E4ED7D" w14:textId="77777777" w:rsidR="0032064A" w:rsidRPr="00614ED1" w:rsidRDefault="0032064A" w:rsidP="00A215CB">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условно разрешенные виды использования земельных участков и объектов капитального строительства</w:t>
            </w:r>
          </w:p>
        </w:tc>
        <w:tc>
          <w:tcPr>
            <w:tcW w:w="1330" w:type="pct"/>
            <w:gridSpan w:val="2"/>
          </w:tcPr>
          <w:p w14:paraId="1E77984C" w14:textId="77777777" w:rsidR="0032064A" w:rsidRPr="00614ED1" w:rsidRDefault="0032064A" w:rsidP="00A215CB">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вспомогательные виды  использования земельных  участков и объектов капитального строительства</w:t>
            </w:r>
          </w:p>
        </w:tc>
      </w:tr>
      <w:tr w:rsidR="0032064A" w:rsidRPr="00614ED1" w14:paraId="2B3BC9D6" w14:textId="77777777" w:rsidTr="0032064A">
        <w:trPr>
          <w:trHeight w:val="75"/>
        </w:trPr>
        <w:tc>
          <w:tcPr>
            <w:tcW w:w="1169" w:type="pct"/>
            <w:gridSpan w:val="2"/>
            <w:vMerge/>
          </w:tcPr>
          <w:p w14:paraId="470DD771" w14:textId="77777777" w:rsidR="0032064A" w:rsidRPr="00614ED1" w:rsidRDefault="0032064A" w:rsidP="00A215CB">
            <w:pPr>
              <w:jc w:val="center"/>
              <w:rPr>
                <w:rFonts w:ascii="Times New Roman CYR" w:hAnsi="Times New Roman CYR"/>
                <w:b/>
                <w:sz w:val="20"/>
                <w:szCs w:val="20"/>
              </w:rPr>
            </w:pPr>
          </w:p>
        </w:tc>
        <w:tc>
          <w:tcPr>
            <w:tcW w:w="905" w:type="pct"/>
          </w:tcPr>
          <w:p w14:paraId="790ED1D4" w14:textId="77777777" w:rsidR="0032064A" w:rsidRPr="00614ED1" w:rsidRDefault="0032064A" w:rsidP="00A215CB">
            <w:pPr>
              <w:jc w:val="center"/>
              <w:rPr>
                <w:rFonts w:ascii="Times New Roman CYR" w:hAnsi="Times New Roman CYR"/>
                <w:b/>
                <w:sz w:val="20"/>
                <w:szCs w:val="20"/>
              </w:rPr>
            </w:pPr>
            <w:r w:rsidRPr="00614ED1">
              <w:rPr>
                <w:rFonts w:ascii="Times New Roman CYR" w:hAnsi="Times New Roman CYR"/>
                <w:b/>
                <w:sz w:val="20"/>
                <w:szCs w:val="20"/>
              </w:rPr>
              <w:t xml:space="preserve">наименование </w:t>
            </w:r>
          </w:p>
        </w:tc>
        <w:tc>
          <w:tcPr>
            <w:tcW w:w="419" w:type="pct"/>
          </w:tcPr>
          <w:p w14:paraId="4894B2AB" w14:textId="77777777" w:rsidR="0032064A" w:rsidRPr="00614ED1" w:rsidRDefault="0032064A" w:rsidP="00A215CB">
            <w:pPr>
              <w:ind w:firstLine="29"/>
              <w:jc w:val="center"/>
              <w:rPr>
                <w:rFonts w:ascii="Times New Roman CYR" w:hAnsi="Times New Roman CYR"/>
                <w:b/>
                <w:sz w:val="20"/>
                <w:szCs w:val="20"/>
              </w:rPr>
            </w:pPr>
            <w:r w:rsidRPr="00614ED1">
              <w:rPr>
                <w:rFonts w:ascii="Times New Roman CYR" w:hAnsi="Times New Roman CYR"/>
                <w:b/>
                <w:sz w:val="20"/>
                <w:szCs w:val="20"/>
              </w:rPr>
              <w:t xml:space="preserve">код </w:t>
            </w:r>
          </w:p>
          <w:p w14:paraId="0B971F51" w14:textId="77777777" w:rsidR="0032064A" w:rsidRPr="00614ED1" w:rsidRDefault="0032064A" w:rsidP="00A215CB">
            <w:pPr>
              <w:ind w:firstLine="29"/>
              <w:jc w:val="center"/>
              <w:rPr>
                <w:rFonts w:ascii="Times New Roman CYR" w:hAnsi="Times New Roman CYR"/>
                <w:b/>
                <w:sz w:val="20"/>
                <w:szCs w:val="20"/>
              </w:rPr>
            </w:pPr>
            <w:r w:rsidRPr="00614ED1">
              <w:rPr>
                <w:rFonts w:ascii="Times New Roman CYR" w:hAnsi="Times New Roman CYR"/>
                <w:b/>
                <w:sz w:val="20"/>
                <w:szCs w:val="20"/>
              </w:rPr>
              <w:t>вида</w:t>
            </w:r>
          </w:p>
        </w:tc>
        <w:tc>
          <w:tcPr>
            <w:tcW w:w="828" w:type="pct"/>
          </w:tcPr>
          <w:p w14:paraId="3F992E0F" w14:textId="77777777" w:rsidR="0032064A" w:rsidRPr="00614ED1" w:rsidRDefault="0032064A" w:rsidP="00A215CB">
            <w:pPr>
              <w:jc w:val="center"/>
              <w:rPr>
                <w:rFonts w:ascii="Times New Roman CYR" w:hAnsi="Times New Roman CYR"/>
                <w:b/>
                <w:sz w:val="20"/>
                <w:szCs w:val="20"/>
              </w:rPr>
            </w:pPr>
            <w:r w:rsidRPr="00614ED1">
              <w:rPr>
                <w:rFonts w:ascii="Times New Roman CYR" w:hAnsi="Times New Roman CYR"/>
                <w:b/>
                <w:sz w:val="20"/>
                <w:szCs w:val="20"/>
              </w:rPr>
              <w:t xml:space="preserve">наименование </w:t>
            </w:r>
          </w:p>
        </w:tc>
        <w:tc>
          <w:tcPr>
            <w:tcW w:w="349" w:type="pct"/>
          </w:tcPr>
          <w:p w14:paraId="7288C1CC" w14:textId="77777777" w:rsidR="0032064A" w:rsidRPr="00614ED1" w:rsidRDefault="0032064A" w:rsidP="00A215CB">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код</w:t>
            </w:r>
          </w:p>
          <w:p w14:paraId="037FB2D6" w14:textId="77777777" w:rsidR="0032064A" w:rsidRPr="00614ED1" w:rsidRDefault="0032064A" w:rsidP="00A215CB">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вида</w:t>
            </w:r>
          </w:p>
        </w:tc>
        <w:tc>
          <w:tcPr>
            <w:tcW w:w="974" w:type="pct"/>
          </w:tcPr>
          <w:p w14:paraId="54FC7BCE" w14:textId="77777777" w:rsidR="0032064A" w:rsidRPr="00614ED1" w:rsidRDefault="0032064A" w:rsidP="00A215CB">
            <w:pPr>
              <w:jc w:val="center"/>
              <w:rPr>
                <w:rFonts w:ascii="Times New Roman CYR" w:hAnsi="Times New Roman CYR"/>
                <w:b/>
                <w:sz w:val="20"/>
                <w:szCs w:val="20"/>
              </w:rPr>
            </w:pPr>
            <w:r w:rsidRPr="00614ED1">
              <w:rPr>
                <w:rFonts w:ascii="Times New Roman CYR" w:hAnsi="Times New Roman CYR"/>
                <w:b/>
                <w:sz w:val="20"/>
                <w:szCs w:val="20"/>
              </w:rPr>
              <w:t xml:space="preserve">наименование </w:t>
            </w:r>
          </w:p>
        </w:tc>
        <w:tc>
          <w:tcPr>
            <w:tcW w:w="356" w:type="pct"/>
          </w:tcPr>
          <w:p w14:paraId="75267349" w14:textId="77777777" w:rsidR="0032064A" w:rsidRPr="00614ED1" w:rsidRDefault="0032064A" w:rsidP="00A215CB">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код</w:t>
            </w:r>
          </w:p>
          <w:p w14:paraId="5F21B579" w14:textId="77777777" w:rsidR="0032064A" w:rsidRPr="00614ED1" w:rsidRDefault="0032064A" w:rsidP="00A215CB">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вида</w:t>
            </w:r>
          </w:p>
        </w:tc>
      </w:tr>
      <w:tr w:rsidR="0032064A" w:rsidRPr="00614ED1" w14:paraId="438B9F15" w14:textId="77777777" w:rsidTr="0032064A">
        <w:trPr>
          <w:trHeight w:val="75"/>
        </w:trPr>
        <w:tc>
          <w:tcPr>
            <w:tcW w:w="332" w:type="pct"/>
            <w:vMerge w:val="restart"/>
          </w:tcPr>
          <w:p w14:paraId="2FBAD948" w14:textId="77777777" w:rsidR="0032064A" w:rsidRPr="00614ED1" w:rsidRDefault="0032064A" w:rsidP="0032064A">
            <w:pPr>
              <w:jc w:val="center"/>
              <w:rPr>
                <w:rFonts w:ascii="Times New Roman CYR" w:hAnsi="Times New Roman CYR"/>
                <w:sz w:val="20"/>
                <w:szCs w:val="20"/>
              </w:rPr>
            </w:pPr>
            <w:r w:rsidRPr="00614ED1">
              <w:rPr>
                <w:rFonts w:ascii="Times New Roman CYR" w:hAnsi="Times New Roman CYR"/>
                <w:sz w:val="20"/>
                <w:szCs w:val="20"/>
              </w:rPr>
              <w:t>Т1</w:t>
            </w:r>
          </w:p>
        </w:tc>
        <w:tc>
          <w:tcPr>
            <w:tcW w:w="837" w:type="pct"/>
            <w:vMerge w:val="restart"/>
          </w:tcPr>
          <w:p w14:paraId="2E2E5E06" w14:textId="5B2CFC1E" w:rsidR="0032064A" w:rsidRPr="00614ED1" w:rsidRDefault="0032064A" w:rsidP="0032064A">
            <w:pPr>
              <w:rPr>
                <w:rFonts w:ascii="Times New Roman CYR" w:hAnsi="Times New Roman CYR"/>
                <w:sz w:val="20"/>
                <w:szCs w:val="20"/>
              </w:rPr>
            </w:pPr>
            <w:r w:rsidRPr="00614ED1">
              <w:rPr>
                <w:rFonts w:ascii="Times New Roman CYR" w:hAnsi="Times New Roman CYR"/>
                <w:sz w:val="20"/>
                <w:szCs w:val="20"/>
              </w:rPr>
              <w:t>Зона автомобильного транспорта</w:t>
            </w:r>
          </w:p>
        </w:tc>
        <w:tc>
          <w:tcPr>
            <w:tcW w:w="905" w:type="pct"/>
          </w:tcPr>
          <w:p w14:paraId="43D9CEDE" w14:textId="065C8A72" w:rsidR="0032064A" w:rsidRPr="00614ED1" w:rsidRDefault="0032064A" w:rsidP="0032064A">
            <w:pPr>
              <w:pStyle w:val="aff1"/>
              <w:ind w:left="0"/>
              <w:rPr>
                <w:rFonts w:ascii="Times New Roman CYR" w:hAnsi="Times New Roman CYR"/>
                <w:sz w:val="20"/>
                <w:szCs w:val="20"/>
              </w:rPr>
            </w:pPr>
            <w:r w:rsidRPr="00614ED1">
              <w:rPr>
                <w:sz w:val="20"/>
                <w:szCs w:val="20"/>
              </w:rPr>
              <w:t>Обеспечение дорожного отдыха</w:t>
            </w:r>
          </w:p>
        </w:tc>
        <w:tc>
          <w:tcPr>
            <w:tcW w:w="419" w:type="pct"/>
          </w:tcPr>
          <w:p w14:paraId="15E1E774" w14:textId="26E1E283" w:rsidR="0032064A" w:rsidRPr="00614ED1" w:rsidRDefault="0032064A" w:rsidP="0032064A">
            <w:pPr>
              <w:pStyle w:val="aff1"/>
              <w:ind w:left="0"/>
              <w:rPr>
                <w:rFonts w:ascii="Times New Roman CYR" w:hAnsi="Times New Roman CYR"/>
                <w:sz w:val="20"/>
                <w:szCs w:val="20"/>
              </w:rPr>
            </w:pPr>
            <w:r w:rsidRPr="00614ED1">
              <w:rPr>
                <w:sz w:val="20"/>
                <w:szCs w:val="20"/>
              </w:rPr>
              <w:t>4.9.1.2</w:t>
            </w:r>
          </w:p>
        </w:tc>
        <w:tc>
          <w:tcPr>
            <w:tcW w:w="828" w:type="pct"/>
          </w:tcPr>
          <w:p w14:paraId="16790796" w14:textId="0E0BC431" w:rsidR="0032064A" w:rsidRPr="00614ED1" w:rsidRDefault="0032064A" w:rsidP="0032064A">
            <w:pPr>
              <w:rPr>
                <w:rFonts w:ascii="Times New Roman CYR" w:hAnsi="Times New Roman CYR"/>
                <w:sz w:val="20"/>
                <w:szCs w:val="20"/>
              </w:rPr>
            </w:pPr>
            <w:r w:rsidRPr="00614ED1">
              <w:rPr>
                <w:sz w:val="20"/>
                <w:szCs w:val="20"/>
              </w:rPr>
              <w:t>Рынки</w:t>
            </w:r>
          </w:p>
        </w:tc>
        <w:tc>
          <w:tcPr>
            <w:tcW w:w="349" w:type="pct"/>
          </w:tcPr>
          <w:p w14:paraId="3C24D30B" w14:textId="5E541411" w:rsidR="0032064A" w:rsidRPr="00614ED1" w:rsidRDefault="0032064A" w:rsidP="0032064A">
            <w:pPr>
              <w:pStyle w:val="ConsPlusNormal"/>
              <w:widowControl/>
              <w:ind w:firstLine="0"/>
              <w:jc w:val="center"/>
              <w:rPr>
                <w:rFonts w:ascii="Times New Roman CYR" w:hAnsi="Times New Roman CYR" w:cs="Times New Roman"/>
              </w:rPr>
            </w:pPr>
            <w:r w:rsidRPr="00614ED1">
              <w:rPr>
                <w:rFonts w:ascii="Times New Roman" w:hAnsi="Times New Roman" w:cs="Times New Roman"/>
              </w:rPr>
              <w:t>4.3</w:t>
            </w:r>
          </w:p>
        </w:tc>
        <w:tc>
          <w:tcPr>
            <w:tcW w:w="1330" w:type="pct"/>
            <w:gridSpan w:val="2"/>
            <w:vMerge w:val="restart"/>
          </w:tcPr>
          <w:p w14:paraId="6BF8D18A" w14:textId="0A044240" w:rsidR="0032064A" w:rsidRPr="00614ED1" w:rsidRDefault="0032064A" w:rsidP="0032064A">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rPr>
              <w:t>Не предусмотрены</w:t>
            </w:r>
          </w:p>
        </w:tc>
      </w:tr>
      <w:tr w:rsidR="0032064A" w:rsidRPr="00614ED1" w14:paraId="7BB8DF72" w14:textId="77777777" w:rsidTr="0032064A">
        <w:trPr>
          <w:trHeight w:val="413"/>
        </w:trPr>
        <w:tc>
          <w:tcPr>
            <w:tcW w:w="332" w:type="pct"/>
            <w:vMerge/>
          </w:tcPr>
          <w:p w14:paraId="5E62BD85" w14:textId="77777777" w:rsidR="0032064A" w:rsidRPr="00614ED1" w:rsidRDefault="0032064A" w:rsidP="0032064A">
            <w:pPr>
              <w:jc w:val="center"/>
              <w:rPr>
                <w:rFonts w:ascii="Times New Roman CYR" w:hAnsi="Times New Roman CYR"/>
                <w:sz w:val="20"/>
                <w:szCs w:val="20"/>
              </w:rPr>
            </w:pPr>
          </w:p>
        </w:tc>
        <w:tc>
          <w:tcPr>
            <w:tcW w:w="837" w:type="pct"/>
            <w:vMerge/>
          </w:tcPr>
          <w:p w14:paraId="0D0D8FCE" w14:textId="77777777" w:rsidR="0032064A" w:rsidRPr="00614ED1" w:rsidRDefault="0032064A" w:rsidP="0032064A">
            <w:pPr>
              <w:rPr>
                <w:rFonts w:ascii="Times New Roman CYR" w:hAnsi="Times New Roman CYR"/>
                <w:sz w:val="20"/>
                <w:szCs w:val="20"/>
              </w:rPr>
            </w:pPr>
          </w:p>
        </w:tc>
        <w:tc>
          <w:tcPr>
            <w:tcW w:w="905" w:type="pct"/>
          </w:tcPr>
          <w:p w14:paraId="5C52884F" w14:textId="2D753BC5" w:rsidR="0032064A" w:rsidRPr="00614ED1" w:rsidRDefault="0032064A" w:rsidP="0032064A">
            <w:pPr>
              <w:pStyle w:val="aff1"/>
              <w:ind w:left="0"/>
              <w:rPr>
                <w:rFonts w:ascii="Times New Roman CYR" w:hAnsi="Times New Roman CYR"/>
                <w:sz w:val="20"/>
                <w:szCs w:val="20"/>
              </w:rPr>
            </w:pPr>
            <w:r w:rsidRPr="00614ED1">
              <w:rPr>
                <w:sz w:val="20"/>
                <w:szCs w:val="20"/>
              </w:rPr>
              <w:t>Автомобильные мойки</w:t>
            </w:r>
          </w:p>
        </w:tc>
        <w:tc>
          <w:tcPr>
            <w:tcW w:w="419" w:type="pct"/>
          </w:tcPr>
          <w:p w14:paraId="65441A8F" w14:textId="0335BFFD" w:rsidR="0032064A" w:rsidRPr="00614ED1" w:rsidRDefault="0032064A" w:rsidP="0032064A">
            <w:pPr>
              <w:pStyle w:val="aff1"/>
              <w:ind w:left="0"/>
              <w:jc w:val="center"/>
              <w:rPr>
                <w:rFonts w:ascii="Times New Roman CYR" w:hAnsi="Times New Roman CYR"/>
                <w:sz w:val="20"/>
                <w:szCs w:val="20"/>
              </w:rPr>
            </w:pPr>
            <w:r w:rsidRPr="00614ED1">
              <w:rPr>
                <w:sz w:val="20"/>
                <w:szCs w:val="20"/>
              </w:rPr>
              <w:t>4.9.1.3</w:t>
            </w:r>
          </w:p>
        </w:tc>
        <w:tc>
          <w:tcPr>
            <w:tcW w:w="1177" w:type="pct"/>
            <w:gridSpan w:val="2"/>
            <w:vMerge w:val="restart"/>
          </w:tcPr>
          <w:p w14:paraId="40CCDE46" w14:textId="77777777" w:rsidR="0032064A" w:rsidRPr="00614ED1" w:rsidRDefault="0032064A" w:rsidP="0032064A">
            <w:pPr>
              <w:pStyle w:val="ConsPlusNormal"/>
              <w:widowControl/>
              <w:ind w:firstLine="0"/>
              <w:jc w:val="center"/>
              <w:rPr>
                <w:rFonts w:ascii="Times New Roman CYR" w:hAnsi="Times New Roman CYR" w:cs="Times New Roman"/>
                <w:b/>
              </w:rPr>
            </w:pPr>
          </w:p>
        </w:tc>
        <w:tc>
          <w:tcPr>
            <w:tcW w:w="1330" w:type="pct"/>
            <w:gridSpan w:val="2"/>
            <w:vMerge/>
          </w:tcPr>
          <w:p w14:paraId="2C029FCA" w14:textId="77777777" w:rsidR="0032064A" w:rsidRPr="00614ED1" w:rsidRDefault="0032064A" w:rsidP="0032064A">
            <w:pPr>
              <w:pStyle w:val="ConsPlusNormal"/>
              <w:widowControl/>
              <w:ind w:firstLine="0"/>
              <w:jc w:val="center"/>
              <w:rPr>
                <w:rFonts w:ascii="Times New Roman CYR" w:hAnsi="Times New Roman CYR" w:cs="Times New Roman"/>
                <w:b/>
              </w:rPr>
            </w:pPr>
          </w:p>
        </w:tc>
      </w:tr>
      <w:tr w:rsidR="0032064A" w:rsidRPr="00614ED1" w14:paraId="51AFC4E7" w14:textId="77777777" w:rsidTr="0032064A">
        <w:trPr>
          <w:trHeight w:val="413"/>
        </w:trPr>
        <w:tc>
          <w:tcPr>
            <w:tcW w:w="332" w:type="pct"/>
            <w:vMerge/>
          </w:tcPr>
          <w:p w14:paraId="7E611B29" w14:textId="77777777" w:rsidR="0032064A" w:rsidRPr="00614ED1" w:rsidRDefault="0032064A" w:rsidP="0032064A">
            <w:pPr>
              <w:jc w:val="center"/>
              <w:rPr>
                <w:rFonts w:ascii="Times New Roman CYR" w:hAnsi="Times New Roman CYR"/>
                <w:sz w:val="20"/>
                <w:szCs w:val="20"/>
              </w:rPr>
            </w:pPr>
          </w:p>
        </w:tc>
        <w:tc>
          <w:tcPr>
            <w:tcW w:w="837" w:type="pct"/>
            <w:vMerge/>
          </w:tcPr>
          <w:p w14:paraId="6E5BF2BF" w14:textId="77777777" w:rsidR="0032064A" w:rsidRPr="00614ED1" w:rsidRDefault="0032064A" w:rsidP="0032064A">
            <w:pPr>
              <w:rPr>
                <w:rFonts w:ascii="Times New Roman CYR" w:hAnsi="Times New Roman CYR"/>
                <w:sz w:val="20"/>
                <w:szCs w:val="20"/>
              </w:rPr>
            </w:pPr>
          </w:p>
        </w:tc>
        <w:tc>
          <w:tcPr>
            <w:tcW w:w="905" w:type="pct"/>
          </w:tcPr>
          <w:p w14:paraId="587C7728" w14:textId="321CDD7F" w:rsidR="0032064A" w:rsidRPr="00614ED1" w:rsidRDefault="0032064A" w:rsidP="0032064A">
            <w:pPr>
              <w:pStyle w:val="aff1"/>
              <w:ind w:left="0"/>
              <w:rPr>
                <w:rFonts w:ascii="Times New Roman CYR" w:hAnsi="Times New Roman CYR"/>
                <w:sz w:val="20"/>
                <w:szCs w:val="20"/>
              </w:rPr>
            </w:pPr>
            <w:r w:rsidRPr="00614ED1">
              <w:rPr>
                <w:sz w:val="20"/>
                <w:szCs w:val="20"/>
              </w:rPr>
              <w:t>Ремонт автомобилей</w:t>
            </w:r>
          </w:p>
        </w:tc>
        <w:tc>
          <w:tcPr>
            <w:tcW w:w="419" w:type="pct"/>
          </w:tcPr>
          <w:p w14:paraId="39F4176B" w14:textId="3A841B90" w:rsidR="0032064A" w:rsidRPr="00614ED1" w:rsidRDefault="0032064A" w:rsidP="0032064A">
            <w:pPr>
              <w:pStyle w:val="aff1"/>
              <w:ind w:left="0"/>
              <w:jc w:val="center"/>
              <w:rPr>
                <w:rFonts w:ascii="Times New Roman CYR" w:hAnsi="Times New Roman CYR"/>
                <w:sz w:val="20"/>
                <w:szCs w:val="20"/>
              </w:rPr>
            </w:pPr>
            <w:r w:rsidRPr="00614ED1">
              <w:rPr>
                <w:sz w:val="20"/>
                <w:szCs w:val="20"/>
              </w:rPr>
              <w:t>4.9.1.4</w:t>
            </w:r>
          </w:p>
        </w:tc>
        <w:tc>
          <w:tcPr>
            <w:tcW w:w="1177" w:type="pct"/>
            <w:gridSpan w:val="2"/>
            <w:vMerge/>
          </w:tcPr>
          <w:p w14:paraId="1A803B90" w14:textId="77777777" w:rsidR="0032064A" w:rsidRPr="00614ED1" w:rsidRDefault="0032064A" w:rsidP="0032064A">
            <w:pPr>
              <w:pStyle w:val="ConsPlusNormal"/>
              <w:widowControl/>
              <w:ind w:firstLine="0"/>
              <w:jc w:val="center"/>
              <w:rPr>
                <w:rFonts w:ascii="Times New Roman CYR" w:hAnsi="Times New Roman CYR" w:cs="Times New Roman"/>
                <w:b/>
              </w:rPr>
            </w:pPr>
          </w:p>
        </w:tc>
        <w:tc>
          <w:tcPr>
            <w:tcW w:w="1330" w:type="pct"/>
            <w:gridSpan w:val="2"/>
            <w:vMerge/>
          </w:tcPr>
          <w:p w14:paraId="0DB0C630" w14:textId="77777777" w:rsidR="0032064A" w:rsidRPr="00614ED1" w:rsidRDefault="0032064A" w:rsidP="0032064A">
            <w:pPr>
              <w:pStyle w:val="ConsPlusNormal"/>
              <w:widowControl/>
              <w:ind w:firstLine="0"/>
              <w:jc w:val="center"/>
              <w:rPr>
                <w:rFonts w:ascii="Times New Roman CYR" w:hAnsi="Times New Roman CYR" w:cs="Times New Roman"/>
                <w:b/>
              </w:rPr>
            </w:pPr>
          </w:p>
        </w:tc>
      </w:tr>
      <w:tr w:rsidR="00A51819" w:rsidRPr="00614ED1" w14:paraId="0FC59E21" w14:textId="77777777" w:rsidTr="0032064A">
        <w:trPr>
          <w:trHeight w:val="413"/>
        </w:trPr>
        <w:tc>
          <w:tcPr>
            <w:tcW w:w="332" w:type="pct"/>
            <w:vMerge w:val="restart"/>
          </w:tcPr>
          <w:p w14:paraId="5F21A4DD" w14:textId="77777777" w:rsidR="00A51819" w:rsidRPr="00614ED1" w:rsidRDefault="00A51819" w:rsidP="00AC4667">
            <w:pPr>
              <w:jc w:val="center"/>
              <w:rPr>
                <w:rFonts w:ascii="Times New Roman CYR" w:hAnsi="Times New Roman CYR"/>
                <w:sz w:val="20"/>
                <w:szCs w:val="20"/>
              </w:rPr>
            </w:pPr>
            <w:r w:rsidRPr="00614ED1">
              <w:rPr>
                <w:rFonts w:ascii="Times New Roman CYR" w:hAnsi="Times New Roman CYR"/>
                <w:sz w:val="20"/>
                <w:szCs w:val="20"/>
              </w:rPr>
              <w:t>Т2</w:t>
            </w:r>
          </w:p>
        </w:tc>
        <w:tc>
          <w:tcPr>
            <w:tcW w:w="837" w:type="pct"/>
            <w:vMerge w:val="restart"/>
          </w:tcPr>
          <w:p w14:paraId="28BE8F0C" w14:textId="5792CDE9" w:rsidR="00A51819" w:rsidRPr="00614ED1" w:rsidRDefault="001577BC" w:rsidP="00AC4667">
            <w:pPr>
              <w:rPr>
                <w:rFonts w:ascii="Times New Roman CYR" w:hAnsi="Times New Roman CYR"/>
                <w:sz w:val="20"/>
                <w:szCs w:val="20"/>
              </w:rPr>
            </w:pPr>
            <w:r w:rsidRPr="00614ED1">
              <w:rPr>
                <w:rFonts w:ascii="Times New Roman CYR" w:hAnsi="Times New Roman CYR"/>
                <w:sz w:val="20"/>
                <w:szCs w:val="20"/>
              </w:rPr>
              <w:t>З</w:t>
            </w:r>
            <w:r w:rsidR="00A51819" w:rsidRPr="00614ED1">
              <w:rPr>
                <w:rFonts w:ascii="Times New Roman CYR" w:hAnsi="Times New Roman CYR"/>
                <w:sz w:val="20"/>
                <w:szCs w:val="20"/>
              </w:rPr>
              <w:t>она железнодорожного транспорта</w:t>
            </w:r>
          </w:p>
        </w:tc>
        <w:tc>
          <w:tcPr>
            <w:tcW w:w="905" w:type="pct"/>
          </w:tcPr>
          <w:p w14:paraId="31829441" w14:textId="19719E8E" w:rsidR="00A51819" w:rsidRPr="00614ED1" w:rsidRDefault="0032064A" w:rsidP="00AC4667">
            <w:pPr>
              <w:pStyle w:val="aff1"/>
              <w:ind w:left="0"/>
              <w:rPr>
                <w:rFonts w:ascii="Times New Roman CYR" w:hAnsi="Times New Roman CYR"/>
                <w:sz w:val="20"/>
                <w:szCs w:val="20"/>
              </w:rPr>
            </w:pPr>
            <w:r w:rsidRPr="00614ED1">
              <w:rPr>
                <w:rFonts w:ascii="Times New Roman CYR" w:hAnsi="Times New Roman CYR"/>
                <w:sz w:val="20"/>
                <w:szCs w:val="20"/>
              </w:rPr>
              <w:t>Железнодорожные пути</w:t>
            </w:r>
          </w:p>
        </w:tc>
        <w:tc>
          <w:tcPr>
            <w:tcW w:w="419" w:type="pct"/>
          </w:tcPr>
          <w:p w14:paraId="797E53BB" w14:textId="064DF9EB" w:rsidR="00A51819" w:rsidRPr="00614ED1" w:rsidRDefault="00A51819" w:rsidP="00AC4667">
            <w:pPr>
              <w:pStyle w:val="aff1"/>
              <w:ind w:left="0"/>
              <w:jc w:val="center"/>
              <w:rPr>
                <w:rFonts w:ascii="Times New Roman CYR" w:hAnsi="Times New Roman CYR"/>
                <w:sz w:val="20"/>
                <w:szCs w:val="20"/>
              </w:rPr>
            </w:pPr>
            <w:r w:rsidRPr="00614ED1">
              <w:rPr>
                <w:rFonts w:ascii="Times New Roman CYR" w:hAnsi="Times New Roman CYR"/>
                <w:sz w:val="20"/>
                <w:szCs w:val="20"/>
              </w:rPr>
              <w:t>7.1.1</w:t>
            </w:r>
          </w:p>
        </w:tc>
        <w:tc>
          <w:tcPr>
            <w:tcW w:w="1177" w:type="pct"/>
            <w:gridSpan w:val="2"/>
            <w:vMerge w:val="restart"/>
          </w:tcPr>
          <w:p w14:paraId="24C6644A" w14:textId="05C2F936" w:rsidR="00A51819" w:rsidRPr="00614ED1" w:rsidRDefault="00A51819" w:rsidP="00AC4667">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rPr>
              <w:t>Не предусмотрены</w:t>
            </w:r>
          </w:p>
        </w:tc>
        <w:tc>
          <w:tcPr>
            <w:tcW w:w="1330" w:type="pct"/>
            <w:gridSpan w:val="2"/>
            <w:vMerge w:val="restart"/>
          </w:tcPr>
          <w:p w14:paraId="735B4727" w14:textId="7962BB9A" w:rsidR="00A51819" w:rsidRPr="00614ED1" w:rsidRDefault="00A51819" w:rsidP="00AC4667">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rPr>
              <w:t>Не предусмотрены</w:t>
            </w:r>
          </w:p>
        </w:tc>
      </w:tr>
      <w:tr w:rsidR="00A51819" w:rsidRPr="00614ED1" w14:paraId="76639DB3" w14:textId="77777777" w:rsidTr="0032064A">
        <w:trPr>
          <w:trHeight w:val="413"/>
        </w:trPr>
        <w:tc>
          <w:tcPr>
            <w:tcW w:w="332" w:type="pct"/>
            <w:vMerge/>
          </w:tcPr>
          <w:p w14:paraId="47E453E7" w14:textId="77777777" w:rsidR="00A51819" w:rsidRPr="00614ED1" w:rsidRDefault="00A51819" w:rsidP="00AC4667">
            <w:pPr>
              <w:jc w:val="center"/>
              <w:rPr>
                <w:rFonts w:ascii="Times New Roman CYR" w:hAnsi="Times New Roman CYR"/>
                <w:sz w:val="20"/>
                <w:szCs w:val="20"/>
              </w:rPr>
            </w:pPr>
          </w:p>
        </w:tc>
        <w:tc>
          <w:tcPr>
            <w:tcW w:w="837" w:type="pct"/>
            <w:vMerge/>
          </w:tcPr>
          <w:p w14:paraId="1D73A368" w14:textId="77777777" w:rsidR="00A51819" w:rsidRPr="00614ED1" w:rsidRDefault="00A51819" w:rsidP="00AC4667">
            <w:pPr>
              <w:rPr>
                <w:rFonts w:ascii="Times New Roman CYR" w:hAnsi="Times New Roman CYR"/>
                <w:sz w:val="20"/>
                <w:szCs w:val="20"/>
              </w:rPr>
            </w:pPr>
          </w:p>
        </w:tc>
        <w:tc>
          <w:tcPr>
            <w:tcW w:w="905" w:type="pct"/>
          </w:tcPr>
          <w:p w14:paraId="78508221" w14:textId="00B1129A" w:rsidR="00A51819" w:rsidRPr="00614ED1" w:rsidRDefault="0032064A" w:rsidP="00AC4667">
            <w:pPr>
              <w:pStyle w:val="aff1"/>
              <w:ind w:left="0"/>
              <w:rPr>
                <w:rFonts w:ascii="Times New Roman CYR" w:hAnsi="Times New Roman CYR"/>
                <w:sz w:val="20"/>
                <w:szCs w:val="20"/>
              </w:rPr>
            </w:pPr>
            <w:r w:rsidRPr="00614ED1">
              <w:rPr>
                <w:rFonts w:ascii="Times New Roman CYR" w:hAnsi="Times New Roman CYR"/>
                <w:sz w:val="20"/>
                <w:szCs w:val="20"/>
              </w:rPr>
              <w:t>Обслуживание железнодорожных перевозок</w:t>
            </w:r>
          </w:p>
        </w:tc>
        <w:tc>
          <w:tcPr>
            <w:tcW w:w="419" w:type="pct"/>
          </w:tcPr>
          <w:p w14:paraId="439D126A" w14:textId="290262CD" w:rsidR="00A51819" w:rsidRPr="00614ED1" w:rsidRDefault="0032064A" w:rsidP="00AC4667">
            <w:pPr>
              <w:pStyle w:val="aff1"/>
              <w:ind w:left="0"/>
              <w:jc w:val="center"/>
              <w:rPr>
                <w:rFonts w:ascii="Times New Roman CYR" w:hAnsi="Times New Roman CYR"/>
                <w:sz w:val="20"/>
                <w:szCs w:val="20"/>
              </w:rPr>
            </w:pPr>
            <w:r w:rsidRPr="00614ED1">
              <w:rPr>
                <w:rFonts w:ascii="Times New Roman CYR" w:hAnsi="Times New Roman CYR"/>
                <w:sz w:val="20"/>
                <w:szCs w:val="20"/>
              </w:rPr>
              <w:t>7.1.2</w:t>
            </w:r>
          </w:p>
        </w:tc>
        <w:tc>
          <w:tcPr>
            <w:tcW w:w="1177" w:type="pct"/>
            <w:gridSpan w:val="2"/>
            <w:vMerge/>
          </w:tcPr>
          <w:p w14:paraId="34D001D4" w14:textId="77777777" w:rsidR="00A51819" w:rsidRPr="00614ED1" w:rsidRDefault="00A51819" w:rsidP="00AC4667">
            <w:pPr>
              <w:pStyle w:val="ConsPlusNormal"/>
              <w:widowControl/>
              <w:ind w:firstLine="0"/>
              <w:jc w:val="center"/>
              <w:rPr>
                <w:rFonts w:ascii="Times New Roman CYR" w:hAnsi="Times New Roman CYR" w:cs="Times New Roman"/>
                <w:b/>
              </w:rPr>
            </w:pPr>
          </w:p>
        </w:tc>
        <w:tc>
          <w:tcPr>
            <w:tcW w:w="1330" w:type="pct"/>
            <w:gridSpan w:val="2"/>
            <w:vMerge/>
          </w:tcPr>
          <w:p w14:paraId="623DC2B6" w14:textId="77777777" w:rsidR="00A51819" w:rsidRPr="00614ED1" w:rsidRDefault="00A51819" w:rsidP="00AC4667">
            <w:pPr>
              <w:pStyle w:val="ConsPlusNormal"/>
              <w:widowControl/>
              <w:ind w:firstLine="0"/>
              <w:jc w:val="center"/>
              <w:rPr>
                <w:rFonts w:ascii="Times New Roman CYR" w:hAnsi="Times New Roman CYR" w:cs="Times New Roman"/>
                <w:b/>
              </w:rPr>
            </w:pPr>
          </w:p>
        </w:tc>
      </w:tr>
      <w:tr w:rsidR="00A51819" w:rsidRPr="00614ED1" w14:paraId="383A5E87" w14:textId="77777777" w:rsidTr="0032064A">
        <w:trPr>
          <w:trHeight w:val="413"/>
        </w:trPr>
        <w:tc>
          <w:tcPr>
            <w:tcW w:w="332" w:type="pct"/>
          </w:tcPr>
          <w:p w14:paraId="2B500E50" w14:textId="77777777" w:rsidR="00A51819" w:rsidRPr="00614ED1" w:rsidRDefault="00A51819" w:rsidP="00AC4667">
            <w:pPr>
              <w:jc w:val="center"/>
              <w:rPr>
                <w:rFonts w:ascii="Times New Roman CYR" w:hAnsi="Times New Roman CYR"/>
                <w:sz w:val="20"/>
                <w:szCs w:val="20"/>
              </w:rPr>
            </w:pPr>
            <w:r w:rsidRPr="00614ED1">
              <w:rPr>
                <w:rFonts w:ascii="Times New Roman CYR" w:hAnsi="Times New Roman CYR"/>
                <w:sz w:val="20"/>
                <w:szCs w:val="20"/>
              </w:rPr>
              <w:t>Т3</w:t>
            </w:r>
          </w:p>
        </w:tc>
        <w:tc>
          <w:tcPr>
            <w:tcW w:w="837" w:type="pct"/>
          </w:tcPr>
          <w:p w14:paraId="3941E0FD" w14:textId="342D4BC6" w:rsidR="00A51819" w:rsidRPr="00614ED1" w:rsidRDefault="00A51819" w:rsidP="00D6021C">
            <w:pPr>
              <w:rPr>
                <w:rFonts w:ascii="Times New Roman CYR" w:hAnsi="Times New Roman CYR"/>
                <w:sz w:val="20"/>
                <w:szCs w:val="20"/>
              </w:rPr>
            </w:pPr>
            <w:r w:rsidRPr="00614ED1">
              <w:rPr>
                <w:rFonts w:ascii="Times New Roman CYR" w:hAnsi="Times New Roman CYR"/>
                <w:sz w:val="20"/>
                <w:szCs w:val="20"/>
              </w:rPr>
              <w:t>Зона воздушного транспорта</w:t>
            </w:r>
          </w:p>
        </w:tc>
        <w:tc>
          <w:tcPr>
            <w:tcW w:w="905" w:type="pct"/>
          </w:tcPr>
          <w:p w14:paraId="2F612027" w14:textId="5D4453FD" w:rsidR="00A51819" w:rsidRPr="00614ED1" w:rsidRDefault="00A51819" w:rsidP="00AC4667">
            <w:pPr>
              <w:pStyle w:val="aff1"/>
              <w:ind w:left="0"/>
              <w:rPr>
                <w:rFonts w:ascii="Times New Roman CYR" w:hAnsi="Times New Roman CYR"/>
                <w:sz w:val="20"/>
                <w:szCs w:val="20"/>
              </w:rPr>
            </w:pPr>
            <w:r w:rsidRPr="00614ED1">
              <w:rPr>
                <w:rFonts w:ascii="Times New Roman CYR" w:hAnsi="Times New Roman CYR"/>
                <w:sz w:val="20"/>
                <w:szCs w:val="20"/>
              </w:rPr>
              <w:t>Воздушный транспорт</w:t>
            </w:r>
          </w:p>
        </w:tc>
        <w:tc>
          <w:tcPr>
            <w:tcW w:w="419" w:type="pct"/>
          </w:tcPr>
          <w:p w14:paraId="3C1B54A1" w14:textId="77777777" w:rsidR="00A51819" w:rsidRPr="00614ED1" w:rsidRDefault="00A51819" w:rsidP="00AC4667">
            <w:pPr>
              <w:pStyle w:val="aff1"/>
              <w:ind w:left="0"/>
              <w:jc w:val="center"/>
              <w:rPr>
                <w:rFonts w:ascii="Times New Roman CYR" w:hAnsi="Times New Roman CYR"/>
                <w:sz w:val="20"/>
                <w:szCs w:val="20"/>
              </w:rPr>
            </w:pPr>
            <w:r w:rsidRPr="00614ED1">
              <w:rPr>
                <w:rFonts w:ascii="Times New Roman CYR" w:hAnsi="Times New Roman CYR"/>
                <w:sz w:val="20"/>
                <w:szCs w:val="20"/>
              </w:rPr>
              <w:t>7.4</w:t>
            </w:r>
          </w:p>
        </w:tc>
        <w:tc>
          <w:tcPr>
            <w:tcW w:w="1177" w:type="pct"/>
            <w:gridSpan w:val="2"/>
          </w:tcPr>
          <w:p w14:paraId="7FF1E49D" w14:textId="23DF3B60" w:rsidR="00A51819" w:rsidRPr="00614ED1" w:rsidRDefault="00A51819" w:rsidP="00AC4667">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rPr>
              <w:t>Не предусмотрены</w:t>
            </w:r>
          </w:p>
        </w:tc>
        <w:tc>
          <w:tcPr>
            <w:tcW w:w="1330" w:type="pct"/>
            <w:gridSpan w:val="2"/>
          </w:tcPr>
          <w:p w14:paraId="09DE8253" w14:textId="7903889A" w:rsidR="00A51819" w:rsidRPr="00614ED1" w:rsidRDefault="00A51819" w:rsidP="00AC4667">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rPr>
              <w:t>Не предусмотрены</w:t>
            </w:r>
          </w:p>
        </w:tc>
      </w:tr>
      <w:tr w:rsidR="00A51819" w:rsidRPr="00614ED1" w14:paraId="16C6DA67" w14:textId="77777777" w:rsidTr="0032064A">
        <w:trPr>
          <w:trHeight w:val="413"/>
        </w:trPr>
        <w:tc>
          <w:tcPr>
            <w:tcW w:w="332" w:type="pct"/>
          </w:tcPr>
          <w:p w14:paraId="3249399C" w14:textId="77777777" w:rsidR="00A51819" w:rsidRPr="00614ED1" w:rsidRDefault="00A51819" w:rsidP="00AC4667">
            <w:pPr>
              <w:jc w:val="center"/>
              <w:rPr>
                <w:rFonts w:ascii="Times New Roman CYR" w:hAnsi="Times New Roman CYR"/>
                <w:sz w:val="20"/>
                <w:szCs w:val="20"/>
              </w:rPr>
            </w:pPr>
            <w:r w:rsidRPr="00614ED1">
              <w:rPr>
                <w:rFonts w:ascii="Times New Roman CYR" w:hAnsi="Times New Roman CYR"/>
                <w:sz w:val="20"/>
                <w:szCs w:val="20"/>
              </w:rPr>
              <w:t>Т4</w:t>
            </w:r>
          </w:p>
        </w:tc>
        <w:tc>
          <w:tcPr>
            <w:tcW w:w="837" w:type="pct"/>
          </w:tcPr>
          <w:p w14:paraId="3E33E3F9" w14:textId="2D831DCD" w:rsidR="00A51819" w:rsidRPr="00614ED1" w:rsidRDefault="001577BC" w:rsidP="00D6021C">
            <w:pPr>
              <w:rPr>
                <w:rFonts w:ascii="Times New Roman CYR" w:hAnsi="Times New Roman CYR"/>
                <w:sz w:val="20"/>
                <w:szCs w:val="20"/>
              </w:rPr>
            </w:pPr>
            <w:r w:rsidRPr="00614ED1">
              <w:rPr>
                <w:rFonts w:ascii="Times New Roman CYR" w:hAnsi="Times New Roman CYR"/>
                <w:sz w:val="20"/>
                <w:szCs w:val="20"/>
              </w:rPr>
              <w:t>З</w:t>
            </w:r>
            <w:r w:rsidR="00A51819" w:rsidRPr="00614ED1">
              <w:rPr>
                <w:rFonts w:ascii="Times New Roman CYR" w:hAnsi="Times New Roman CYR"/>
                <w:sz w:val="20"/>
                <w:szCs w:val="20"/>
              </w:rPr>
              <w:t>она водного транспорта</w:t>
            </w:r>
          </w:p>
        </w:tc>
        <w:tc>
          <w:tcPr>
            <w:tcW w:w="905" w:type="pct"/>
          </w:tcPr>
          <w:p w14:paraId="67BD9A2D" w14:textId="1E78996D" w:rsidR="00A51819" w:rsidRPr="00614ED1" w:rsidRDefault="00A51819" w:rsidP="00AC4667">
            <w:pPr>
              <w:pStyle w:val="aff1"/>
              <w:ind w:left="0"/>
              <w:rPr>
                <w:rFonts w:ascii="Times New Roman CYR" w:hAnsi="Times New Roman CYR"/>
                <w:sz w:val="20"/>
                <w:szCs w:val="20"/>
              </w:rPr>
            </w:pPr>
            <w:r w:rsidRPr="00614ED1">
              <w:rPr>
                <w:rFonts w:ascii="Times New Roman CYR" w:hAnsi="Times New Roman CYR"/>
                <w:sz w:val="20"/>
                <w:szCs w:val="20"/>
              </w:rPr>
              <w:t>Водный транспорт</w:t>
            </w:r>
          </w:p>
        </w:tc>
        <w:tc>
          <w:tcPr>
            <w:tcW w:w="419" w:type="pct"/>
          </w:tcPr>
          <w:p w14:paraId="6FD09E91" w14:textId="77777777" w:rsidR="00A51819" w:rsidRPr="00614ED1" w:rsidRDefault="00A51819" w:rsidP="00AC4667">
            <w:pPr>
              <w:pStyle w:val="aff1"/>
              <w:ind w:left="0"/>
              <w:jc w:val="center"/>
              <w:rPr>
                <w:rFonts w:ascii="Times New Roman CYR" w:hAnsi="Times New Roman CYR"/>
                <w:sz w:val="20"/>
                <w:szCs w:val="20"/>
              </w:rPr>
            </w:pPr>
            <w:r w:rsidRPr="00614ED1">
              <w:rPr>
                <w:rFonts w:ascii="Times New Roman CYR" w:hAnsi="Times New Roman CYR"/>
                <w:sz w:val="20"/>
                <w:szCs w:val="20"/>
              </w:rPr>
              <w:t>7.3</w:t>
            </w:r>
          </w:p>
        </w:tc>
        <w:tc>
          <w:tcPr>
            <w:tcW w:w="1177" w:type="pct"/>
            <w:gridSpan w:val="2"/>
          </w:tcPr>
          <w:p w14:paraId="4B36FEF9" w14:textId="45F5928A" w:rsidR="00A51819" w:rsidRPr="00614ED1" w:rsidRDefault="00A51819" w:rsidP="00AC4667">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rPr>
              <w:t>Не предусмотрены</w:t>
            </w:r>
          </w:p>
        </w:tc>
        <w:tc>
          <w:tcPr>
            <w:tcW w:w="1330" w:type="pct"/>
            <w:gridSpan w:val="2"/>
          </w:tcPr>
          <w:p w14:paraId="16A01809" w14:textId="179C7F4C" w:rsidR="00A51819" w:rsidRPr="00614ED1" w:rsidRDefault="00A51819" w:rsidP="00AC4667">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rPr>
              <w:t>Не предусмотрены</w:t>
            </w:r>
          </w:p>
        </w:tc>
      </w:tr>
    </w:tbl>
    <w:p w14:paraId="65B55FAE" w14:textId="77777777" w:rsidR="005D7B2B" w:rsidRPr="00614ED1" w:rsidRDefault="005D7B2B" w:rsidP="00A215CB">
      <w:pPr>
        <w:ind w:firstLine="709"/>
      </w:pPr>
    </w:p>
    <w:p w14:paraId="7A24943D" w14:textId="77777777" w:rsidR="001908FB" w:rsidRPr="00614ED1" w:rsidRDefault="00764DB7" w:rsidP="001908FB">
      <w:pPr>
        <w:ind w:right="-1"/>
        <w:jc w:val="center"/>
        <w:rPr>
          <w:b/>
        </w:rPr>
      </w:pPr>
      <w:r w:rsidRPr="00614ED1">
        <w:rPr>
          <w:b/>
        </w:rPr>
        <w:t xml:space="preserve">Статья 16. </w:t>
      </w:r>
      <w:r w:rsidR="001908FB" w:rsidRPr="00614ED1">
        <w:rPr>
          <w:b/>
        </w:rPr>
        <w:t>Зоны инженерной инфраструктуры</w:t>
      </w:r>
    </w:p>
    <w:p w14:paraId="6857D5EE" w14:textId="77777777" w:rsidR="009B549A" w:rsidRPr="00614ED1" w:rsidRDefault="009B549A" w:rsidP="00A215CB">
      <w:pPr>
        <w:ind w:firstLine="709"/>
      </w:pPr>
    </w:p>
    <w:p w14:paraId="0CB6E959" w14:textId="77777777" w:rsidR="00B33F9B" w:rsidRPr="00614ED1" w:rsidRDefault="00B33F9B" w:rsidP="00B33F9B">
      <w:pPr>
        <w:widowControl w:val="0"/>
        <w:autoSpaceDE w:val="0"/>
        <w:autoSpaceDN w:val="0"/>
        <w:adjustRightInd w:val="0"/>
        <w:ind w:firstLine="709"/>
        <w:jc w:val="both"/>
      </w:pPr>
      <w:r w:rsidRPr="00614ED1">
        <w:t xml:space="preserve">1. Виды разрешенного использования земельных участков и объектов капитального </w:t>
      </w:r>
      <w:r w:rsidRPr="00614ED1">
        <w:lastRenderedPageBreak/>
        <w:t>строительства:</w:t>
      </w:r>
    </w:p>
    <w:p w14:paraId="6022C5A9" w14:textId="77777777" w:rsidR="00B33F9B" w:rsidRPr="00614ED1" w:rsidRDefault="00B33F9B" w:rsidP="00A215CB">
      <w:pPr>
        <w:ind w:firstLine="709"/>
      </w:pPr>
    </w:p>
    <w:tbl>
      <w:tblPr>
        <w:tblW w:w="50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1"/>
        <w:gridCol w:w="1141"/>
        <w:gridCol w:w="2034"/>
        <w:gridCol w:w="722"/>
        <w:gridCol w:w="2146"/>
        <w:gridCol w:w="698"/>
        <w:gridCol w:w="2561"/>
      </w:tblGrid>
      <w:tr w:rsidR="00A51819" w:rsidRPr="00614ED1" w14:paraId="781F2FD9" w14:textId="77777777" w:rsidTr="00A51819">
        <w:tc>
          <w:tcPr>
            <w:tcW w:w="896" w:type="pct"/>
            <w:gridSpan w:val="2"/>
            <w:vMerge w:val="restart"/>
          </w:tcPr>
          <w:p w14:paraId="5927E079" w14:textId="77777777" w:rsidR="00A51819" w:rsidRPr="00614ED1" w:rsidRDefault="00A51819" w:rsidP="00AC4667">
            <w:pPr>
              <w:pStyle w:val="ConsPlusNormal"/>
              <w:widowControl/>
              <w:tabs>
                <w:tab w:val="center" w:pos="0"/>
              </w:tabs>
              <w:ind w:firstLine="0"/>
              <w:jc w:val="center"/>
              <w:rPr>
                <w:rFonts w:ascii="Times New Roman" w:hAnsi="Times New Roman" w:cs="Times New Roman"/>
                <w:b/>
              </w:rPr>
            </w:pPr>
            <w:r w:rsidRPr="00614ED1">
              <w:rPr>
                <w:rFonts w:ascii="Times New Roman" w:hAnsi="Times New Roman" w:cs="Times New Roman"/>
                <w:b/>
              </w:rPr>
              <w:t>вид</w:t>
            </w:r>
          </w:p>
          <w:p w14:paraId="69DB5F2A" w14:textId="77777777" w:rsidR="00A51819" w:rsidRPr="00614ED1" w:rsidRDefault="00A51819" w:rsidP="00AC4667">
            <w:pPr>
              <w:tabs>
                <w:tab w:val="center" w:pos="0"/>
              </w:tabs>
              <w:jc w:val="center"/>
              <w:rPr>
                <w:b/>
                <w:sz w:val="20"/>
                <w:szCs w:val="20"/>
              </w:rPr>
            </w:pPr>
            <w:r w:rsidRPr="00614ED1">
              <w:rPr>
                <w:b/>
                <w:sz w:val="20"/>
                <w:szCs w:val="20"/>
              </w:rPr>
              <w:t>территориальной зоны</w:t>
            </w:r>
          </w:p>
        </w:tc>
        <w:tc>
          <w:tcPr>
            <w:tcW w:w="1386" w:type="pct"/>
            <w:gridSpan w:val="2"/>
          </w:tcPr>
          <w:p w14:paraId="1FDECCF7" w14:textId="77777777" w:rsidR="00A51819" w:rsidRPr="00614ED1" w:rsidRDefault="00A51819" w:rsidP="00AC4667">
            <w:pPr>
              <w:jc w:val="center"/>
              <w:rPr>
                <w:b/>
                <w:sz w:val="20"/>
                <w:szCs w:val="20"/>
              </w:rPr>
            </w:pPr>
            <w:r w:rsidRPr="00614ED1">
              <w:rPr>
                <w:b/>
                <w:sz w:val="20"/>
                <w:szCs w:val="20"/>
              </w:rPr>
              <w:t>основные виды разрешенного использования земельных участков и объектов капитального строительства</w:t>
            </w:r>
          </w:p>
        </w:tc>
        <w:tc>
          <w:tcPr>
            <w:tcW w:w="1430" w:type="pct"/>
            <w:gridSpan w:val="2"/>
          </w:tcPr>
          <w:p w14:paraId="4169D920" w14:textId="77777777" w:rsidR="00A51819" w:rsidRPr="00614ED1" w:rsidRDefault="00A51819"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условно разрешенные виды использования земельных участков и объектов капитального строительства</w:t>
            </w:r>
          </w:p>
        </w:tc>
        <w:tc>
          <w:tcPr>
            <w:tcW w:w="1288" w:type="pct"/>
          </w:tcPr>
          <w:p w14:paraId="14BB7FB6" w14:textId="77777777" w:rsidR="00A51819" w:rsidRPr="00614ED1" w:rsidRDefault="00A51819"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вспомогательные виды  использования земельных  участков и объектов капитального строительства</w:t>
            </w:r>
          </w:p>
        </w:tc>
      </w:tr>
      <w:tr w:rsidR="00A51819" w:rsidRPr="00614ED1" w14:paraId="0DBAA7FC" w14:textId="77777777" w:rsidTr="001A1A36">
        <w:trPr>
          <w:trHeight w:val="75"/>
        </w:trPr>
        <w:tc>
          <w:tcPr>
            <w:tcW w:w="896" w:type="pct"/>
            <w:gridSpan w:val="2"/>
            <w:vMerge/>
          </w:tcPr>
          <w:p w14:paraId="20768632" w14:textId="77777777" w:rsidR="00A51819" w:rsidRPr="00614ED1" w:rsidRDefault="00A51819" w:rsidP="00AC4667">
            <w:pPr>
              <w:jc w:val="center"/>
              <w:rPr>
                <w:b/>
                <w:sz w:val="20"/>
                <w:szCs w:val="20"/>
              </w:rPr>
            </w:pPr>
          </w:p>
        </w:tc>
        <w:tc>
          <w:tcPr>
            <w:tcW w:w="1023" w:type="pct"/>
          </w:tcPr>
          <w:p w14:paraId="7E06EE8C" w14:textId="77777777" w:rsidR="00A51819" w:rsidRPr="00614ED1" w:rsidRDefault="00A51819" w:rsidP="00AC4667">
            <w:pPr>
              <w:jc w:val="center"/>
              <w:rPr>
                <w:b/>
                <w:sz w:val="20"/>
                <w:szCs w:val="20"/>
              </w:rPr>
            </w:pPr>
            <w:r w:rsidRPr="00614ED1">
              <w:rPr>
                <w:b/>
                <w:sz w:val="20"/>
                <w:szCs w:val="20"/>
              </w:rPr>
              <w:t xml:space="preserve">наименование </w:t>
            </w:r>
          </w:p>
        </w:tc>
        <w:tc>
          <w:tcPr>
            <w:tcW w:w="363" w:type="pct"/>
          </w:tcPr>
          <w:p w14:paraId="6AFA6E83" w14:textId="77777777" w:rsidR="00A51819" w:rsidRPr="00614ED1" w:rsidRDefault="00A51819" w:rsidP="00AC4667">
            <w:pPr>
              <w:ind w:firstLine="29"/>
              <w:jc w:val="center"/>
              <w:rPr>
                <w:b/>
                <w:sz w:val="20"/>
                <w:szCs w:val="20"/>
              </w:rPr>
            </w:pPr>
            <w:r w:rsidRPr="00614ED1">
              <w:rPr>
                <w:b/>
                <w:sz w:val="20"/>
                <w:szCs w:val="20"/>
              </w:rPr>
              <w:t xml:space="preserve">код </w:t>
            </w:r>
          </w:p>
          <w:p w14:paraId="246E88F5" w14:textId="77777777" w:rsidR="00A51819" w:rsidRPr="00614ED1" w:rsidRDefault="00A51819" w:rsidP="00AC4667">
            <w:pPr>
              <w:ind w:firstLine="29"/>
              <w:jc w:val="center"/>
              <w:rPr>
                <w:b/>
                <w:sz w:val="20"/>
                <w:szCs w:val="20"/>
              </w:rPr>
            </w:pPr>
            <w:r w:rsidRPr="00614ED1">
              <w:rPr>
                <w:b/>
                <w:sz w:val="20"/>
                <w:szCs w:val="20"/>
              </w:rPr>
              <w:t>вида</w:t>
            </w:r>
          </w:p>
        </w:tc>
        <w:tc>
          <w:tcPr>
            <w:tcW w:w="1079" w:type="pct"/>
          </w:tcPr>
          <w:p w14:paraId="3F88F21A" w14:textId="77777777" w:rsidR="00A51819" w:rsidRPr="00614ED1" w:rsidRDefault="00A51819" w:rsidP="00AC4667">
            <w:pPr>
              <w:jc w:val="center"/>
              <w:rPr>
                <w:b/>
                <w:sz w:val="20"/>
                <w:szCs w:val="20"/>
              </w:rPr>
            </w:pPr>
            <w:r w:rsidRPr="00614ED1">
              <w:rPr>
                <w:b/>
                <w:sz w:val="20"/>
                <w:szCs w:val="20"/>
              </w:rPr>
              <w:t xml:space="preserve">наименование </w:t>
            </w:r>
          </w:p>
        </w:tc>
        <w:tc>
          <w:tcPr>
            <w:tcW w:w="351" w:type="pct"/>
          </w:tcPr>
          <w:p w14:paraId="03BC93C9" w14:textId="77777777" w:rsidR="00A51819" w:rsidRPr="00614ED1" w:rsidRDefault="00A51819"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код</w:t>
            </w:r>
          </w:p>
          <w:p w14:paraId="747E2C4E" w14:textId="77777777" w:rsidR="00A51819" w:rsidRPr="00614ED1" w:rsidRDefault="00A51819"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вида</w:t>
            </w:r>
          </w:p>
        </w:tc>
        <w:tc>
          <w:tcPr>
            <w:tcW w:w="1288" w:type="pct"/>
          </w:tcPr>
          <w:p w14:paraId="70202B24" w14:textId="714586C4" w:rsidR="001A1A36" w:rsidRPr="00614ED1" w:rsidRDefault="00A51819" w:rsidP="001A1A36">
            <w:pPr>
              <w:pStyle w:val="ConsPlusNormal"/>
              <w:widowControl/>
              <w:ind w:firstLine="0"/>
              <w:jc w:val="center"/>
              <w:rPr>
                <w:rFonts w:ascii="Times New Roman" w:hAnsi="Times New Roman" w:cs="Times New Roman"/>
                <w:b/>
              </w:rPr>
            </w:pPr>
            <w:r w:rsidRPr="00614ED1">
              <w:rPr>
                <w:rFonts w:ascii="Times New Roman" w:hAnsi="Times New Roman" w:cs="Times New Roman"/>
                <w:b/>
              </w:rPr>
              <w:t>наименование</w:t>
            </w:r>
            <w:r w:rsidR="001A1A36" w:rsidRPr="00614ED1">
              <w:rPr>
                <w:rFonts w:ascii="Times New Roman" w:hAnsi="Times New Roman" w:cs="Times New Roman"/>
                <w:b/>
              </w:rPr>
              <w:t xml:space="preserve">  </w:t>
            </w:r>
            <w:r w:rsidRPr="00614ED1">
              <w:rPr>
                <w:rFonts w:ascii="Times New Roman" w:hAnsi="Times New Roman" w:cs="Times New Roman"/>
                <w:b/>
              </w:rPr>
              <w:t xml:space="preserve"> </w:t>
            </w:r>
            <w:r w:rsidR="001A1A36" w:rsidRPr="00614ED1">
              <w:rPr>
                <w:rFonts w:ascii="Times New Roman" w:hAnsi="Times New Roman" w:cs="Times New Roman"/>
                <w:b/>
              </w:rPr>
              <w:t xml:space="preserve">         код</w:t>
            </w:r>
          </w:p>
          <w:p w14:paraId="2776A592" w14:textId="5D967CFB" w:rsidR="00A51819" w:rsidRPr="00614ED1" w:rsidRDefault="001A1A36" w:rsidP="001A1A36">
            <w:pPr>
              <w:jc w:val="center"/>
              <w:rPr>
                <w:b/>
                <w:sz w:val="20"/>
                <w:szCs w:val="20"/>
              </w:rPr>
            </w:pPr>
            <w:r w:rsidRPr="00614ED1">
              <w:rPr>
                <w:b/>
                <w:sz w:val="20"/>
                <w:szCs w:val="20"/>
              </w:rPr>
              <w:t xml:space="preserve">                                      вида</w:t>
            </w:r>
          </w:p>
        </w:tc>
      </w:tr>
      <w:tr w:rsidR="0032064A" w:rsidRPr="00614ED1" w14:paraId="221D57A5" w14:textId="77777777" w:rsidTr="001A1A36">
        <w:trPr>
          <w:trHeight w:val="75"/>
        </w:trPr>
        <w:tc>
          <w:tcPr>
            <w:tcW w:w="322" w:type="pct"/>
            <w:vMerge w:val="restart"/>
          </w:tcPr>
          <w:p w14:paraId="4CCB2F22" w14:textId="77777777" w:rsidR="0032064A" w:rsidRPr="00614ED1" w:rsidRDefault="0032064A" w:rsidP="0032064A">
            <w:pPr>
              <w:jc w:val="center"/>
              <w:rPr>
                <w:sz w:val="20"/>
                <w:szCs w:val="20"/>
              </w:rPr>
            </w:pPr>
            <w:r w:rsidRPr="00614ED1">
              <w:rPr>
                <w:sz w:val="20"/>
                <w:szCs w:val="20"/>
              </w:rPr>
              <w:t>И</w:t>
            </w:r>
          </w:p>
        </w:tc>
        <w:tc>
          <w:tcPr>
            <w:tcW w:w="574" w:type="pct"/>
            <w:vMerge w:val="restart"/>
          </w:tcPr>
          <w:p w14:paraId="29DC1B39" w14:textId="04E309F6" w:rsidR="0032064A" w:rsidRPr="00614ED1" w:rsidRDefault="0032064A" w:rsidP="0032064A">
            <w:pPr>
              <w:rPr>
                <w:sz w:val="20"/>
                <w:szCs w:val="20"/>
              </w:rPr>
            </w:pPr>
            <w:r w:rsidRPr="00614ED1">
              <w:rPr>
                <w:sz w:val="20"/>
                <w:szCs w:val="20"/>
              </w:rPr>
              <w:t>зона инженерной инфраструктуры</w:t>
            </w:r>
          </w:p>
        </w:tc>
        <w:tc>
          <w:tcPr>
            <w:tcW w:w="1023" w:type="pct"/>
          </w:tcPr>
          <w:p w14:paraId="7C0D1473" w14:textId="4442EBC2" w:rsidR="0032064A" w:rsidRPr="00614ED1" w:rsidRDefault="0032064A" w:rsidP="0032064A">
            <w:pPr>
              <w:pStyle w:val="aff1"/>
              <w:ind w:left="0"/>
              <w:rPr>
                <w:sz w:val="20"/>
                <w:szCs w:val="20"/>
              </w:rPr>
            </w:pPr>
            <w:r w:rsidRPr="00614ED1">
              <w:rPr>
                <w:sz w:val="20"/>
                <w:szCs w:val="20"/>
              </w:rPr>
              <w:t>Предоставление коммунальных услуг</w:t>
            </w:r>
          </w:p>
        </w:tc>
        <w:tc>
          <w:tcPr>
            <w:tcW w:w="363" w:type="pct"/>
          </w:tcPr>
          <w:p w14:paraId="1CD66934" w14:textId="08F4C220" w:rsidR="0032064A" w:rsidRPr="00614ED1" w:rsidRDefault="0032064A" w:rsidP="0032064A">
            <w:pPr>
              <w:pStyle w:val="aff1"/>
              <w:ind w:left="0"/>
              <w:jc w:val="center"/>
              <w:rPr>
                <w:sz w:val="20"/>
                <w:szCs w:val="20"/>
              </w:rPr>
            </w:pPr>
            <w:r w:rsidRPr="00614ED1">
              <w:rPr>
                <w:sz w:val="20"/>
                <w:szCs w:val="20"/>
              </w:rPr>
              <w:t>3.1.1</w:t>
            </w:r>
          </w:p>
        </w:tc>
        <w:tc>
          <w:tcPr>
            <w:tcW w:w="1430" w:type="pct"/>
            <w:gridSpan w:val="2"/>
            <w:vMerge w:val="restart"/>
          </w:tcPr>
          <w:p w14:paraId="4665790F" w14:textId="2F8FEFE9" w:rsidR="0032064A" w:rsidRPr="00614ED1" w:rsidRDefault="0032064A" w:rsidP="0032064A">
            <w:pPr>
              <w:pStyle w:val="ConsPlusNormal"/>
              <w:widowControl/>
              <w:ind w:firstLine="0"/>
              <w:jc w:val="center"/>
              <w:rPr>
                <w:rFonts w:ascii="Times New Roman" w:hAnsi="Times New Roman" w:cs="Times New Roman"/>
              </w:rPr>
            </w:pPr>
            <w:r w:rsidRPr="00614ED1">
              <w:rPr>
                <w:rFonts w:ascii="Times New Roman" w:hAnsi="Times New Roman" w:cs="Times New Roman"/>
              </w:rPr>
              <w:t>Не предусмотрены</w:t>
            </w:r>
          </w:p>
        </w:tc>
        <w:tc>
          <w:tcPr>
            <w:tcW w:w="1288" w:type="pct"/>
            <w:vMerge w:val="restart"/>
          </w:tcPr>
          <w:p w14:paraId="3DE1FFC1" w14:textId="77777777" w:rsidR="0032064A" w:rsidRPr="00614ED1" w:rsidRDefault="0032064A" w:rsidP="0032064A">
            <w:pPr>
              <w:pStyle w:val="ConsPlusNormal"/>
              <w:widowControl/>
              <w:ind w:firstLine="0"/>
              <w:jc w:val="center"/>
              <w:rPr>
                <w:rFonts w:ascii="Times New Roman" w:hAnsi="Times New Roman" w:cs="Times New Roman"/>
              </w:rPr>
            </w:pPr>
            <w:r w:rsidRPr="00614ED1">
              <w:rPr>
                <w:rFonts w:ascii="Times New Roman" w:hAnsi="Times New Roman" w:cs="Times New Roman"/>
              </w:rPr>
              <w:t>Не предусмотрены</w:t>
            </w:r>
          </w:p>
        </w:tc>
      </w:tr>
      <w:tr w:rsidR="00A51819" w:rsidRPr="00614ED1" w14:paraId="4018560B" w14:textId="77777777" w:rsidTr="001A1A36">
        <w:trPr>
          <w:trHeight w:val="75"/>
        </w:trPr>
        <w:tc>
          <w:tcPr>
            <w:tcW w:w="322" w:type="pct"/>
            <w:vMerge/>
          </w:tcPr>
          <w:p w14:paraId="5AB8282F" w14:textId="77777777" w:rsidR="00A51819" w:rsidRPr="00614ED1" w:rsidRDefault="00A51819" w:rsidP="00AC4667">
            <w:pPr>
              <w:jc w:val="center"/>
              <w:rPr>
                <w:sz w:val="20"/>
                <w:szCs w:val="20"/>
              </w:rPr>
            </w:pPr>
          </w:p>
        </w:tc>
        <w:tc>
          <w:tcPr>
            <w:tcW w:w="574" w:type="pct"/>
            <w:vMerge/>
          </w:tcPr>
          <w:p w14:paraId="65EA8BB5" w14:textId="77777777" w:rsidR="00A51819" w:rsidRPr="00614ED1" w:rsidRDefault="00A51819" w:rsidP="00AC4667">
            <w:pPr>
              <w:rPr>
                <w:sz w:val="20"/>
                <w:szCs w:val="20"/>
              </w:rPr>
            </w:pPr>
          </w:p>
        </w:tc>
        <w:tc>
          <w:tcPr>
            <w:tcW w:w="1023" w:type="pct"/>
          </w:tcPr>
          <w:p w14:paraId="71FE8986" w14:textId="77777777" w:rsidR="00A51819" w:rsidRPr="00614ED1" w:rsidRDefault="00A51819" w:rsidP="00AC4667">
            <w:pPr>
              <w:pStyle w:val="aff1"/>
              <w:ind w:left="0"/>
              <w:rPr>
                <w:sz w:val="20"/>
                <w:szCs w:val="20"/>
              </w:rPr>
            </w:pPr>
            <w:r w:rsidRPr="00614ED1">
              <w:rPr>
                <w:sz w:val="20"/>
                <w:szCs w:val="20"/>
              </w:rPr>
              <w:t>Административные здания организаций, обеспечивающих предоставление коммунальных услуг</w:t>
            </w:r>
          </w:p>
        </w:tc>
        <w:tc>
          <w:tcPr>
            <w:tcW w:w="363" w:type="pct"/>
          </w:tcPr>
          <w:p w14:paraId="4CEED3AA" w14:textId="77777777" w:rsidR="00A51819" w:rsidRPr="00614ED1" w:rsidRDefault="00A51819" w:rsidP="00AC4667">
            <w:pPr>
              <w:pStyle w:val="aff1"/>
              <w:ind w:left="0"/>
              <w:jc w:val="center"/>
              <w:rPr>
                <w:sz w:val="20"/>
                <w:szCs w:val="20"/>
              </w:rPr>
            </w:pPr>
            <w:r w:rsidRPr="00614ED1">
              <w:rPr>
                <w:sz w:val="20"/>
                <w:szCs w:val="20"/>
              </w:rPr>
              <w:t>3.1.2</w:t>
            </w:r>
          </w:p>
        </w:tc>
        <w:tc>
          <w:tcPr>
            <w:tcW w:w="1430" w:type="pct"/>
            <w:gridSpan w:val="2"/>
            <w:vMerge/>
          </w:tcPr>
          <w:p w14:paraId="4D032465" w14:textId="77777777" w:rsidR="00A51819" w:rsidRPr="00614ED1" w:rsidRDefault="00A51819" w:rsidP="00AC4667">
            <w:pPr>
              <w:pStyle w:val="ConsPlusNormal"/>
              <w:widowControl/>
              <w:ind w:firstLine="0"/>
              <w:jc w:val="center"/>
              <w:rPr>
                <w:rFonts w:ascii="Times New Roman" w:hAnsi="Times New Roman" w:cs="Times New Roman"/>
              </w:rPr>
            </w:pPr>
          </w:p>
        </w:tc>
        <w:tc>
          <w:tcPr>
            <w:tcW w:w="1288" w:type="pct"/>
            <w:vMerge/>
          </w:tcPr>
          <w:p w14:paraId="0C980C30" w14:textId="77777777" w:rsidR="00A51819" w:rsidRPr="00614ED1" w:rsidRDefault="00A51819" w:rsidP="00AC4667">
            <w:pPr>
              <w:pStyle w:val="ConsPlusNormal"/>
              <w:widowControl/>
              <w:ind w:firstLine="0"/>
              <w:rPr>
                <w:rFonts w:ascii="Times New Roman" w:hAnsi="Times New Roman" w:cs="Times New Roman"/>
              </w:rPr>
            </w:pPr>
          </w:p>
        </w:tc>
      </w:tr>
      <w:tr w:rsidR="00A51819" w:rsidRPr="00614ED1" w14:paraId="6B32BDA6" w14:textId="77777777" w:rsidTr="001A1A36">
        <w:trPr>
          <w:trHeight w:val="75"/>
        </w:trPr>
        <w:tc>
          <w:tcPr>
            <w:tcW w:w="322" w:type="pct"/>
            <w:vMerge/>
          </w:tcPr>
          <w:p w14:paraId="00A9BE37" w14:textId="77777777" w:rsidR="00A51819" w:rsidRPr="00614ED1" w:rsidRDefault="00A51819" w:rsidP="00AC4667">
            <w:pPr>
              <w:jc w:val="center"/>
              <w:rPr>
                <w:sz w:val="20"/>
                <w:szCs w:val="20"/>
              </w:rPr>
            </w:pPr>
          </w:p>
        </w:tc>
        <w:tc>
          <w:tcPr>
            <w:tcW w:w="574" w:type="pct"/>
            <w:vMerge/>
          </w:tcPr>
          <w:p w14:paraId="0AF2EBC5" w14:textId="77777777" w:rsidR="00A51819" w:rsidRPr="00614ED1" w:rsidRDefault="00A51819" w:rsidP="00AC4667">
            <w:pPr>
              <w:rPr>
                <w:sz w:val="20"/>
                <w:szCs w:val="20"/>
              </w:rPr>
            </w:pPr>
          </w:p>
        </w:tc>
        <w:tc>
          <w:tcPr>
            <w:tcW w:w="1023" w:type="pct"/>
          </w:tcPr>
          <w:p w14:paraId="244BA95B" w14:textId="77777777" w:rsidR="00A51819" w:rsidRPr="00614ED1" w:rsidRDefault="00A51819" w:rsidP="00AC4667">
            <w:pPr>
              <w:pStyle w:val="aff1"/>
              <w:ind w:left="0"/>
              <w:rPr>
                <w:sz w:val="20"/>
                <w:szCs w:val="20"/>
              </w:rPr>
            </w:pPr>
            <w:r w:rsidRPr="00614ED1">
              <w:rPr>
                <w:sz w:val="20"/>
                <w:szCs w:val="20"/>
              </w:rPr>
              <w:t>Энергетика</w:t>
            </w:r>
          </w:p>
        </w:tc>
        <w:tc>
          <w:tcPr>
            <w:tcW w:w="363" w:type="pct"/>
          </w:tcPr>
          <w:p w14:paraId="05ACBD4D" w14:textId="77777777" w:rsidR="00A51819" w:rsidRPr="00614ED1" w:rsidRDefault="00A51819" w:rsidP="00AC4667">
            <w:pPr>
              <w:pStyle w:val="aff1"/>
              <w:ind w:left="0"/>
              <w:jc w:val="center"/>
              <w:rPr>
                <w:sz w:val="20"/>
                <w:szCs w:val="20"/>
              </w:rPr>
            </w:pPr>
            <w:r w:rsidRPr="00614ED1">
              <w:rPr>
                <w:sz w:val="20"/>
                <w:szCs w:val="20"/>
              </w:rPr>
              <w:t>6.7</w:t>
            </w:r>
          </w:p>
        </w:tc>
        <w:tc>
          <w:tcPr>
            <w:tcW w:w="1430" w:type="pct"/>
            <w:gridSpan w:val="2"/>
            <w:vMerge/>
          </w:tcPr>
          <w:p w14:paraId="0895A8E0" w14:textId="77777777" w:rsidR="00A51819" w:rsidRPr="00614ED1" w:rsidRDefault="00A51819" w:rsidP="00AC4667">
            <w:pPr>
              <w:pStyle w:val="ConsPlusNormal"/>
              <w:widowControl/>
              <w:ind w:firstLine="0"/>
              <w:jc w:val="center"/>
              <w:rPr>
                <w:rFonts w:ascii="Times New Roman" w:hAnsi="Times New Roman" w:cs="Times New Roman"/>
              </w:rPr>
            </w:pPr>
          </w:p>
        </w:tc>
        <w:tc>
          <w:tcPr>
            <w:tcW w:w="1288" w:type="pct"/>
            <w:vMerge/>
          </w:tcPr>
          <w:p w14:paraId="707C4A13" w14:textId="77777777" w:rsidR="00A51819" w:rsidRPr="00614ED1" w:rsidRDefault="00A51819" w:rsidP="00AC4667">
            <w:pPr>
              <w:pStyle w:val="ConsPlusNormal"/>
              <w:widowControl/>
              <w:ind w:firstLine="0"/>
              <w:rPr>
                <w:rFonts w:ascii="Times New Roman" w:hAnsi="Times New Roman" w:cs="Times New Roman"/>
              </w:rPr>
            </w:pPr>
          </w:p>
        </w:tc>
      </w:tr>
      <w:tr w:rsidR="00A51819" w:rsidRPr="00614ED1" w14:paraId="7AAF2A9B" w14:textId="77777777" w:rsidTr="001A1A36">
        <w:trPr>
          <w:trHeight w:val="75"/>
        </w:trPr>
        <w:tc>
          <w:tcPr>
            <w:tcW w:w="322" w:type="pct"/>
            <w:vMerge/>
          </w:tcPr>
          <w:p w14:paraId="14A28829" w14:textId="77777777" w:rsidR="00A51819" w:rsidRPr="00614ED1" w:rsidRDefault="00A51819" w:rsidP="00AC4667">
            <w:pPr>
              <w:jc w:val="center"/>
              <w:rPr>
                <w:sz w:val="20"/>
                <w:szCs w:val="20"/>
              </w:rPr>
            </w:pPr>
          </w:p>
        </w:tc>
        <w:tc>
          <w:tcPr>
            <w:tcW w:w="574" w:type="pct"/>
            <w:vMerge/>
          </w:tcPr>
          <w:p w14:paraId="3A4E544D" w14:textId="77777777" w:rsidR="00A51819" w:rsidRPr="00614ED1" w:rsidRDefault="00A51819" w:rsidP="00AC4667">
            <w:pPr>
              <w:rPr>
                <w:sz w:val="20"/>
                <w:szCs w:val="20"/>
              </w:rPr>
            </w:pPr>
          </w:p>
        </w:tc>
        <w:tc>
          <w:tcPr>
            <w:tcW w:w="1023" w:type="pct"/>
          </w:tcPr>
          <w:p w14:paraId="6A04EBC8" w14:textId="77777777" w:rsidR="00A51819" w:rsidRPr="00614ED1" w:rsidRDefault="00A51819" w:rsidP="00AC4667">
            <w:pPr>
              <w:pStyle w:val="aff1"/>
              <w:ind w:left="0"/>
              <w:rPr>
                <w:sz w:val="20"/>
                <w:szCs w:val="20"/>
              </w:rPr>
            </w:pPr>
            <w:r w:rsidRPr="00614ED1">
              <w:rPr>
                <w:sz w:val="20"/>
                <w:szCs w:val="20"/>
              </w:rPr>
              <w:t>Связь</w:t>
            </w:r>
          </w:p>
        </w:tc>
        <w:tc>
          <w:tcPr>
            <w:tcW w:w="363" w:type="pct"/>
          </w:tcPr>
          <w:p w14:paraId="59D64161" w14:textId="77777777" w:rsidR="00A51819" w:rsidRPr="00614ED1" w:rsidRDefault="00A51819" w:rsidP="00AC4667">
            <w:pPr>
              <w:pStyle w:val="aff1"/>
              <w:ind w:left="0"/>
              <w:jc w:val="center"/>
              <w:rPr>
                <w:sz w:val="20"/>
                <w:szCs w:val="20"/>
              </w:rPr>
            </w:pPr>
            <w:r w:rsidRPr="00614ED1">
              <w:rPr>
                <w:sz w:val="20"/>
                <w:szCs w:val="20"/>
              </w:rPr>
              <w:t>6.8</w:t>
            </w:r>
          </w:p>
        </w:tc>
        <w:tc>
          <w:tcPr>
            <w:tcW w:w="1430" w:type="pct"/>
            <w:gridSpan w:val="2"/>
            <w:vMerge/>
          </w:tcPr>
          <w:p w14:paraId="3C9CDD69" w14:textId="77777777" w:rsidR="00A51819" w:rsidRPr="00614ED1" w:rsidRDefault="00A51819" w:rsidP="00AC4667">
            <w:pPr>
              <w:pStyle w:val="ConsPlusNormal"/>
              <w:widowControl/>
              <w:ind w:firstLine="0"/>
              <w:jc w:val="center"/>
              <w:rPr>
                <w:rFonts w:ascii="Times New Roman" w:hAnsi="Times New Roman" w:cs="Times New Roman"/>
              </w:rPr>
            </w:pPr>
          </w:p>
        </w:tc>
        <w:tc>
          <w:tcPr>
            <w:tcW w:w="1288" w:type="pct"/>
            <w:vMerge/>
          </w:tcPr>
          <w:p w14:paraId="68E6D611" w14:textId="77777777" w:rsidR="00A51819" w:rsidRPr="00614ED1" w:rsidRDefault="00A51819" w:rsidP="00AC4667">
            <w:pPr>
              <w:pStyle w:val="ConsPlusNormal"/>
              <w:widowControl/>
              <w:ind w:firstLine="0"/>
              <w:rPr>
                <w:rFonts w:ascii="Times New Roman" w:hAnsi="Times New Roman" w:cs="Times New Roman"/>
              </w:rPr>
            </w:pPr>
          </w:p>
        </w:tc>
      </w:tr>
      <w:tr w:rsidR="0032064A" w:rsidRPr="00614ED1" w14:paraId="34132954" w14:textId="77777777" w:rsidTr="001A1A36">
        <w:trPr>
          <w:trHeight w:val="75"/>
        </w:trPr>
        <w:tc>
          <w:tcPr>
            <w:tcW w:w="322" w:type="pct"/>
            <w:vMerge/>
          </w:tcPr>
          <w:p w14:paraId="2D0273BF" w14:textId="77777777" w:rsidR="0032064A" w:rsidRPr="00614ED1" w:rsidRDefault="0032064A" w:rsidP="0032064A">
            <w:pPr>
              <w:jc w:val="center"/>
              <w:rPr>
                <w:sz w:val="20"/>
                <w:szCs w:val="20"/>
              </w:rPr>
            </w:pPr>
          </w:p>
        </w:tc>
        <w:tc>
          <w:tcPr>
            <w:tcW w:w="574" w:type="pct"/>
            <w:vMerge/>
          </w:tcPr>
          <w:p w14:paraId="521F2E8B" w14:textId="77777777" w:rsidR="0032064A" w:rsidRPr="00614ED1" w:rsidRDefault="0032064A" w:rsidP="0032064A">
            <w:pPr>
              <w:rPr>
                <w:sz w:val="20"/>
                <w:szCs w:val="20"/>
              </w:rPr>
            </w:pPr>
          </w:p>
        </w:tc>
        <w:tc>
          <w:tcPr>
            <w:tcW w:w="1023" w:type="pct"/>
          </w:tcPr>
          <w:p w14:paraId="11496144" w14:textId="2D426176" w:rsidR="0032064A" w:rsidRPr="00614ED1" w:rsidRDefault="0032064A" w:rsidP="0032064A">
            <w:pPr>
              <w:pStyle w:val="aff1"/>
              <w:ind w:left="0"/>
              <w:rPr>
                <w:sz w:val="20"/>
                <w:szCs w:val="20"/>
              </w:rPr>
            </w:pPr>
            <w:r w:rsidRPr="00614ED1">
              <w:rPr>
                <w:sz w:val="20"/>
                <w:szCs w:val="20"/>
                <w:lang w:eastAsia="en-US"/>
              </w:rPr>
              <w:t>Земельные участки (территории) общего пользования</w:t>
            </w:r>
          </w:p>
        </w:tc>
        <w:tc>
          <w:tcPr>
            <w:tcW w:w="363" w:type="pct"/>
          </w:tcPr>
          <w:p w14:paraId="47252E37" w14:textId="670803FA" w:rsidR="0032064A" w:rsidRPr="00614ED1" w:rsidRDefault="0032064A" w:rsidP="0032064A">
            <w:pPr>
              <w:pStyle w:val="aff1"/>
              <w:ind w:left="0"/>
              <w:jc w:val="center"/>
              <w:rPr>
                <w:sz w:val="20"/>
                <w:szCs w:val="20"/>
              </w:rPr>
            </w:pPr>
            <w:r w:rsidRPr="00614ED1">
              <w:rPr>
                <w:sz w:val="20"/>
                <w:szCs w:val="20"/>
                <w:lang w:eastAsia="en-US"/>
              </w:rPr>
              <w:t>12.0</w:t>
            </w:r>
          </w:p>
        </w:tc>
        <w:tc>
          <w:tcPr>
            <w:tcW w:w="1430" w:type="pct"/>
            <w:gridSpan w:val="2"/>
            <w:vMerge/>
          </w:tcPr>
          <w:p w14:paraId="36A888F8" w14:textId="77777777" w:rsidR="0032064A" w:rsidRPr="00614ED1" w:rsidRDefault="0032064A" w:rsidP="0032064A">
            <w:pPr>
              <w:pStyle w:val="ConsPlusNormal"/>
              <w:widowControl/>
              <w:ind w:firstLine="0"/>
              <w:jc w:val="center"/>
              <w:rPr>
                <w:rFonts w:ascii="Times New Roman" w:hAnsi="Times New Roman" w:cs="Times New Roman"/>
              </w:rPr>
            </w:pPr>
          </w:p>
        </w:tc>
        <w:tc>
          <w:tcPr>
            <w:tcW w:w="1288" w:type="pct"/>
            <w:vMerge/>
          </w:tcPr>
          <w:p w14:paraId="7A9B54DA" w14:textId="77777777" w:rsidR="0032064A" w:rsidRPr="00614ED1" w:rsidRDefault="0032064A" w:rsidP="0032064A">
            <w:pPr>
              <w:pStyle w:val="ConsPlusNormal"/>
              <w:widowControl/>
              <w:ind w:firstLine="0"/>
              <w:rPr>
                <w:rFonts w:ascii="Times New Roman" w:hAnsi="Times New Roman" w:cs="Times New Roman"/>
              </w:rPr>
            </w:pPr>
          </w:p>
        </w:tc>
      </w:tr>
      <w:tr w:rsidR="0032064A" w:rsidRPr="00614ED1" w14:paraId="51BE2419" w14:textId="77777777" w:rsidTr="001A1A36">
        <w:trPr>
          <w:trHeight w:val="75"/>
        </w:trPr>
        <w:tc>
          <w:tcPr>
            <w:tcW w:w="322" w:type="pct"/>
            <w:vMerge/>
          </w:tcPr>
          <w:p w14:paraId="5E25585A" w14:textId="77777777" w:rsidR="0032064A" w:rsidRPr="00614ED1" w:rsidRDefault="0032064A" w:rsidP="0032064A">
            <w:pPr>
              <w:jc w:val="center"/>
              <w:rPr>
                <w:sz w:val="20"/>
                <w:szCs w:val="20"/>
              </w:rPr>
            </w:pPr>
          </w:p>
        </w:tc>
        <w:tc>
          <w:tcPr>
            <w:tcW w:w="574" w:type="pct"/>
            <w:vMerge/>
          </w:tcPr>
          <w:p w14:paraId="59BB508E" w14:textId="77777777" w:rsidR="0032064A" w:rsidRPr="00614ED1" w:rsidRDefault="0032064A" w:rsidP="0032064A">
            <w:pPr>
              <w:rPr>
                <w:sz w:val="20"/>
                <w:szCs w:val="20"/>
              </w:rPr>
            </w:pPr>
          </w:p>
        </w:tc>
        <w:tc>
          <w:tcPr>
            <w:tcW w:w="1023" w:type="pct"/>
          </w:tcPr>
          <w:p w14:paraId="020E4BF4" w14:textId="0266BDB5" w:rsidR="0032064A" w:rsidRPr="00614ED1" w:rsidRDefault="0032064A" w:rsidP="0032064A">
            <w:pPr>
              <w:pStyle w:val="aff1"/>
              <w:ind w:left="0"/>
              <w:rPr>
                <w:sz w:val="20"/>
                <w:szCs w:val="20"/>
              </w:rPr>
            </w:pPr>
            <w:r w:rsidRPr="00614ED1">
              <w:rPr>
                <w:sz w:val="20"/>
                <w:szCs w:val="20"/>
                <w:lang w:eastAsia="en-US"/>
              </w:rPr>
              <w:t>Улично-дорожная сеть</w:t>
            </w:r>
          </w:p>
        </w:tc>
        <w:tc>
          <w:tcPr>
            <w:tcW w:w="363" w:type="pct"/>
          </w:tcPr>
          <w:p w14:paraId="7984867C" w14:textId="1F8BC6B3" w:rsidR="0032064A" w:rsidRPr="00614ED1" w:rsidRDefault="0032064A" w:rsidP="0032064A">
            <w:pPr>
              <w:pStyle w:val="aff1"/>
              <w:ind w:left="0"/>
              <w:jc w:val="center"/>
              <w:rPr>
                <w:sz w:val="20"/>
                <w:szCs w:val="20"/>
              </w:rPr>
            </w:pPr>
            <w:r w:rsidRPr="00614ED1">
              <w:rPr>
                <w:sz w:val="20"/>
                <w:szCs w:val="20"/>
                <w:lang w:eastAsia="en-US"/>
              </w:rPr>
              <w:t>12.0.1</w:t>
            </w:r>
          </w:p>
        </w:tc>
        <w:tc>
          <w:tcPr>
            <w:tcW w:w="1430" w:type="pct"/>
            <w:gridSpan w:val="2"/>
            <w:vMerge/>
          </w:tcPr>
          <w:p w14:paraId="5F6F5982" w14:textId="77777777" w:rsidR="0032064A" w:rsidRPr="00614ED1" w:rsidRDefault="0032064A" w:rsidP="0032064A">
            <w:pPr>
              <w:pStyle w:val="ConsPlusNormal"/>
              <w:widowControl/>
              <w:ind w:firstLine="0"/>
              <w:jc w:val="center"/>
              <w:rPr>
                <w:rFonts w:ascii="Times New Roman" w:hAnsi="Times New Roman" w:cs="Times New Roman"/>
              </w:rPr>
            </w:pPr>
          </w:p>
        </w:tc>
        <w:tc>
          <w:tcPr>
            <w:tcW w:w="1288" w:type="pct"/>
            <w:vMerge/>
          </w:tcPr>
          <w:p w14:paraId="4DC9CCAF" w14:textId="77777777" w:rsidR="0032064A" w:rsidRPr="00614ED1" w:rsidRDefault="0032064A" w:rsidP="0032064A">
            <w:pPr>
              <w:pStyle w:val="ConsPlusNormal"/>
              <w:widowControl/>
              <w:ind w:firstLine="0"/>
              <w:rPr>
                <w:rFonts w:ascii="Times New Roman" w:hAnsi="Times New Roman" w:cs="Times New Roman"/>
              </w:rPr>
            </w:pPr>
          </w:p>
        </w:tc>
      </w:tr>
      <w:tr w:rsidR="0032064A" w:rsidRPr="00614ED1" w14:paraId="41B67A9E" w14:textId="77777777" w:rsidTr="001A1A36">
        <w:trPr>
          <w:trHeight w:val="60"/>
        </w:trPr>
        <w:tc>
          <w:tcPr>
            <w:tcW w:w="322" w:type="pct"/>
            <w:vMerge/>
          </w:tcPr>
          <w:p w14:paraId="067BBAB6" w14:textId="77777777" w:rsidR="0032064A" w:rsidRPr="00614ED1" w:rsidRDefault="0032064A" w:rsidP="0032064A">
            <w:pPr>
              <w:jc w:val="center"/>
              <w:rPr>
                <w:sz w:val="20"/>
                <w:szCs w:val="20"/>
              </w:rPr>
            </w:pPr>
          </w:p>
        </w:tc>
        <w:tc>
          <w:tcPr>
            <w:tcW w:w="574" w:type="pct"/>
            <w:vMerge/>
          </w:tcPr>
          <w:p w14:paraId="53B6939C" w14:textId="77777777" w:rsidR="0032064A" w:rsidRPr="00614ED1" w:rsidRDefault="0032064A" w:rsidP="0032064A">
            <w:pPr>
              <w:rPr>
                <w:sz w:val="20"/>
                <w:szCs w:val="20"/>
              </w:rPr>
            </w:pPr>
          </w:p>
        </w:tc>
        <w:tc>
          <w:tcPr>
            <w:tcW w:w="1023" w:type="pct"/>
          </w:tcPr>
          <w:p w14:paraId="1E49AA0E" w14:textId="076E9D7A" w:rsidR="0032064A" w:rsidRPr="00614ED1" w:rsidRDefault="0032064A" w:rsidP="0032064A">
            <w:pPr>
              <w:pStyle w:val="aff1"/>
              <w:ind w:left="0"/>
              <w:rPr>
                <w:sz w:val="20"/>
                <w:szCs w:val="20"/>
              </w:rPr>
            </w:pPr>
            <w:r w:rsidRPr="00614ED1">
              <w:rPr>
                <w:sz w:val="20"/>
                <w:szCs w:val="20"/>
                <w:lang w:eastAsia="en-US"/>
              </w:rPr>
              <w:t>Благоустройство территории</w:t>
            </w:r>
          </w:p>
        </w:tc>
        <w:tc>
          <w:tcPr>
            <w:tcW w:w="363" w:type="pct"/>
          </w:tcPr>
          <w:p w14:paraId="0B0DA186" w14:textId="323CEE9A" w:rsidR="0032064A" w:rsidRPr="00614ED1" w:rsidRDefault="0032064A" w:rsidP="0032064A">
            <w:pPr>
              <w:pStyle w:val="aff1"/>
              <w:ind w:left="0"/>
              <w:jc w:val="center"/>
              <w:rPr>
                <w:sz w:val="20"/>
                <w:szCs w:val="20"/>
              </w:rPr>
            </w:pPr>
            <w:r w:rsidRPr="00614ED1">
              <w:rPr>
                <w:sz w:val="20"/>
                <w:szCs w:val="20"/>
                <w:lang w:eastAsia="en-US"/>
              </w:rPr>
              <w:t>12.0.2</w:t>
            </w:r>
          </w:p>
        </w:tc>
        <w:tc>
          <w:tcPr>
            <w:tcW w:w="1430" w:type="pct"/>
            <w:gridSpan w:val="2"/>
            <w:vMerge/>
          </w:tcPr>
          <w:p w14:paraId="2EC07247" w14:textId="77777777" w:rsidR="0032064A" w:rsidRPr="00614ED1" w:rsidRDefault="0032064A" w:rsidP="0032064A">
            <w:pPr>
              <w:pStyle w:val="ConsPlusNormal"/>
              <w:widowControl/>
              <w:ind w:firstLine="0"/>
              <w:jc w:val="center"/>
              <w:rPr>
                <w:rFonts w:ascii="Times New Roman" w:hAnsi="Times New Roman" w:cs="Times New Roman"/>
              </w:rPr>
            </w:pPr>
          </w:p>
        </w:tc>
        <w:tc>
          <w:tcPr>
            <w:tcW w:w="1288" w:type="pct"/>
            <w:vMerge/>
          </w:tcPr>
          <w:p w14:paraId="27ECC7B7" w14:textId="77777777" w:rsidR="0032064A" w:rsidRPr="00614ED1" w:rsidRDefault="0032064A" w:rsidP="0032064A">
            <w:pPr>
              <w:pStyle w:val="ConsPlusNormal"/>
              <w:widowControl/>
              <w:ind w:firstLine="0"/>
              <w:rPr>
                <w:rFonts w:ascii="Times New Roman" w:hAnsi="Times New Roman" w:cs="Times New Roman"/>
              </w:rPr>
            </w:pPr>
          </w:p>
        </w:tc>
      </w:tr>
    </w:tbl>
    <w:p w14:paraId="0B809159" w14:textId="77777777" w:rsidR="00027A04" w:rsidRPr="00614ED1" w:rsidRDefault="00027A04" w:rsidP="00A51819">
      <w:pPr>
        <w:ind w:right="-1"/>
        <w:rPr>
          <w:b/>
        </w:rPr>
      </w:pPr>
    </w:p>
    <w:p w14:paraId="5E54C425" w14:textId="77777777" w:rsidR="00A215CB" w:rsidRPr="00614ED1" w:rsidRDefault="00B33F9B" w:rsidP="00A215CB">
      <w:pPr>
        <w:ind w:right="-1"/>
        <w:jc w:val="center"/>
        <w:rPr>
          <w:b/>
        </w:rPr>
      </w:pPr>
      <w:r w:rsidRPr="00614ED1">
        <w:rPr>
          <w:b/>
        </w:rPr>
        <w:t xml:space="preserve">Статья 17. </w:t>
      </w:r>
      <w:r w:rsidR="00A215CB" w:rsidRPr="00614ED1">
        <w:rPr>
          <w:b/>
        </w:rPr>
        <w:t>Рекреационные зоны</w:t>
      </w:r>
    </w:p>
    <w:p w14:paraId="74F59DD9" w14:textId="77777777" w:rsidR="00A215CB" w:rsidRPr="00614ED1" w:rsidRDefault="00A215CB" w:rsidP="00A215CB">
      <w:pPr>
        <w:ind w:right="-1"/>
        <w:jc w:val="center"/>
        <w:rPr>
          <w:b/>
        </w:rPr>
      </w:pPr>
    </w:p>
    <w:p w14:paraId="0DB588F1" w14:textId="77777777" w:rsidR="00B33F9B" w:rsidRPr="00614ED1" w:rsidRDefault="00B33F9B" w:rsidP="00B33F9B">
      <w:pPr>
        <w:widowControl w:val="0"/>
        <w:autoSpaceDE w:val="0"/>
        <w:autoSpaceDN w:val="0"/>
        <w:adjustRightInd w:val="0"/>
        <w:ind w:firstLine="709"/>
        <w:jc w:val="both"/>
      </w:pPr>
      <w:r w:rsidRPr="00614ED1">
        <w:t>1. Виды разрешенного использования земельных участков и объектов капитального строительства:</w:t>
      </w:r>
    </w:p>
    <w:tbl>
      <w:tblPr>
        <w:tblW w:w="50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
        <w:gridCol w:w="1456"/>
        <w:gridCol w:w="1783"/>
        <w:gridCol w:w="694"/>
        <w:gridCol w:w="2069"/>
        <w:gridCol w:w="700"/>
        <w:gridCol w:w="1850"/>
        <w:gridCol w:w="637"/>
      </w:tblGrid>
      <w:tr w:rsidR="000A0495" w:rsidRPr="00614ED1" w14:paraId="368A6FAC" w14:textId="77777777" w:rsidTr="00AC4667">
        <w:tc>
          <w:tcPr>
            <w:tcW w:w="1053" w:type="pct"/>
            <w:gridSpan w:val="2"/>
            <w:vMerge w:val="restart"/>
          </w:tcPr>
          <w:p w14:paraId="2F9BE280" w14:textId="77777777" w:rsidR="000A0495" w:rsidRPr="00614ED1" w:rsidRDefault="000A0495" w:rsidP="00AC4667">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вид</w:t>
            </w:r>
          </w:p>
          <w:p w14:paraId="0A4D06EB" w14:textId="77777777" w:rsidR="000A0495" w:rsidRPr="00614ED1" w:rsidRDefault="000A0495" w:rsidP="00AC4667">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территориальной зоны</w:t>
            </w:r>
          </w:p>
        </w:tc>
        <w:tc>
          <w:tcPr>
            <w:tcW w:w="1264" w:type="pct"/>
            <w:gridSpan w:val="2"/>
          </w:tcPr>
          <w:p w14:paraId="480F249C" w14:textId="77777777" w:rsidR="000A0495" w:rsidRPr="00614ED1" w:rsidRDefault="000A0495" w:rsidP="00AC4667">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основные виды разрешенного использования земельных участков и объектов капитального строительства</w:t>
            </w:r>
          </w:p>
        </w:tc>
        <w:tc>
          <w:tcPr>
            <w:tcW w:w="1413" w:type="pct"/>
            <w:gridSpan w:val="2"/>
          </w:tcPr>
          <w:p w14:paraId="07FC5A34" w14:textId="77777777" w:rsidR="000A0495" w:rsidRPr="00614ED1" w:rsidRDefault="000A0495" w:rsidP="00AC4667">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условно разрешенные виды использования земельных участков и объектов капитального строительства</w:t>
            </w:r>
          </w:p>
        </w:tc>
        <w:tc>
          <w:tcPr>
            <w:tcW w:w="1269" w:type="pct"/>
            <w:gridSpan w:val="2"/>
          </w:tcPr>
          <w:p w14:paraId="771D3515" w14:textId="77777777" w:rsidR="000A0495" w:rsidRPr="00614ED1" w:rsidRDefault="000A0495" w:rsidP="00AC4667">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вспомогательные виды  использования земельных  участков и объектов капитального строительства</w:t>
            </w:r>
          </w:p>
        </w:tc>
      </w:tr>
      <w:tr w:rsidR="000A0495" w:rsidRPr="00614ED1" w14:paraId="541E8394" w14:textId="77777777" w:rsidTr="00AC4667">
        <w:tc>
          <w:tcPr>
            <w:tcW w:w="1053" w:type="pct"/>
            <w:gridSpan w:val="2"/>
            <w:vMerge/>
          </w:tcPr>
          <w:p w14:paraId="77EAFBDD" w14:textId="77777777" w:rsidR="000A0495" w:rsidRPr="00614ED1" w:rsidRDefault="000A0495" w:rsidP="00AC4667">
            <w:pPr>
              <w:jc w:val="center"/>
              <w:rPr>
                <w:rFonts w:ascii="Times New Roman CYR" w:hAnsi="Times New Roman CYR"/>
                <w:b/>
                <w:sz w:val="20"/>
                <w:szCs w:val="20"/>
              </w:rPr>
            </w:pPr>
          </w:p>
        </w:tc>
        <w:tc>
          <w:tcPr>
            <w:tcW w:w="910" w:type="pct"/>
          </w:tcPr>
          <w:p w14:paraId="0CCD3A16" w14:textId="77777777" w:rsidR="000A0495" w:rsidRPr="00614ED1" w:rsidRDefault="000A0495" w:rsidP="00AC4667">
            <w:pPr>
              <w:jc w:val="center"/>
              <w:rPr>
                <w:rFonts w:ascii="Times New Roman CYR" w:hAnsi="Times New Roman CYR"/>
                <w:b/>
                <w:sz w:val="20"/>
                <w:szCs w:val="20"/>
              </w:rPr>
            </w:pPr>
            <w:r w:rsidRPr="00614ED1">
              <w:rPr>
                <w:rFonts w:ascii="Times New Roman CYR" w:hAnsi="Times New Roman CYR"/>
                <w:b/>
                <w:sz w:val="20"/>
                <w:szCs w:val="20"/>
              </w:rPr>
              <w:t xml:space="preserve">наименование </w:t>
            </w:r>
          </w:p>
        </w:tc>
        <w:tc>
          <w:tcPr>
            <w:tcW w:w="354" w:type="pct"/>
          </w:tcPr>
          <w:p w14:paraId="383A0794" w14:textId="77777777" w:rsidR="000A0495" w:rsidRPr="00614ED1" w:rsidRDefault="000A0495" w:rsidP="00AC4667">
            <w:pPr>
              <w:jc w:val="center"/>
              <w:rPr>
                <w:rFonts w:ascii="Times New Roman CYR" w:hAnsi="Times New Roman CYR"/>
                <w:b/>
                <w:sz w:val="20"/>
                <w:szCs w:val="20"/>
              </w:rPr>
            </w:pPr>
            <w:r w:rsidRPr="00614ED1">
              <w:rPr>
                <w:rFonts w:ascii="Times New Roman CYR" w:hAnsi="Times New Roman CYR"/>
                <w:b/>
                <w:sz w:val="20"/>
                <w:szCs w:val="20"/>
              </w:rPr>
              <w:t xml:space="preserve">код </w:t>
            </w:r>
          </w:p>
          <w:p w14:paraId="25418B57" w14:textId="77777777" w:rsidR="000A0495" w:rsidRPr="00614ED1" w:rsidRDefault="000A0495" w:rsidP="00AC4667">
            <w:pPr>
              <w:jc w:val="center"/>
              <w:rPr>
                <w:rFonts w:ascii="Times New Roman CYR" w:hAnsi="Times New Roman CYR"/>
                <w:b/>
                <w:sz w:val="20"/>
                <w:szCs w:val="20"/>
              </w:rPr>
            </w:pPr>
            <w:r w:rsidRPr="00614ED1">
              <w:rPr>
                <w:rFonts w:ascii="Times New Roman CYR" w:hAnsi="Times New Roman CYR"/>
                <w:b/>
                <w:sz w:val="20"/>
                <w:szCs w:val="20"/>
              </w:rPr>
              <w:t>вида</w:t>
            </w:r>
          </w:p>
        </w:tc>
        <w:tc>
          <w:tcPr>
            <w:tcW w:w="1056" w:type="pct"/>
          </w:tcPr>
          <w:p w14:paraId="5E8B4286" w14:textId="77777777" w:rsidR="000A0495" w:rsidRPr="00614ED1" w:rsidRDefault="000A0495" w:rsidP="00AC4667">
            <w:pPr>
              <w:jc w:val="center"/>
              <w:rPr>
                <w:rFonts w:ascii="Times New Roman CYR" w:hAnsi="Times New Roman CYR"/>
                <w:b/>
                <w:sz w:val="20"/>
                <w:szCs w:val="20"/>
              </w:rPr>
            </w:pPr>
            <w:r w:rsidRPr="00614ED1">
              <w:rPr>
                <w:rFonts w:ascii="Times New Roman CYR" w:hAnsi="Times New Roman CYR"/>
                <w:b/>
                <w:sz w:val="20"/>
                <w:szCs w:val="20"/>
              </w:rPr>
              <w:t xml:space="preserve">наименование </w:t>
            </w:r>
          </w:p>
        </w:tc>
        <w:tc>
          <w:tcPr>
            <w:tcW w:w="357" w:type="pct"/>
          </w:tcPr>
          <w:p w14:paraId="1F83F82E" w14:textId="77777777" w:rsidR="000A0495" w:rsidRPr="00614ED1" w:rsidRDefault="000A0495" w:rsidP="00AC4667">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код</w:t>
            </w:r>
          </w:p>
          <w:p w14:paraId="24D4CCF6" w14:textId="77777777" w:rsidR="000A0495" w:rsidRPr="00614ED1" w:rsidRDefault="000A0495" w:rsidP="00AC4667">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вида</w:t>
            </w:r>
          </w:p>
        </w:tc>
        <w:tc>
          <w:tcPr>
            <w:tcW w:w="944" w:type="pct"/>
          </w:tcPr>
          <w:p w14:paraId="12C7C174" w14:textId="77777777" w:rsidR="000A0495" w:rsidRPr="00614ED1" w:rsidRDefault="000A0495" w:rsidP="00AC4667">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наименование</w:t>
            </w:r>
          </w:p>
        </w:tc>
        <w:tc>
          <w:tcPr>
            <w:tcW w:w="325" w:type="pct"/>
          </w:tcPr>
          <w:p w14:paraId="14552894" w14:textId="77777777" w:rsidR="000A0495" w:rsidRPr="00614ED1" w:rsidRDefault="000A0495" w:rsidP="00AC4667">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код</w:t>
            </w:r>
          </w:p>
          <w:p w14:paraId="22027A67" w14:textId="77777777" w:rsidR="000A0495" w:rsidRPr="00614ED1" w:rsidRDefault="000A0495" w:rsidP="00AC4667">
            <w:pPr>
              <w:pStyle w:val="ConsPlusNormal"/>
              <w:widowControl/>
              <w:ind w:firstLine="0"/>
              <w:jc w:val="center"/>
              <w:rPr>
                <w:rFonts w:ascii="Times New Roman CYR" w:hAnsi="Times New Roman CYR" w:cs="Times New Roman"/>
                <w:b/>
              </w:rPr>
            </w:pPr>
            <w:r w:rsidRPr="00614ED1">
              <w:rPr>
                <w:rFonts w:ascii="Times New Roman CYR" w:hAnsi="Times New Roman CYR" w:cs="Times New Roman"/>
                <w:b/>
              </w:rPr>
              <w:t>вида</w:t>
            </w:r>
          </w:p>
        </w:tc>
      </w:tr>
      <w:tr w:rsidR="000A0495" w:rsidRPr="00614ED1" w14:paraId="7944EDAB" w14:textId="77777777" w:rsidTr="00AC4667">
        <w:tc>
          <w:tcPr>
            <w:tcW w:w="311" w:type="pct"/>
            <w:vMerge w:val="restart"/>
          </w:tcPr>
          <w:p w14:paraId="31AAAD84" w14:textId="77777777" w:rsidR="000A0495" w:rsidRPr="00614ED1" w:rsidRDefault="000A0495" w:rsidP="00AC4667">
            <w:pPr>
              <w:jc w:val="center"/>
              <w:rPr>
                <w:sz w:val="20"/>
                <w:szCs w:val="20"/>
              </w:rPr>
            </w:pPr>
            <w:r w:rsidRPr="00614ED1">
              <w:rPr>
                <w:sz w:val="20"/>
                <w:szCs w:val="20"/>
              </w:rPr>
              <w:t>Р</w:t>
            </w:r>
          </w:p>
        </w:tc>
        <w:tc>
          <w:tcPr>
            <w:tcW w:w="743" w:type="pct"/>
            <w:vMerge w:val="restart"/>
          </w:tcPr>
          <w:p w14:paraId="7BCF783E" w14:textId="6956C438" w:rsidR="000A0495" w:rsidRPr="00614ED1" w:rsidRDefault="000A0495" w:rsidP="00AC4667">
            <w:pPr>
              <w:rPr>
                <w:sz w:val="20"/>
                <w:szCs w:val="20"/>
              </w:rPr>
            </w:pPr>
            <w:r w:rsidRPr="00614ED1">
              <w:rPr>
                <w:sz w:val="20"/>
                <w:szCs w:val="20"/>
              </w:rPr>
              <w:t xml:space="preserve">зона </w:t>
            </w:r>
            <w:r w:rsidR="0032064A" w:rsidRPr="00614ED1">
              <w:rPr>
                <w:sz w:val="20"/>
                <w:szCs w:val="20"/>
              </w:rPr>
              <w:t>рекреационного</w:t>
            </w:r>
            <w:r w:rsidRPr="00614ED1">
              <w:rPr>
                <w:sz w:val="20"/>
                <w:szCs w:val="20"/>
              </w:rPr>
              <w:t xml:space="preserve"> назначения</w:t>
            </w:r>
          </w:p>
        </w:tc>
        <w:tc>
          <w:tcPr>
            <w:tcW w:w="910" w:type="pct"/>
          </w:tcPr>
          <w:p w14:paraId="6144D3D0" w14:textId="16C61CA7" w:rsidR="000A0495" w:rsidRPr="00614ED1" w:rsidRDefault="0032064A" w:rsidP="00AC4667">
            <w:pPr>
              <w:pStyle w:val="ConsNormal"/>
              <w:widowControl/>
              <w:tabs>
                <w:tab w:val="left" w:pos="927"/>
              </w:tabs>
              <w:suppressAutoHyphens/>
              <w:ind w:firstLine="0"/>
              <w:rPr>
                <w:rFonts w:ascii="Times New Roman" w:hAnsi="Times New Roman" w:cs="Times New Roman"/>
              </w:rPr>
            </w:pPr>
            <w:r w:rsidRPr="00614ED1">
              <w:rPr>
                <w:rFonts w:ascii="Times New Roman" w:hAnsi="Times New Roman" w:cs="Times New Roman"/>
              </w:rPr>
              <w:t>Обеспечение занятий спортом в помещениях</w:t>
            </w:r>
          </w:p>
        </w:tc>
        <w:tc>
          <w:tcPr>
            <w:tcW w:w="354" w:type="pct"/>
          </w:tcPr>
          <w:p w14:paraId="287EC4FB" w14:textId="77777777" w:rsidR="000A0495" w:rsidRPr="00614ED1" w:rsidRDefault="000A0495" w:rsidP="00AC4667">
            <w:pPr>
              <w:jc w:val="center"/>
              <w:rPr>
                <w:sz w:val="20"/>
                <w:szCs w:val="20"/>
              </w:rPr>
            </w:pPr>
            <w:r w:rsidRPr="00614ED1">
              <w:rPr>
                <w:sz w:val="20"/>
                <w:szCs w:val="20"/>
              </w:rPr>
              <w:t>5.1.2</w:t>
            </w:r>
          </w:p>
        </w:tc>
        <w:tc>
          <w:tcPr>
            <w:tcW w:w="1056" w:type="pct"/>
          </w:tcPr>
          <w:p w14:paraId="225792AC" w14:textId="77777777" w:rsidR="000A0495" w:rsidRPr="00614ED1" w:rsidRDefault="000A0495" w:rsidP="00AC4667">
            <w:pPr>
              <w:rPr>
                <w:sz w:val="20"/>
                <w:szCs w:val="20"/>
              </w:rPr>
            </w:pPr>
            <w:r w:rsidRPr="00614ED1">
              <w:rPr>
                <w:sz w:val="20"/>
                <w:szCs w:val="20"/>
              </w:rPr>
              <w:t>Магазины</w:t>
            </w:r>
          </w:p>
        </w:tc>
        <w:tc>
          <w:tcPr>
            <w:tcW w:w="357" w:type="pct"/>
          </w:tcPr>
          <w:p w14:paraId="14A2A0E3" w14:textId="77777777" w:rsidR="000A0495" w:rsidRPr="00614ED1" w:rsidRDefault="000A0495" w:rsidP="00AC4667">
            <w:pPr>
              <w:pStyle w:val="ConsPlusNormal"/>
              <w:widowControl/>
              <w:ind w:firstLine="0"/>
              <w:jc w:val="center"/>
              <w:rPr>
                <w:rFonts w:ascii="Times New Roman" w:hAnsi="Times New Roman" w:cs="Times New Roman"/>
              </w:rPr>
            </w:pPr>
            <w:r w:rsidRPr="00614ED1">
              <w:rPr>
                <w:rFonts w:ascii="Times New Roman" w:hAnsi="Times New Roman" w:cs="Times New Roman"/>
              </w:rPr>
              <w:t>4.4</w:t>
            </w:r>
          </w:p>
        </w:tc>
        <w:tc>
          <w:tcPr>
            <w:tcW w:w="1269" w:type="pct"/>
            <w:gridSpan w:val="2"/>
            <w:vMerge w:val="restart"/>
          </w:tcPr>
          <w:p w14:paraId="3E02D41F" w14:textId="69AEFFCE" w:rsidR="000A0495" w:rsidRPr="00614ED1" w:rsidRDefault="000A0495" w:rsidP="00A51819">
            <w:pPr>
              <w:pStyle w:val="ConsPlusNormal"/>
              <w:widowControl/>
              <w:ind w:firstLine="0"/>
              <w:jc w:val="center"/>
              <w:rPr>
                <w:rFonts w:ascii="Times New Roman" w:hAnsi="Times New Roman"/>
                <w:sz w:val="24"/>
                <w:szCs w:val="24"/>
              </w:rPr>
            </w:pPr>
            <w:r w:rsidRPr="00614ED1">
              <w:rPr>
                <w:rFonts w:ascii="Times New Roman" w:hAnsi="Times New Roman"/>
              </w:rPr>
              <w:t>Не предусмотрены</w:t>
            </w:r>
          </w:p>
          <w:p w14:paraId="0D9070D2" w14:textId="77777777" w:rsidR="000A0495" w:rsidRPr="00614ED1" w:rsidRDefault="000A0495" w:rsidP="00AC4667">
            <w:pPr>
              <w:pStyle w:val="ConsPlusNormal"/>
              <w:widowControl/>
              <w:ind w:firstLine="0"/>
              <w:rPr>
                <w:rFonts w:ascii="Times New Roman" w:hAnsi="Times New Roman"/>
                <w:sz w:val="24"/>
                <w:szCs w:val="24"/>
              </w:rPr>
            </w:pPr>
          </w:p>
        </w:tc>
      </w:tr>
      <w:tr w:rsidR="0032064A" w:rsidRPr="00614ED1" w14:paraId="28BC8466" w14:textId="77777777" w:rsidTr="00AC4667">
        <w:tc>
          <w:tcPr>
            <w:tcW w:w="311" w:type="pct"/>
            <w:vMerge/>
          </w:tcPr>
          <w:p w14:paraId="645EC0F7" w14:textId="77777777" w:rsidR="0032064A" w:rsidRPr="00614ED1" w:rsidRDefault="0032064A" w:rsidP="0032064A">
            <w:pPr>
              <w:jc w:val="center"/>
              <w:rPr>
                <w:sz w:val="20"/>
                <w:szCs w:val="20"/>
              </w:rPr>
            </w:pPr>
          </w:p>
        </w:tc>
        <w:tc>
          <w:tcPr>
            <w:tcW w:w="743" w:type="pct"/>
            <w:vMerge/>
          </w:tcPr>
          <w:p w14:paraId="221DA9B6" w14:textId="77777777" w:rsidR="0032064A" w:rsidRPr="00614ED1" w:rsidRDefault="0032064A" w:rsidP="0032064A">
            <w:pPr>
              <w:rPr>
                <w:sz w:val="20"/>
                <w:szCs w:val="20"/>
              </w:rPr>
            </w:pPr>
          </w:p>
        </w:tc>
        <w:tc>
          <w:tcPr>
            <w:tcW w:w="910" w:type="pct"/>
          </w:tcPr>
          <w:p w14:paraId="670466C2" w14:textId="77F1D34E" w:rsidR="0032064A" w:rsidRPr="00614ED1" w:rsidRDefault="0032064A" w:rsidP="0032064A">
            <w:pPr>
              <w:pStyle w:val="ConsNormal"/>
              <w:widowControl/>
              <w:tabs>
                <w:tab w:val="left" w:pos="927"/>
              </w:tabs>
              <w:suppressAutoHyphens/>
              <w:ind w:firstLine="0"/>
              <w:rPr>
                <w:rFonts w:ascii="Times New Roman" w:hAnsi="Times New Roman" w:cs="Times New Roman"/>
              </w:rPr>
            </w:pPr>
            <w:r w:rsidRPr="00614ED1">
              <w:rPr>
                <w:rFonts w:ascii="Times New Roman" w:hAnsi="Times New Roman" w:cs="Times New Roman"/>
              </w:rPr>
              <w:t>Площадки для занятий спортом</w:t>
            </w:r>
          </w:p>
        </w:tc>
        <w:tc>
          <w:tcPr>
            <w:tcW w:w="354" w:type="pct"/>
          </w:tcPr>
          <w:p w14:paraId="2EE710CC" w14:textId="3CDF9D56" w:rsidR="0032064A" w:rsidRPr="00614ED1" w:rsidRDefault="0032064A" w:rsidP="0032064A">
            <w:pPr>
              <w:jc w:val="center"/>
              <w:rPr>
                <w:sz w:val="20"/>
                <w:szCs w:val="20"/>
              </w:rPr>
            </w:pPr>
            <w:r w:rsidRPr="00614ED1">
              <w:rPr>
                <w:sz w:val="20"/>
                <w:szCs w:val="20"/>
              </w:rPr>
              <w:t>5.1.3</w:t>
            </w:r>
          </w:p>
        </w:tc>
        <w:tc>
          <w:tcPr>
            <w:tcW w:w="1056" w:type="pct"/>
          </w:tcPr>
          <w:p w14:paraId="717C204C" w14:textId="77777777" w:rsidR="0032064A" w:rsidRPr="00614ED1" w:rsidRDefault="0032064A" w:rsidP="0032064A">
            <w:pPr>
              <w:rPr>
                <w:sz w:val="20"/>
                <w:szCs w:val="20"/>
              </w:rPr>
            </w:pPr>
            <w:r w:rsidRPr="00614ED1">
              <w:rPr>
                <w:sz w:val="20"/>
                <w:szCs w:val="20"/>
              </w:rPr>
              <w:t>Общественное питание</w:t>
            </w:r>
          </w:p>
        </w:tc>
        <w:tc>
          <w:tcPr>
            <w:tcW w:w="357" w:type="pct"/>
          </w:tcPr>
          <w:p w14:paraId="41EFFAAC" w14:textId="77777777" w:rsidR="0032064A" w:rsidRPr="00614ED1" w:rsidRDefault="0032064A" w:rsidP="0032064A">
            <w:pPr>
              <w:pStyle w:val="ConsPlusNormal"/>
              <w:widowControl/>
              <w:ind w:firstLine="0"/>
              <w:jc w:val="center"/>
              <w:rPr>
                <w:rFonts w:ascii="Times New Roman" w:hAnsi="Times New Roman" w:cs="Times New Roman"/>
              </w:rPr>
            </w:pPr>
            <w:r w:rsidRPr="00614ED1">
              <w:rPr>
                <w:rFonts w:ascii="Times New Roman" w:hAnsi="Times New Roman" w:cs="Times New Roman"/>
              </w:rPr>
              <w:t>4.6</w:t>
            </w:r>
          </w:p>
        </w:tc>
        <w:tc>
          <w:tcPr>
            <w:tcW w:w="1269" w:type="pct"/>
            <w:gridSpan w:val="2"/>
            <w:vMerge/>
          </w:tcPr>
          <w:p w14:paraId="2E706417" w14:textId="77777777" w:rsidR="0032064A" w:rsidRPr="00614ED1" w:rsidRDefault="0032064A" w:rsidP="0032064A">
            <w:pPr>
              <w:pStyle w:val="ConsPlusNormal"/>
              <w:widowControl/>
              <w:ind w:firstLine="0"/>
              <w:jc w:val="center"/>
              <w:rPr>
                <w:rFonts w:ascii="Times New Roman CYR" w:hAnsi="Times New Roman CYR" w:cs="Times New Roman"/>
                <w:b/>
              </w:rPr>
            </w:pPr>
          </w:p>
        </w:tc>
      </w:tr>
      <w:tr w:rsidR="0032064A" w:rsidRPr="00614ED1" w14:paraId="12DD16C5" w14:textId="77777777" w:rsidTr="00AC4667">
        <w:tc>
          <w:tcPr>
            <w:tcW w:w="311" w:type="pct"/>
            <w:vMerge/>
          </w:tcPr>
          <w:p w14:paraId="632FFFD0" w14:textId="77777777" w:rsidR="0032064A" w:rsidRPr="00614ED1" w:rsidRDefault="0032064A" w:rsidP="0032064A">
            <w:pPr>
              <w:jc w:val="center"/>
              <w:rPr>
                <w:sz w:val="20"/>
                <w:szCs w:val="20"/>
              </w:rPr>
            </w:pPr>
          </w:p>
        </w:tc>
        <w:tc>
          <w:tcPr>
            <w:tcW w:w="743" w:type="pct"/>
            <w:vMerge/>
          </w:tcPr>
          <w:p w14:paraId="4375C8B2" w14:textId="77777777" w:rsidR="0032064A" w:rsidRPr="00614ED1" w:rsidRDefault="0032064A" w:rsidP="0032064A">
            <w:pPr>
              <w:rPr>
                <w:sz w:val="20"/>
                <w:szCs w:val="20"/>
              </w:rPr>
            </w:pPr>
          </w:p>
        </w:tc>
        <w:tc>
          <w:tcPr>
            <w:tcW w:w="910" w:type="pct"/>
          </w:tcPr>
          <w:p w14:paraId="18A1315A" w14:textId="490D1B28" w:rsidR="0032064A" w:rsidRPr="00614ED1" w:rsidRDefault="0032064A" w:rsidP="0032064A">
            <w:pPr>
              <w:pStyle w:val="ConsNormal"/>
              <w:widowControl/>
              <w:tabs>
                <w:tab w:val="left" w:pos="927"/>
              </w:tabs>
              <w:suppressAutoHyphens/>
              <w:ind w:firstLine="0"/>
              <w:rPr>
                <w:rFonts w:ascii="Times New Roman" w:hAnsi="Times New Roman" w:cs="Times New Roman"/>
              </w:rPr>
            </w:pPr>
            <w:r w:rsidRPr="00614ED1">
              <w:rPr>
                <w:rFonts w:ascii="Times New Roman" w:hAnsi="Times New Roman" w:cs="Times New Roman"/>
              </w:rPr>
              <w:t>Оборудованные площадки для занятий спортом</w:t>
            </w:r>
          </w:p>
        </w:tc>
        <w:tc>
          <w:tcPr>
            <w:tcW w:w="354" w:type="pct"/>
          </w:tcPr>
          <w:p w14:paraId="7AEF179E" w14:textId="6B0E8FBE" w:rsidR="0032064A" w:rsidRPr="00614ED1" w:rsidRDefault="0032064A" w:rsidP="0032064A">
            <w:pPr>
              <w:jc w:val="center"/>
              <w:rPr>
                <w:sz w:val="20"/>
                <w:szCs w:val="20"/>
              </w:rPr>
            </w:pPr>
            <w:r w:rsidRPr="00614ED1">
              <w:rPr>
                <w:sz w:val="20"/>
                <w:szCs w:val="20"/>
              </w:rPr>
              <w:t>5.1.4</w:t>
            </w:r>
          </w:p>
        </w:tc>
        <w:tc>
          <w:tcPr>
            <w:tcW w:w="1056" w:type="pct"/>
          </w:tcPr>
          <w:p w14:paraId="416A0501" w14:textId="62F86BB4" w:rsidR="0032064A" w:rsidRPr="00614ED1" w:rsidRDefault="0032064A" w:rsidP="0032064A">
            <w:pPr>
              <w:rPr>
                <w:sz w:val="20"/>
                <w:szCs w:val="20"/>
              </w:rPr>
            </w:pPr>
            <w:r w:rsidRPr="00614ED1">
              <w:rPr>
                <w:sz w:val="20"/>
                <w:szCs w:val="20"/>
              </w:rPr>
              <w:t>Развлекательные мероприятия</w:t>
            </w:r>
          </w:p>
        </w:tc>
        <w:tc>
          <w:tcPr>
            <w:tcW w:w="357" w:type="pct"/>
          </w:tcPr>
          <w:p w14:paraId="1B4ED3E7" w14:textId="575C9FE4" w:rsidR="0032064A" w:rsidRPr="00614ED1" w:rsidRDefault="0032064A" w:rsidP="0032064A">
            <w:pPr>
              <w:pStyle w:val="ConsPlusNormal"/>
              <w:widowControl/>
              <w:ind w:firstLine="0"/>
              <w:jc w:val="center"/>
              <w:rPr>
                <w:rFonts w:ascii="Times New Roman" w:hAnsi="Times New Roman" w:cs="Times New Roman"/>
              </w:rPr>
            </w:pPr>
            <w:r w:rsidRPr="00614ED1">
              <w:rPr>
                <w:rFonts w:ascii="Times New Roman" w:hAnsi="Times New Roman" w:cs="Times New Roman"/>
              </w:rPr>
              <w:t>4.8.1</w:t>
            </w:r>
          </w:p>
        </w:tc>
        <w:tc>
          <w:tcPr>
            <w:tcW w:w="1269" w:type="pct"/>
            <w:gridSpan w:val="2"/>
            <w:vMerge/>
          </w:tcPr>
          <w:p w14:paraId="3A2404E8" w14:textId="77777777" w:rsidR="0032064A" w:rsidRPr="00614ED1" w:rsidRDefault="0032064A" w:rsidP="0032064A">
            <w:pPr>
              <w:pStyle w:val="ConsPlusNormal"/>
              <w:widowControl/>
              <w:ind w:firstLine="0"/>
              <w:jc w:val="center"/>
              <w:rPr>
                <w:rFonts w:ascii="Times New Roman CYR" w:hAnsi="Times New Roman CYR" w:cs="Times New Roman"/>
                <w:b/>
              </w:rPr>
            </w:pPr>
          </w:p>
        </w:tc>
      </w:tr>
      <w:tr w:rsidR="001A1A36" w:rsidRPr="00614ED1" w14:paraId="5EB5EC2B" w14:textId="77777777" w:rsidTr="001A1A36">
        <w:tc>
          <w:tcPr>
            <w:tcW w:w="311" w:type="pct"/>
            <w:vMerge/>
          </w:tcPr>
          <w:p w14:paraId="508346BD" w14:textId="77777777" w:rsidR="001A1A36" w:rsidRPr="00614ED1" w:rsidRDefault="001A1A36" w:rsidP="00AC4667">
            <w:pPr>
              <w:jc w:val="center"/>
              <w:rPr>
                <w:sz w:val="20"/>
                <w:szCs w:val="20"/>
              </w:rPr>
            </w:pPr>
          </w:p>
        </w:tc>
        <w:tc>
          <w:tcPr>
            <w:tcW w:w="743" w:type="pct"/>
            <w:vMerge/>
          </w:tcPr>
          <w:p w14:paraId="573D9926" w14:textId="77777777" w:rsidR="001A1A36" w:rsidRPr="00614ED1" w:rsidRDefault="001A1A36" w:rsidP="00AC4667">
            <w:pPr>
              <w:rPr>
                <w:sz w:val="20"/>
                <w:szCs w:val="20"/>
              </w:rPr>
            </w:pPr>
          </w:p>
        </w:tc>
        <w:tc>
          <w:tcPr>
            <w:tcW w:w="910" w:type="pct"/>
          </w:tcPr>
          <w:p w14:paraId="7129347F" w14:textId="6A4926B6" w:rsidR="001A1A36" w:rsidRPr="00614ED1" w:rsidRDefault="001A1A36" w:rsidP="00AC4667">
            <w:pPr>
              <w:pStyle w:val="ConsNormal"/>
              <w:widowControl/>
              <w:tabs>
                <w:tab w:val="left" w:pos="927"/>
              </w:tabs>
              <w:suppressAutoHyphens/>
              <w:ind w:firstLine="0"/>
              <w:rPr>
                <w:rFonts w:ascii="Times New Roman" w:hAnsi="Times New Roman" w:cs="Times New Roman"/>
              </w:rPr>
            </w:pPr>
            <w:r w:rsidRPr="00614ED1">
              <w:rPr>
                <w:rFonts w:ascii="Times New Roman" w:hAnsi="Times New Roman" w:cs="Times New Roman"/>
              </w:rPr>
              <w:t>Природно-познавательный туризм</w:t>
            </w:r>
          </w:p>
        </w:tc>
        <w:tc>
          <w:tcPr>
            <w:tcW w:w="354" w:type="pct"/>
          </w:tcPr>
          <w:p w14:paraId="54CFE957" w14:textId="135EF7C6" w:rsidR="001A1A36" w:rsidRPr="00614ED1" w:rsidRDefault="001A1A36" w:rsidP="00AC4667">
            <w:pPr>
              <w:jc w:val="center"/>
              <w:rPr>
                <w:sz w:val="20"/>
                <w:szCs w:val="20"/>
              </w:rPr>
            </w:pPr>
            <w:r w:rsidRPr="00614ED1">
              <w:rPr>
                <w:sz w:val="20"/>
                <w:szCs w:val="20"/>
              </w:rPr>
              <w:t>5.2</w:t>
            </w:r>
          </w:p>
        </w:tc>
        <w:tc>
          <w:tcPr>
            <w:tcW w:w="1413" w:type="pct"/>
            <w:gridSpan w:val="2"/>
            <w:vMerge w:val="restart"/>
          </w:tcPr>
          <w:p w14:paraId="3B7CAC6D" w14:textId="77777777" w:rsidR="001A1A36" w:rsidRPr="00614ED1" w:rsidRDefault="001A1A36" w:rsidP="00AC4667">
            <w:pPr>
              <w:pStyle w:val="ConsPlusNormal"/>
              <w:widowControl/>
              <w:ind w:firstLine="0"/>
              <w:jc w:val="center"/>
              <w:rPr>
                <w:rFonts w:ascii="Times New Roman" w:hAnsi="Times New Roman" w:cs="Times New Roman"/>
              </w:rPr>
            </w:pPr>
          </w:p>
        </w:tc>
        <w:tc>
          <w:tcPr>
            <w:tcW w:w="1269" w:type="pct"/>
            <w:gridSpan w:val="2"/>
            <w:vMerge/>
          </w:tcPr>
          <w:p w14:paraId="38EFB315" w14:textId="77777777" w:rsidR="001A1A36" w:rsidRPr="00614ED1" w:rsidRDefault="001A1A36" w:rsidP="00AC4667">
            <w:pPr>
              <w:pStyle w:val="ConsPlusNormal"/>
              <w:widowControl/>
              <w:ind w:firstLine="0"/>
              <w:jc w:val="center"/>
              <w:rPr>
                <w:rFonts w:ascii="Times New Roman CYR" w:hAnsi="Times New Roman CYR" w:cs="Times New Roman"/>
                <w:b/>
              </w:rPr>
            </w:pPr>
          </w:p>
        </w:tc>
      </w:tr>
      <w:tr w:rsidR="001A1A36" w:rsidRPr="00614ED1" w14:paraId="46A3F963" w14:textId="77777777" w:rsidTr="00A51819">
        <w:tc>
          <w:tcPr>
            <w:tcW w:w="311" w:type="pct"/>
            <w:vMerge/>
          </w:tcPr>
          <w:p w14:paraId="46BF38EA" w14:textId="77777777" w:rsidR="001A1A36" w:rsidRPr="00614ED1" w:rsidRDefault="001A1A36" w:rsidP="00AC4667">
            <w:pPr>
              <w:jc w:val="center"/>
              <w:rPr>
                <w:sz w:val="20"/>
                <w:szCs w:val="20"/>
              </w:rPr>
            </w:pPr>
          </w:p>
        </w:tc>
        <w:tc>
          <w:tcPr>
            <w:tcW w:w="743" w:type="pct"/>
            <w:vMerge/>
          </w:tcPr>
          <w:p w14:paraId="30F74F70" w14:textId="77777777" w:rsidR="001A1A36" w:rsidRPr="00614ED1" w:rsidRDefault="001A1A36" w:rsidP="00AC4667">
            <w:pPr>
              <w:rPr>
                <w:sz w:val="20"/>
                <w:szCs w:val="20"/>
              </w:rPr>
            </w:pPr>
          </w:p>
        </w:tc>
        <w:tc>
          <w:tcPr>
            <w:tcW w:w="910" w:type="pct"/>
          </w:tcPr>
          <w:p w14:paraId="1AAF3AC8" w14:textId="2833AF8A" w:rsidR="001A1A36" w:rsidRPr="00614ED1" w:rsidRDefault="001A1A36" w:rsidP="00AC4667">
            <w:pPr>
              <w:pStyle w:val="ConsNormal"/>
              <w:widowControl/>
              <w:tabs>
                <w:tab w:val="left" w:pos="927"/>
              </w:tabs>
              <w:suppressAutoHyphens/>
              <w:ind w:firstLine="0"/>
              <w:rPr>
                <w:rFonts w:ascii="Times New Roman" w:hAnsi="Times New Roman" w:cs="Times New Roman"/>
              </w:rPr>
            </w:pPr>
            <w:r w:rsidRPr="00614ED1">
              <w:rPr>
                <w:rFonts w:ascii="Times New Roman" w:hAnsi="Times New Roman" w:cs="Times New Roman"/>
              </w:rPr>
              <w:t>Туристическое обслуживание</w:t>
            </w:r>
          </w:p>
        </w:tc>
        <w:tc>
          <w:tcPr>
            <w:tcW w:w="354" w:type="pct"/>
          </w:tcPr>
          <w:p w14:paraId="4F6EBBE2" w14:textId="61E2083D" w:rsidR="001A1A36" w:rsidRPr="00614ED1" w:rsidRDefault="001A1A36" w:rsidP="00AC4667">
            <w:pPr>
              <w:jc w:val="center"/>
              <w:rPr>
                <w:sz w:val="20"/>
                <w:szCs w:val="20"/>
              </w:rPr>
            </w:pPr>
            <w:r w:rsidRPr="00614ED1">
              <w:rPr>
                <w:sz w:val="20"/>
                <w:szCs w:val="20"/>
              </w:rPr>
              <w:t>5.2.1</w:t>
            </w:r>
          </w:p>
        </w:tc>
        <w:tc>
          <w:tcPr>
            <w:tcW w:w="1413" w:type="pct"/>
            <w:gridSpan w:val="2"/>
            <w:vMerge/>
          </w:tcPr>
          <w:p w14:paraId="0F4486DA" w14:textId="77777777" w:rsidR="001A1A36" w:rsidRPr="00614ED1" w:rsidRDefault="001A1A36" w:rsidP="00AC4667">
            <w:pPr>
              <w:pStyle w:val="ConsPlusNormal"/>
              <w:widowControl/>
              <w:ind w:firstLine="0"/>
              <w:jc w:val="center"/>
              <w:rPr>
                <w:rFonts w:ascii="Times New Roman CYR" w:hAnsi="Times New Roman CYR" w:cs="Times New Roman"/>
                <w:b/>
              </w:rPr>
            </w:pPr>
          </w:p>
        </w:tc>
        <w:tc>
          <w:tcPr>
            <w:tcW w:w="1269" w:type="pct"/>
            <w:gridSpan w:val="2"/>
            <w:vMerge/>
          </w:tcPr>
          <w:p w14:paraId="52F61C2E" w14:textId="77777777" w:rsidR="001A1A36" w:rsidRPr="00614ED1" w:rsidRDefault="001A1A36" w:rsidP="00AC4667">
            <w:pPr>
              <w:pStyle w:val="ConsPlusNormal"/>
              <w:widowControl/>
              <w:ind w:firstLine="0"/>
              <w:jc w:val="center"/>
              <w:rPr>
                <w:rFonts w:ascii="Times New Roman CYR" w:hAnsi="Times New Roman CYR" w:cs="Times New Roman"/>
                <w:b/>
              </w:rPr>
            </w:pPr>
          </w:p>
        </w:tc>
      </w:tr>
      <w:tr w:rsidR="001A1A36" w:rsidRPr="00614ED1" w14:paraId="1EE6FB13" w14:textId="77777777" w:rsidTr="00A51819">
        <w:tc>
          <w:tcPr>
            <w:tcW w:w="311" w:type="pct"/>
          </w:tcPr>
          <w:p w14:paraId="1BA31B4A" w14:textId="77777777" w:rsidR="001A1A36" w:rsidRPr="00614ED1" w:rsidRDefault="001A1A36" w:rsidP="00AC4667">
            <w:pPr>
              <w:jc w:val="center"/>
              <w:rPr>
                <w:sz w:val="20"/>
                <w:szCs w:val="20"/>
              </w:rPr>
            </w:pPr>
            <w:r w:rsidRPr="00614ED1">
              <w:rPr>
                <w:sz w:val="20"/>
                <w:szCs w:val="20"/>
              </w:rPr>
              <w:t>ГЛ</w:t>
            </w:r>
          </w:p>
        </w:tc>
        <w:tc>
          <w:tcPr>
            <w:tcW w:w="743" w:type="pct"/>
          </w:tcPr>
          <w:p w14:paraId="5B5AB4EE" w14:textId="77777777" w:rsidR="001A1A36" w:rsidRPr="00614ED1" w:rsidRDefault="001A1A36" w:rsidP="00AC4667">
            <w:pPr>
              <w:rPr>
                <w:sz w:val="20"/>
                <w:szCs w:val="20"/>
              </w:rPr>
            </w:pPr>
            <w:r w:rsidRPr="00614ED1">
              <w:rPr>
                <w:sz w:val="20"/>
                <w:szCs w:val="20"/>
              </w:rPr>
              <w:t>Зона городских лесов</w:t>
            </w:r>
          </w:p>
        </w:tc>
        <w:tc>
          <w:tcPr>
            <w:tcW w:w="910" w:type="pct"/>
          </w:tcPr>
          <w:p w14:paraId="41DC0081" w14:textId="26E64349" w:rsidR="001A1A36" w:rsidRPr="00614ED1" w:rsidRDefault="0032064A" w:rsidP="00AC4667">
            <w:pPr>
              <w:pStyle w:val="ConsNormal"/>
              <w:widowControl/>
              <w:tabs>
                <w:tab w:val="left" w:pos="927"/>
              </w:tabs>
              <w:suppressAutoHyphens/>
              <w:ind w:firstLine="0"/>
              <w:rPr>
                <w:rFonts w:ascii="Times New Roman" w:hAnsi="Times New Roman" w:cs="Times New Roman"/>
              </w:rPr>
            </w:pPr>
            <w:r w:rsidRPr="00614ED1">
              <w:rPr>
                <w:rFonts w:ascii="Times New Roman" w:hAnsi="Times New Roman" w:cs="Times New Roman"/>
              </w:rPr>
              <w:t>Охрана природных территорий</w:t>
            </w:r>
          </w:p>
        </w:tc>
        <w:tc>
          <w:tcPr>
            <w:tcW w:w="354" w:type="pct"/>
          </w:tcPr>
          <w:p w14:paraId="300C19E0" w14:textId="77777777" w:rsidR="001A1A36" w:rsidRPr="00614ED1" w:rsidRDefault="001A1A36" w:rsidP="00AC4667">
            <w:pPr>
              <w:jc w:val="center"/>
              <w:rPr>
                <w:sz w:val="20"/>
                <w:szCs w:val="20"/>
              </w:rPr>
            </w:pPr>
            <w:r w:rsidRPr="00614ED1">
              <w:rPr>
                <w:sz w:val="20"/>
                <w:szCs w:val="20"/>
              </w:rPr>
              <w:t>9.1</w:t>
            </w:r>
          </w:p>
        </w:tc>
        <w:tc>
          <w:tcPr>
            <w:tcW w:w="1413" w:type="pct"/>
            <w:gridSpan w:val="2"/>
          </w:tcPr>
          <w:p w14:paraId="622CF43D" w14:textId="77777777" w:rsidR="001A1A36" w:rsidRPr="00614ED1" w:rsidRDefault="001A1A36" w:rsidP="00A51819">
            <w:pPr>
              <w:pStyle w:val="ConsPlusNormal"/>
              <w:widowControl/>
              <w:ind w:firstLine="0"/>
              <w:jc w:val="center"/>
              <w:rPr>
                <w:rFonts w:ascii="Times New Roman" w:hAnsi="Times New Roman"/>
                <w:sz w:val="24"/>
                <w:szCs w:val="24"/>
              </w:rPr>
            </w:pPr>
            <w:r w:rsidRPr="00614ED1">
              <w:rPr>
                <w:rFonts w:ascii="Times New Roman" w:hAnsi="Times New Roman"/>
              </w:rPr>
              <w:t>Не предусмотрены</w:t>
            </w:r>
          </w:p>
          <w:p w14:paraId="29B51E99" w14:textId="77777777" w:rsidR="001A1A36" w:rsidRPr="00614ED1" w:rsidRDefault="001A1A36" w:rsidP="00AC4667">
            <w:pPr>
              <w:pStyle w:val="ConsPlusNormal"/>
              <w:widowControl/>
              <w:ind w:firstLine="0"/>
              <w:jc w:val="center"/>
              <w:rPr>
                <w:rFonts w:ascii="Times New Roman CYR" w:hAnsi="Times New Roman CYR" w:cs="Times New Roman"/>
                <w:b/>
              </w:rPr>
            </w:pPr>
          </w:p>
        </w:tc>
        <w:tc>
          <w:tcPr>
            <w:tcW w:w="1269" w:type="pct"/>
            <w:gridSpan w:val="2"/>
          </w:tcPr>
          <w:p w14:paraId="658047D4" w14:textId="77777777" w:rsidR="001A1A36" w:rsidRPr="00614ED1" w:rsidRDefault="001A1A36" w:rsidP="00A51819">
            <w:pPr>
              <w:pStyle w:val="ConsPlusNormal"/>
              <w:widowControl/>
              <w:ind w:firstLine="0"/>
              <w:jc w:val="center"/>
              <w:rPr>
                <w:rFonts w:ascii="Times New Roman" w:hAnsi="Times New Roman"/>
                <w:sz w:val="24"/>
                <w:szCs w:val="24"/>
              </w:rPr>
            </w:pPr>
            <w:r w:rsidRPr="00614ED1">
              <w:rPr>
                <w:rFonts w:ascii="Times New Roman" w:hAnsi="Times New Roman"/>
              </w:rPr>
              <w:t>Не предусмотрены</w:t>
            </w:r>
          </w:p>
          <w:p w14:paraId="2463ACC0" w14:textId="77777777" w:rsidR="001A1A36" w:rsidRPr="00614ED1" w:rsidRDefault="001A1A36" w:rsidP="00AC4667">
            <w:pPr>
              <w:pStyle w:val="ConsPlusNormal"/>
              <w:widowControl/>
              <w:ind w:firstLine="0"/>
              <w:jc w:val="center"/>
              <w:rPr>
                <w:rFonts w:ascii="Times New Roman CYR" w:hAnsi="Times New Roman CYR" w:cs="Times New Roman"/>
                <w:b/>
              </w:rPr>
            </w:pPr>
          </w:p>
        </w:tc>
      </w:tr>
    </w:tbl>
    <w:p w14:paraId="49D883B4" w14:textId="77777777" w:rsidR="00B33F9B" w:rsidRPr="00614ED1" w:rsidRDefault="00B33F9B" w:rsidP="00A51819">
      <w:pPr>
        <w:widowControl w:val="0"/>
        <w:autoSpaceDE w:val="0"/>
        <w:autoSpaceDN w:val="0"/>
        <w:adjustRightInd w:val="0"/>
        <w:jc w:val="both"/>
        <w:outlineLvl w:val="3"/>
      </w:pPr>
    </w:p>
    <w:p w14:paraId="12417A7E" w14:textId="77777777" w:rsidR="00B33F9B" w:rsidRPr="00614ED1" w:rsidRDefault="00B33F9B" w:rsidP="00B33F9B">
      <w:pPr>
        <w:widowControl w:val="0"/>
        <w:autoSpaceDE w:val="0"/>
        <w:autoSpaceDN w:val="0"/>
        <w:adjustRightInd w:val="0"/>
        <w:ind w:firstLine="709"/>
        <w:jc w:val="both"/>
        <w:outlineLvl w:val="3"/>
      </w:pPr>
      <w:r w:rsidRPr="00614ED1">
        <w:t>2. 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7504EF0A" w14:textId="080F28ED" w:rsidR="00B33F9B" w:rsidRPr="00614ED1" w:rsidRDefault="00B33F9B" w:rsidP="00B33F9B">
      <w:pPr>
        <w:widowControl w:val="0"/>
        <w:autoSpaceDE w:val="0"/>
        <w:autoSpaceDN w:val="0"/>
        <w:adjustRightInd w:val="0"/>
        <w:ind w:firstLine="709"/>
        <w:jc w:val="both"/>
        <w:outlineLvl w:val="3"/>
      </w:pPr>
      <w:r w:rsidRPr="00614ED1">
        <w:t xml:space="preserve">1) предельный минимальный размер земельного участка – </w:t>
      </w:r>
      <w:r w:rsidR="00B37DC5" w:rsidRPr="00614ED1">
        <w:t>0,25</w:t>
      </w:r>
      <w:r w:rsidRPr="00614ED1">
        <w:t> га;</w:t>
      </w:r>
    </w:p>
    <w:p w14:paraId="59534679" w14:textId="79590DE3" w:rsidR="00B33F9B" w:rsidRPr="00614ED1" w:rsidRDefault="00B33F9B" w:rsidP="00B33F9B">
      <w:pPr>
        <w:widowControl w:val="0"/>
        <w:autoSpaceDE w:val="0"/>
        <w:autoSpaceDN w:val="0"/>
        <w:adjustRightInd w:val="0"/>
        <w:ind w:firstLine="709"/>
        <w:jc w:val="both"/>
        <w:outlineLvl w:val="3"/>
      </w:pPr>
      <w:r w:rsidRPr="00614ED1">
        <w:lastRenderedPageBreak/>
        <w:t>предельный максимальный размер земельного участка – 10</w:t>
      </w:r>
      <w:r w:rsidR="00A51819" w:rsidRPr="00614ED1">
        <w:t>0</w:t>
      </w:r>
      <w:r w:rsidRPr="00614ED1">
        <w:t> га;</w:t>
      </w:r>
    </w:p>
    <w:p w14:paraId="6AC362E6" w14:textId="77777777" w:rsidR="00B33F9B" w:rsidRPr="00614ED1" w:rsidRDefault="00B33F9B" w:rsidP="00B33F9B">
      <w:pPr>
        <w:widowControl w:val="0"/>
        <w:autoSpaceDE w:val="0"/>
        <w:autoSpaceDN w:val="0"/>
        <w:adjustRightInd w:val="0"/>
        <w:ind w:firstLine="709"/>
        <w:jc w:val="both"/>
        <w:outlineLvl w:val="3"/>
      </w:pPr>
      <w:r w:rsidRPr="00614ED1">
        <w:t>2) минимальный отступ от границ земельного участка для всех объектов капитального строительства, за исключе</w:t>
      </w:r>
      <w:r w:rsidR="00360895" w:rsidRPr="00614ED1">
        <w:t>нием перечисленных в п. 7 ст. 11</w:t>
      </w:r>
      <w:r w:rsidRPr="00614ED1">
        <w:t xml:space="preserve"> – 3 м;</w:t>
      </w:r>
    </w:p>
    <w:p w14:paraId="64B614AD" w14:textId="77777777" w:rsidR="00B33F9B" w:rsidRPr="00614ED1" w:rsidRDefault="00B33F9B" w:rsidP="00B33F9B">
      <w:pPr>
        <w:widowControl w:val="0"/>
        <w:autoSpaceDE w:val="0"/>
        <w:autoSpaceDN w:val="0"/>
        <w:adjustRightInd w:val="0"/>
        <w:ind w:firstLine="709"/>
        <w:jc w:val="both"/>
        <w:outlineLvl w:val="3"/>
      </w:pPr>
      <w:r w:rsidRPr="00614ED1">
        <w:t>3) предельное максимальное количество этажей з</w:t>
      </w:r>
      <w:r w:rsidR="00360895" w:rsidRPr="00614ED1">
        <w:t>даний, строений, сооружений – 3</w:t>
      </w:r>
      <w:r w:rsidRPr="00614ED1">
        <w:t>этажа;</w:t>
      </w:r>
    </w:p>
    <w:p w14:paraId="38442C1B" w14:textId="77777777" w:rsidR="00B33F9B" w:rsidRPr="00614ED1" w:rsidRDefault="00B33F9B" w:rsidP="00B33F9B">
      <w:pPr>
        <w:widowControl w:val="0"/>
        <w:autoSpaceDE w:val="0"/>
        <w:autoSpaceDN w:val="0"/>
        <w:adjustRightInd w:val="0"/>
        <w:ind w:firstLine="709"/>
        <w:jc w:val="both"/>
        <w:outlineLvl w:val="3"/>
      </w:pPr>
      <w:r w:rsidRPr="00614ED1">
        <w:t>предельная максимальная высота зданий, строений, сооружений – 15 м;</w:t>
      </w:r>
    </w:p>
    <w:p w14:paraId="2A5CD9EF" w14:textId="77777777" w:rsidR="00B33F9B" w:rsidRPr="00614ED1" w:rsidRDefault="00B33F9B" w:rsidP="00B33F9B">
      <w:pPr>
        <w:widowControl w:val="0"/>
        <w:autoSpaceDE w:val="0"/>
        <w:autoSpaceDN w:val="0"/>
        <w:adjustRightInd w:val="0"/>
        <w:ind w:firstLine="709"/>
        <w:jc w:val="both"/>
        <w:outlineLvl w:val="3"/>
      </w:pPr>
      <w:r w:rsidRPr="00614ED1">
        <w:t>4) максимальный процент застройки в границах земельного участка – 20 %.</w:t>
      </w:r>
    </w:p>
    <w:p w14:paraId="47215C4C" w14:textId="77777777" w:rsidR="00B33F9B" w:rsidRPr="00614ED1" w:rsidRDefault="00B33F9B" w:rsidP="00B33F9B">
      <w:pPr>
        <w:widowControl w:val="0"/>
        <w:autoSpaceDE w:val="0"/>
        <w:autoSpaceDN w:val="0"/>
        <w:adjustRightInd w:val="0"/>
        <w:ind w:firstLine="709"/>
        <w:jc w:val="both"/>
        <w:outlineLvl w:val="3"/>
      </w:pPr>
      <w:r w:rsidRPr="00614ED1">
        <w:t>3. В случае если земельный участок или объект капитального строительства находится в границах зоны с особыми условиями использования территорий (охранной, санитарно-защитной зоны, зоны охраны объектов культурного наследия, водоохранной зоны, зоны затопления, подтопления, зоны санитарной охраны источников питьевого и хозяйственно-бытового водоснабжения, зоны охраняемых объектов и иные зоны) на них устанавливаются ограничения использования в соответствии с законодательством Российской Федерации.</w:t>
      </w:r>
    </w:p>
    <w:p w14:paraId="65DEAB78" w14:textId="77777777" w:rsidR="00BB4463" w:rsidRPr="00614ED1" w:rsidRDefault="00BB4463" w:rsidP="00A215CB">
      <w:pPr>
        <w:ind w:right="-1"/>
        <w:jc w:val="center"/>
        <w:rPr>
          <w:b/>
        </w:rPr>
      </w:pPr>
    </w:p>
    <w:p w14:paraId="21F97F97" w14:textId="77777777" w:rsidR="00A51819" w:rsidRPr="00614ED1" w:rsidRDefault="00A51819" w:rsidP="00B33F9B">
      <w:pPr>
        <w:widowControl w:val="0"/>
        <w:autoSpaceDE w:val="0"/>
        <w:autoSpaceDN w:val="0"/>
        <w:adjustRightInd w:val="0"/>
        <w:jc w:val="center"/>
        <w:rPr>
          <w:b/>
        </w:rPr>
      </w:pPr>
    </w:p>
    <w:p w14:paraId="2A650EF6" w14:textId="77777777" w:rsidR="00B33F9B" w:rsidRPr="00614ED1" w:rsidRDefault="00B33F9B" w:rsidP="00B33F9B">
      <w:pPr>
        <w:widowControl w:val="0"/>
        <w:autoSpaceDE w:val="0"/>
        <w:autoSpaceDN w:val="0"/>
        <w:adjustRightInd w:val="0"/>
        <w:jc w:val="center"/>
        <w:rPr>
          <w:b/>
        </w:rPr>
      </w:pPr>
      <w:r w:rsidRPr="00614ED1">
        <w:rPr>
          <w:b/>
        </w:rPr>
        <w:t xml:space="preserve">Статья 18. Зоны сельскохозяйственного использования </w:t>
      </w:r>
    </w:p>
    <w:p w14:paraId="01FBAA38" w14:textId="77777777" w:rsidR="00B33F9B" w:rsidRPr="00614ED1" w:rsidRDefault="00B33F9B" w:rsidP="00B33F9B">
      <w:pPr>
        <w:widowControl w:val="0"/>
        <w:autoSpaceDE w:val="0"/>
        <w:autoSpaceDN w:val="0"/>
        <w:adjustRightInd w:val="0"/>
        <w:ind w:firstLine="709"/>
        <w:jc w:val="both"/>
      </w:pPr>
    </w:p>
    <w:p w14:paraId="2EBDD853" w14:textId="77777777" w:rsidR="00B33F9B" w:rsidRPr="00614ED1" w:rsidRDefault="00B33F9B" w:rsidP="00B33F9B">
      <w:pPr>
        <w:pStyle w:val="aff1"/>
        <w:widowControl w:val="0"/>
        <w:numPr>
          <w:ilvl w:val="0"/>
          <w:numId w:val="48"/>
        </w:numPr>
        <w:autoSpaceDE w:val="0"/>
        <w:autoSpaceDN w:val="0"/>
        <w:adjustRightInd w:val="0"/>
        <w:ind w:left="0" w:firstLine="709"/>
        <w:jc w:val="both"/>
      </w:pPr>
      <w:r w:rsidRPr="00614ED1">
        <w:t>Виды разрешенного использования земельных участков и объектов капитального строительства:</w:t>
      </w:r>
    </w:p>
    <w:p w14:paraId="4420A18D" w14:textId="77777777" w:rsidR="00B33F9B" w:rsidRPr="00614ED1" w:rsidRDefault="00B33F9B" w:rsidP="00B33F9B">
      <w:pPr>
        <w:pStyle w:val="aff1"/>
        <w:widowControl w:val="0"/>
        <w:autoSpaceDE w:val="0"/>
        <w:autoSpaceDN w:val="0"/>
        <w:adjustRightInd w:val="0"/>
        <w:ind w:left="1714"/>
        <w:jc w:val="both"/>
      </w:pPr>
    </w:p>
    <w:tbl>
      <w:tblPr>
        <w:tblW w:w="50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
        <w:gridCol w:w="1548"/>
        <w:gridCol w:w="2009"/>
        <w:gridCol w:w="661"/>
        <w:gridCol w:w="1835"/>
        <w:gridCol w:w="620"/>
        <w:gridCol w:w="1799"/>
        <w:gridCol w:w="649"/>
        <w:gridCol w:w="34"/>
      </w:tblGrid>
      <w:tr w:rsidR="00A47EAC" w:rsidRPr="00614ED1" w14:paraId="2319A14C" w14:textId="77777777" w:rsidTr="00AC4667">
        <w:trPr>
          <w:gridAfter w:val="1"/>
          <w:wAfter w:w="17" w:type="pct"/>
        </w:trPr>
        <w:tc>
          <w:tcPr>
            <w:tcW w:w="1169" w:type="pct"/>
            <w:gridSpan w:val="2"/>
            <w:vMerge w:val="restart"/>
          </w:tcPr>
          <w:p w14:paraId="7BADEAC9" w14:textId="77777777" w:rsidR="00A47EAC" w:rsidRPr="00614ED1" w:rsidRDefault="00A47EAC"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вид</w:t>
            </w:r>
          </w:p>
          <w:p w14:paraId="5A1520C5" w14:textId="77777777" w:rsidR="00A47EAC" w:rsidRPr="00614ED1" w:rsidRDefault="00A47EAC"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территориальной зоны</w:t>
            </w:r>
          </w:p>
        </w:tc>
        <w:tc>
          <w:tcPr>
            <w:tcW w:w="1344" w:type="pct"/>
            <w:gridSpan w:val="2"/>
          </w:tcPr>
          <w:p w14:paraId="77971A3A" w14:textId="77777777" w:rsidR="00A47EAC" w:rsidRPr="00614ED1" w:rsidRDefault="00A47EAC"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основные виды разрешенного использования земельных участков и объектов капитального строительства</w:t>
            </w:r>
          </w:p>
        </w:tc>
        <w:tc>
          <w:tcPr>
            <w:tcW w:w="1236" w:type="pct"/>
            <w:gridSpan w:val="2"/>
          </w:tcPr>
          <w:p w14:paraId="7AD61C27" w14:textId="77777777" w:rsidR="00A47EAC" w:rsidRPr="00614ED1" w:rsidRDefault="00A47EAC"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условно разрешенные виды использования земельных участков и объектов капитального строительства</w:t>
            </w:r>
          </w:p>
        </w:tc>
        <w:tc>
          <w:tcPr>
            <w:tcW w:w="1233" w:type="pct"/>
            <w:gridSpan w:val="2"/>
          </w:tcPr>
          <w:p w14:paraId="0302F264" w14:textId="77777777" w:rsidR="00A47EAC" w:rsidRPr="00614ED1" w:rsidRDefault="00A47EAC"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вспомогательные виды  использования земельных  участков и объектов капитального строительства</w:t>
            </w:r>
          </w:p>
        </w:tc>
      </w:tr>
      <w:tr w:rsidR="00A47EAC" w:rsidRPr="00614ED1" w14:paraId="2EA6C202" w14:textId="77777777" w:rsidTr="00AC4667">
        <w:trPr>
          <w:gridAfter w:val="1"/>
          <w:wAfter w:w="17" w:type="pct"/>
        </w:trPr>
        <w:tc>
          <w:tcPr>
            <w:tcW w:w="1169" w:type="pct"/>
            <w:gridSpan w:val="2"/>
            <w:vMerge/>
          </w:tcPr>
          <w:p w14:paraId="294DB894" w14:textId="77777777" w:rsidR="00A47EAC" w:rsidRPr="00614ED1" w:rsidRDefault="00A47EAC" w:rsidP="00AC4667">
            <w:pPr>
              <w:jc w:val="center"/>
              <w:rPr>
                <w:b/>
                <w:sz w:val="20"/>
                <w:szCs w:val="20"/>
              </w:rPr>
            </w:pPr>
          </w:p>
        </w:tc>
        <w:tc>
          <w:tcPr>
            <w:tcW w:w="1011" w:type="pct"/>
          </w:tcPr>
          <w:p w14:paraId="25AED9B0" w14:textId="77777777" w:rsidR="00A47EAC" w:rsidRPr="00614ED1" w:rsidRDefault="00A47EAC" w:rsidP="00AC4667">
            <w:pPr>
              <w:jc w:val="center"/>
              <w:rPr>
                <w:b/>
                <w:sz w:val="20"/>
                <w:szCs w:val="20"/>
              </w:rPr>
            </w:pPr>
            <w:r w:rsidRPr="00614ED1">
              <w:rPr>
                <w:b/>
                <w:sz w:val="20"/>
                <w:szCs w:val="20"/>
              </w:rPr>
              <w:t xml:space="preserve">наименование </w:t>
            </w:r>
          </w:p>
        </w:tc>
        <w:tc>
          <w:tcPr>
            <w:tcW w:w="333" w:type="pct"/>
          </w:tcPr>
          <w:p w14:paraId="3FE1F933" w14:textId="77777777" w:rsidR="00A47EAC" w:rsidRPr="00614ED1" w:rsidRDefault="00A47EAC" w:rsidP="00AC4667">
            <w:pPr>
              <w:jc w:val="center"/>
              <w:rPr>
                <w:b/>
                <w:sz w:val="20"/>
                <w:szCs w:val="20"/>
              </w:rPr>
            </w:pPr>
            <w:r w:rsidRPr="00614ED1">
              <w:rPr>
                <w:b/>
                <w:sz w:val="20"/>
                <w:szCs w:val="20"/>
              </w:rPr>
              <w:t xml:space="preserve">код </w:t>
            </w:r>
          </w:p>
          <w:p w14:paraId="5B21DF36" w14:textId="77777777" w:rsidR="00A47EAC" w:rsidRPr="00614ED1" w:rsidRDefault="00A47EAC" w:rsidP="00AC4667">
            <w:pPr>
              <w:jc w:val="center"/>
              <w:rPr>
                <w:b/>
                <w:sz w:val="20"/>
                <w:szCs w:val="20"/>
              </w:rPr>
            </w:pPr>
            <w:r w:rsidRPr="00614ED1">
              <w:rPr>
                <w:b/>
                <w:sz w:val="20"/>
                <w:szCs w:val="20"/>
              </w:rPr>
              <w:t>вида</w:t>
            </w:r>
          </w:p>
        </w:tc>
        <w:tc>
          <w:tcPr>
            <w:tcW w:w="924" w:type="pct"/>
          </w:tcPr>
          <w:p w14:paraId="3D7CF19C" w14:textId="77777777" w:rsidR="00A47EAC" w:rsidRPr="00614ED1" w:rsidRDefault="00A47EAC" w:rsidP="00AC4667">
            <w:pPr>
              <w:jc w:val="center"/>
              <w:rPr>
                <w:b/>
                <w:sz w:val="20"/>
                <w:szCs w:val="20"/>
              </w:rPr>
            </w:pPr>
            <w:r w:rsidRPr="00614ED1">
              <w:rPr>
                <w:b/>
                <w:sz w:val="20"/>
                <w:szCs w:val="20"/>
              </w:rPr>
              <w:t xml:space="preserve">наименование </w:t>
            </w:r>
          </w:p>
        </w:tc>
        <w:tc>
          <w:tcPr>
            <w:tcW w:w="312" w:type="pct"/>
          </w:tcPr>
          <w:p w14:paraId="7D4DC316" w14:textId="77777777" w:rsidR="00A47EAC" w:rsidRPr="00614ED1" w:rsidRDefault="00A47EAC"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код</w:t>
            </w:r>
          </w:p>
          <w:p w14:paraId="2B4225E5" w14:textId="77777777" w:rsidR="00A47EAC" w:rsidRPr="00614ED1" w:rsidRDefault="00A47EAC"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вида</w:t>
            </w:r>
          </w:p>
        </w:tc>
        <w:tc>
          <w:tcPr>
            <w:tcW w:w="906" w:type="pct"/>
          </w:tcPr>
          <w:p w14:paraId="23B48242" w14:textId="77777777" w:rsidR="00A47EAC" w:rsidRPr="00614ED1" w:rsidRDefault="00A47EAC"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наименование</w:t>
            </w:r>
          </w:p>
        </w:tc>
        <w:tc>
          <w:tcPr>
            <w:tcW w:w="327" w:type="pct"/>
          </w:tcPr>
          <w:p w14:paraId="5EF5DD11" w14:textId="77777777" w:rsidR="00A47EAC" w:rsidRPr="00614ED1" w:rsidRDefault="00A47EAC"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код</w:t>
            </w:r>
          </w:p>
          <w:p w14:paraId="192EACC5" w14:textId="77777777" w:rsidR="00A47EAC" w:rsidRPr="00614ED1" w:rsidRDefault="00A47EAC"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вида</w:t>
            </w:r>
          </w:p>
        </w:tc>
      </w:tr>
      <w:tr w:rsidR="00A51819" w:rsidRPr="00614ED1" w14:paraId="3291C17F" w14:textId="77777777" w:rsidTr="00A51819">
        <w:tc>
          <w:tcPr>
            <w:tcW w:w="390" w:type="pct"/>
            <w:vMerge w:val="restart"/>
          </w:tcPr>
          <w:p w14:paraId="4E6D824B" w14:textId="3AC95D54" w:rsidR="00A51819" w:rsidRPr="00614ED1" w:rsidRDefault="00A51819" w:rsidP="00AC4667">
            <w:pPr>
              <w:jc w:val="center"/>
              <w:rPr>
                <w:sz w:val="20"/>
                <w:szCs w:val="20"/>
              </w:rPr>
            </w:pPr>
            <w:r w:rsidRPr="00614ED1">
              <w:rPr>
                <w:sz w:val="20"/>
                <w:szCs w:val="20"/>
              </w:rPr>
              <w:t>СХ</w:t>
            </w:r>
          </w:p>
        </w:tc>
        <w:tc>
          <w:tcPr>
            <w:tcW w:w="779" w:type="pct"/>
            <w:vMerge w:val="restart"/>
          </w:tcPr>
          <w:p w14:paraId="5A2C6098" w14:textId="3FB794DA" w:rsidR="00A51819" w:rsidRPr="00614ED1" w:rsidRDefault="00A51819" w:rsidP="00AC4667">
            <w:pPr>
              <w:rPr>
                <w:sz w:val="20"/>
                <w:szCs w:val="20"/>
              </w:rPr>
            </w:pPr>
            <w:r w:rsidRPr="00614ED1">
              <w:rPr>
                <w:sz w:val="20"/>
                <w:szCs w:val="20"/>
              </w:rPr>
              <w:t>зона сельскохозя</w:t>
            </w:r>
            <w:r w:rsidR="0032064A" w:rsidRPr="00614ED1">
              <w:rPr>
                <w:sz w:val="20"/>
                <w:szCs w:val="20"/>
              </w:rPr>
              <w:t>й</w:t>
            </w:r>
            <w:r w:rsidRPr="00614ED1">
              <w:rPr>
                <w:sz w:val="20"/>
                <w:szCs w:val="20"/>
              </w:rPr>
              <w:t>ственного использования</w:t>
            </w:r>
          </w:p>
        </w:tc>
        <w:tc>
          <w:tcPr>
            <w:tcW w:w="1011" w:type="pct"/>
          </w:tcPr>
          <w:p w14:paraId="73828FE4" w14:textId="77777777" w:rsidR="00A51819" w:rsidRPr="00614ED1" w:rsidRDefault="00A51819" w:rsidP="00AC4667">
            <w:pPr>
              <w:spacing w:line="276" w:lineRule="auto"/>
              <w:rPr>
                <w:sz w:val="20"/>
                <w:szCs w:val="20"/>
                <w:lang w:eastAsia="en-US"/>
              </w:rPr>
            </w:pPr>
            <w:r w:rsidRPr="00614ED1">
              <w:rPr>
                <w:sz w:val="20"/>
                <w:szCs w:val="20"/>
                <w:lang w:eastAsia="en-US"/>
              </w:rPr>
              <w:t>Овощеводство</w:t>
            </w:r>
          </w:p>
        </w:tc>
        <w:tc>
          <w:tcPr>
            <w:tcW w:w="333" w:type="pct"/>
          </w:tcPr>
          <w:p w14:paraId="72D71483" w14:textId="77777777" w:rsidR="00A51819" w:rsidRPr="00614ED1" w:rsidRDefault="00A51819" w:rsidP="00AC4667">
            <w:pPr>
              <w:pStyle w:val="aff1"/>
              <w:spacing w:line="276" w:lineRule="auto"/>
              <w:ind w:left="0" w:firstLine="34"/>
              <w:jc w:val="center"/>
              <w:rPr>
                <w:sz w:val="20"/>
                <w:szCs w:val="20"/>
                <w:lang w:eastAsia="en-US"/>
              </w:rPr>
            </w:pPr>
            <w:r w:rsidRPr="00614ED1">
              <w:rPr>
                <w:sz w:val="20"/>
                <w:szCs w:val="20"/>
                <w:lang w:eastAsia="en-US"/>
              </w:rPr>
              <w:t>1.3</w:t>
            </w:r>
          </w:p>
        </w:tc>
        <w:tc>
          <w:tcPr>
            <w:tcW w:w="924" w:type="pct"/>
          </w:tcPr>
          <w:p w14:paraId="403ADB01" w14:textId="77777777" w:rsidR="00A51819" w:rsidRPr="00614ED1" w:rsidRDefault="00A51819" w:rsidP="00A51819">
            <w:pPr>
              <w:rPr>
                <w:sz w:val="20"/>
                <w:szCs w:val="20"/>
              </w:rPr>
            </w:pPr>
            <w:r w:rsidRPr="00614ED1">
              <w:rPr>
                <w:sz w:val="20"/>
                <w:szCs w:val="20"/>
                <w:lang w:eastAsia="en-US"/>
              </w:rPr>
              <w:t>Выпас сельскохозяйственных животных</w:t>
            </w:r>
          </w:p>
        </w:tc>
        <w:tc>
          <w:tcPr>
            <w:tcW w:w="312" w:type="pct"/>
          </w:tcPr>
          <w:p w14:paraId="2CF0811E" w14:textId="77777777" w:rsidR="00A51819" w:rsidRPr="00614ED1" w:rsidRDefault="00A51819" w:rsidP="00AC4667">
            <w:pPr>
              <w:pStyle w:val="ConsPlusNormal"/>
              <w:widowControl/>
              <w:ind w:firstLine="0"/>
              <w:jc w:val="center"/>
              <w:rPr>
                <w:rFonts w:ascii="Times New Roman" w:hAnsi="Times New Roman" w:cs="Times New Roman"/>
              </w:rPr>
            </w:pPr>
            <w:r w:rsidRPr="00614ED1">
              <w:rPr>
                <w:rFonts w:ascii="Times New Roman" w:hAnsi="Times New Roman" w:cs="Times New Roman"/>
              </w:rPr>
              <w:t>1.20</w:t>
            </w:r>
          </w:p>
        </w:tc>
        <w:tc>
          <w:tcPr>
            <w:tcW w:w="1250" w:type="pct"/>
            <w:gridSpan w:val="3"/>
            <w:vMerge w:val="restart"/>
          </w:tcPr>
          <w:p w14:paraId="18849D43" w14:textId="50B9F99B" w:rsidR="00A51819" w:rsidRPr="00614ED1" w:rsidRDefault="00A51819" w:rsidP="00AC4667">
            <w:pPr>
              <w:pStyle w:val="ConsPlusNormal"/>
              <w:widowControl/>
              <w:ind w:firstLine="0"/>
              <w:jc w:val="center"/>
              <w:rPr>
                <w:rFonts w:ascii="Times New Roman" w:hAnsi="Times New Roman" w:cs="Times New Roman"/>
              </w:rPr>
            </w:pPr>
            <w:r w:rsidRPr="00614ED1">
              <w:rPr>
                <w:rFonts w:ascii="Times New Roman" w:hAnsi="Times New Roman" w:cs="Times New Roman"/>
              </w:rPr>
              <w:t>Не установлены</w:t>
            </w:r>
          </w:p>
        </w:tc>
      </w:tr>
      <w:tr w:rsidR="00A51819" w:rsidRPr="00614ED1" w14:paraId="7B24E565" w14:textId="77777777" w:rsidTr="00A51819">
        <w:tc>
          <w:tcPr>
            <w:tcW w:w="390" w:type="pct"/>
            <w:vMerge/>
          </w:tcPr>
          <w:p w14:paraId="1CB8FAC8" w14:textId="77777777" w:rsidR="00A51819" w:rsidRPr="00614ED1" w:rsidRDefault="00A51819" w:rsidP="00AC4667">
            <w:pPr>
              <w:jc w:val="center"/>
              <w:rPr>
                <w:sz w:val="20"/>
                <w:szCs w:val="20"/>
              </w:rPr>
            </w:pPr>
          </w:p>
        </w:tc>
        <w:tc>
          <w:tcPr>
            <w:tcW w:w="779" w:type="pct"/>
            <w:vMerge/>
          </w:tcPr>
          <w:p w14:paraId="7F7995BB" w14:textId="77777777" w:rsidR="00A51819" w:rsidRPr="00614ED1" w:rsidRDefault="00A51819" w:rsidP="00AC4667">
            <w:pPr>
              <w:rPr>
                <w:sz w:val="20"/>
                <w:szCs w:val="20"/>
              </w:rPr>
            </w:pPr>
          </w:p>
        </w:tc>
        <w:tc>
          <w:tcPr>
            <w:tcW w:w="1011" w:type="pct"/>
          </w:tcPr>
          <w:p w14:paraId="76722748" w14:textId="77777777" w:rsidR="00A51819" w:rsidRPr="00614ED1" w:rsidRDefault="00A51819" w:rsidP="00AC4667">
            <w:pPr>
              <w:spacing w:line="276" w:lineRule="auto"/>
              <w:rPr>
                <w:sz w:val="20"/>
                <w:szCs w:val="20"/>
                <w:lang w:eastAsia="en-US"/>
              </w:rPr>
            </w:pPr>
            <w:r w:rsidRPr="00614ED1">
              <w:rPr>
                <w:sz w:val="20"/>
                <w:szCs w:val="20"/>
                <w:lang w:eastAsia="en-US"/>
              </w:rPr>
              <w:t>Садоводство</w:t>
            </w:r>
          </w:p>
        </w:tc>
        <w:tc>
          <w:tcPr>
            <w:tcW w:w="333" w:type="pct"/>
          </w:tcPr>
          <w:p w14:paraId="1459FB35" w14:textId="77777777" w:rsidR="00A51819" w:rsidRPr="00614ED1" w:rsidRDefault="00A51819" w:rsidP="00AC4667">
            <w:pPr>
              <w:pStyle w:val="aff1"/>
              <w:spacing w:line="276" w:lineRule="auto"/>
              <w:ind w:left="0" w:firstLine="34"/>
              <w:jc w:val="center"/>
              <w:rPr>
                <w:sz w:val="20"/>
                <w:szCs w:val="20"/>
                <w:lang w:eastAsia="en-US"/>
              </w:rPr>
            </w:pPr>
            <w:r w:rsidRPr="00614ED1">
              <w:rPr>
                <w:sz w:val="20"/>
                <w:szCs w:val="20"/>
                <w:lang w:eastAsia="en-US"/>
              </w:rPr>
              <w:t>1.5</w:t>
            </w:r>
          </w:p>
        </w:tc>
        <w:tc>
          <w:tcPr>
            <w:tcW w:w="924" w:type="pct"/>
          </w:tcPr>
          <w:p w14:paraId="5B06D214" w14:textId="77777777" w:rsidR="00A51819" w:rsidRPr="00614ED1" w:rsidRDefault="00A51819" w:rsidP="00A51819">
            <w:pPr>
              <w:rPr>
                <w:sz w:val="20"/>
                <w:szCs w:val="20"/>
              </w:rPr>
            </w:pPr>
            <w:r w:rsidRPr="00614ED1">
              <w:rPr>
                <w:sz w:val="20"/>
                <w:szCs w:val="20"/>
              </w:rPr>
              <w:t>Хранение и переработка сельскохозяйственной продукции</w:t>
            </w:r>
          </w:p>
        </w:tc>
        <w:tc>
          <w:tcPr>
            <w:tcW w:w="312" w:type="pct"/>
          </w:tcPr>
          <w:p w14:paraId="2FB64174" w14:textId="77777777" w:rsidR="00A51819" w:rsidRPr="00614ED1" w:rsidRDefault="00A51819" w:rsidP="00AC4667">
            <w:pPr>
              <w:pStyle w:val="ConsPlusNormal"/>
              <w:widowControl/>
              <w:ind w:firstLine="0"/>
              <w:jc w:val="center"/>
              <w:rPr>
                <w:rFonts w:ascii="Times New Roman" w:hAnsi="Times New Roman" w:cs="Times New Roman"/>
              </w:rPr>
            </w:pPr>
            <w:r w:rsidRPr="00614ED1">
              <w:rPr>
                <w:rFonts w:ascii="Times New Roman" w:hAnsi="Times New Roman" w:cs="Times New Roman"/>
              </w:rPr>
              <w:t>1.15</w:t>
            </w:r>
          </w:p>
        </w:tc>
        <w:tc>
          <w:tcPr>
            <w:tcW w:w="1250" w:type="pct"/>
            <w:gridSpan w:val="3"/>
            <w:vMerge/>
          </w:tcPr>
          <w:p w14:paraId="714B91CA" w14:textId="77777777" w:rsidR="00A51819" w:rsidRPr="00614ED1" w:rsidRDefault="00A51819" w:rsidP="00AC4667">
            <w:pPr>
              <w:pStyle w:val="ConsPlusNormal"/>
              <w:widowControl/>
              <w:ind w:firstLine="0"/>
              <w:jc w:val="center"/>
              <w:rPr>
                <w:rFonts w:ascii="Times New Roman" w:hAnsi="Times New Roman" w:cs="Times New Roman"/>
              </w:rPr>
            </w:pPr>
          </w:p>
        </w:tc>
      </w:tr>
      <w:tr w:rsidR="00A51819" w:rsidRPr="00614ED1" w14:paraId="3E7996B5" w14:textId="77777777" w:rsidTr="00A51819">
        <w:tc>
          <w:tcPr>
            <w:tcW w:w="390" w:type="pct"/>
            <w:vMerge/>
          </w:tcPr>
          <w:p w14:paraId="51814D00" w14:textId="77777777" w:rsidR="00A51819" w:rsidRPr="00614ED1" w:rsidRDefault="00A51819" w:rsidP="00AC4667">
            <w:pPr>
              <w:jc w:val="center"/>
              <w:rPr>
                <w:sz w:val="20"/>
                <w:szCs w:val="20"/>
              </w:rPr>
            </w:pPr>
          </w:p>
        </w:tc>
        <w:tc>
          <w:tcPr>
            <w:tcW w:w="779" w:type="pct"/>
            <w:vMerge/>
          </w:tcPr>
          <w:p w14:paraId="6873D5D6" w14:textId="77777777" w:rsidR="00A51819" w:rsidRPr="00614ED1" w:rsidRDefault="00A51819" w:rsidP="00AC4667">
            <w:pPr>
              <w:rPr>
                <w:sz w:val="20"/>
                <w:szCs w:val="20"/>
              </w:rPr>
            </w:pPr>
          </w:p>
        </w:tc>
        <w:tc>
          <w:tcPr>
            <w:tcW w:w="1011" w:type="pct"/>
          </w:tcPr>
          <w:p w14:paraId="3EDF4E9B" w14:textId="77777777" w:rsidR="00A51819" w:rsidRPr="00614ED1" w:rsidRDefault="00A51819" w:rsidP="00AC4667">
            <w:pPr>
              <w:spacing w:line="276" w:lineRule="auto"/>
              <w:rPr>
                <w:sz w:val="20"/>
                <w:szCs w:val="20"/>
                <w:lang w:eastAsia="en-US"/>
              </w:rPr>
            </w:pPr>
            <w:r w:rsidRPr="00614ED1">
              <w:rPr>
                <w:sz w:val="20"/>
                <w:szCs w:val="20"/>
                <w:lang w:eastAsia="en-US"/>
              </w:rPr>
              <w:t>Пчеловодство</w:t>
            </w:r>
          </w:p>
        </w:tc>
        <w:tc>
          <w:tcPr>
            <w:tcW w:w="333" w:type="pct"/>
          </w:tcPr>
          <w:p w14:paraId="17D75E50" w14:textId="77777777" w:rsidR="00A51819" w:rsidRPr="00614ED1" w:rsidRDefault="00A51819" w:rsidP="00AC4667">
            <w:pPr>
              <w:pStyle w:val="aff1"/>
              <w:spacing w:line="276" w:lineRule="auto"/>
              <w:ind w:left="0" w:firstLine="34"/>
              <w:jc w:val="center"/>
              <w:rPr>
                <w:sz w:val="20"/>
                <w:szCs w:val="20"/>
                <w:lang w:eastAsia="en-US"/>
              </w:rPr>
            </w:pPr>
            <w:r w:rsidRPr="00614ED1">
              <w:rPr>
                <w:sz w:val="20"/>
                <w:szCs w:val="20"/>
                <w:lang w:eastAsia="en-US"/>
              </w:rPr>
              <w:t>1.12</w:t>
            </w:r>
          </w:p>
        </w:tc>
        <w:tc>
          <w:tcPr>
            <w:tcW w:w="1236" w:type="pct"/>
            <w:gridSpan w:val="2"/>
            <w:vMerge w:val="restart"/>
          </w:tcPr>
          <w:p w14:paraId="783997FB" w14:textId="77777777" w:rsidR="00A51819" w:rsidRPr="00614ED1" w:rsidRDefault="00A51819" w:rsidP="00AC4667">
            <w:pPr>
              <w:pStyle w:val="ConsPlusNormal"/>
              <w:widowControl/>
              <w:ind w:firstLine="0"/>
              <w:jc w:val="center"/>
              <w:rPr>
                <w:rFonts w:ascii="Times New Roman" w:hAnsi="Times New Roman" w:cs="Times New Roman"/>
              </w:rPr>
            </w:pPr>
          </w:p>
        </w:tc>
        <w:tc>
          <w:tcPr>
            <w:tcW w:w="1250" w:type="pct"/>
            <w:gridSpan w:val="3"/>
            <w:vMerge/>
          </w:tcPr>
          <w:p w14:paraId="13625593" w14:textId="77777777" w:rsidR="00A51819" w:rsidRPr="00614ED1" w:rsidRDefault="00A51819" w:rsidP="00AC4667">
            <w:pPr>
              <w:pStyle w:val="ConsPlusNormal"/>
              <w:widowControl/>
              <w:ind w:firstLine="0"/>
              <w:jc w:val="center"/>
              <w:rPr>
                <w:rFonts w:ascii="Times New Roman" w:hAnsi="Times New Roman" w:cs="Times New Roman"/>
              </w:rPr>
            </w:pPr>
          </w:p>
        </w:tc>
      </w:tr>
      <w:tr w:rsidR="00A51819" w:rsidRPr="00614ED1" w14:paraId="6E39ECBC" w14:textId="77777777" w:rsidTr="00A51819">
        <w:tc>
          <w:tcPr>
            <w:tcW w:w="390" w:type="pct"/>
            <w:vMerge/>
          </w:tcPr>
          <w:p w14:paraId="59978155" w14:textId="77777777" w:rsidR="00A51819" w:rsidRPr="00614ED1" w:rsidRDefault="00A51819" w:rsidP="00AC4667">
            <w:pPr>
              <w:jc w:val="center"/>
              <w:rPr>
                <w:sz w:val="20"/>
                <w:szCs w:val="20"/>
              </w:rPr>
            </w:pPr>
          </w:p>
        </w:tc>
        <w:tc>
          <w:tcPr>
            <w:tcW w:w="779" w:type="pct"/>
            <w:vMerge/>
          </w:tcPr>
          <w:p w14:paraId="24498315" w14:textId="77777777" w:rsidR="00A51819" w:rsidRPr="00614ED1" w:rsidRDefault="00A51819" w:rsidP="00AC4667">
            <w:pPr>
              <w:rPr>
                <w:sz w:val="20"/>
                <w:szCs w:val="20"/>
              </w:rPr>
            </w:pPr>
          </w:p>
        </w:tc>
        <w:tc>
          <w:tcPr>
            <w:tcW w:w="1011" w:type="pct"/>
          </w:tcPr>
          <w:p w14:paraId="33367101" w14:textId="0E45389C" w:rsidR="00A51819" w:rsidRPr="00614ED1" w:rsidRDefault="00A51819" w:rsidP="00AC4667">
            <w:pPr>
              <w:spacing w:line="276" w:lineRule="auto"/>
              <w:rPr>
                <w:sz w:val="20"/>
                <w:szCs w:val="20"/>
                <w:lang w:eastAsia="en-US"/>
              </w:rPr>
            </w:pPr>
            <w:r w:rsidRPr="00614ED1">
              <w:rPr>
                <w:sz w:val="20"/>
                <w:szCs w:val="20"/>
                <w:lang w:eastAsia="en-US"/>
              </w:rPr>
              <w:t>Питомники</w:t>
            </w:r>
          </w:p>
        </w:tc>
        <w:tc>
          <w:tcPr>
            <w:tcW w:w="333" w:type="pct"/>
          </w:tcPr>
          <w:p w14:paraId="4A9A0BEE" w14:textId="67E26A78" w:rsidR="00A51819" w:rsidRPr="00614ED1" w:rsidRDefault="00A51819" w:rsidP="00AC4667">
            <w:pPr>
              <w:pStyle w:val="aff1"/>
              <w:spacing w:line="276" w:lineRule="auto"/>
              <w:ind w:left="0" w:firstLine="34"/>
              <w:jc w:val="center"/>
              <w:rPr>
                <w:sz w:val="20"/>
                <w:szCs w:val="20"/>
                <w:lang w:eastAsia="en-US"/>
              </w:rPr>
            </w:pPr>
            <w:r w:rsidRPr="00614ED1">
              <w:rPr>
                <w:sz w:val="20"/>
                <w:szCs w:val="20"/>
                <w:lang w:eastAsia="en-US"/>
              </w:rPr>
              <w:t>1.17</w:t>
            </w:r>
          </w:p>
        </w:tc>
        <w:tc>
          <w:tcPr>
            <w:tcW w:w="1236" w:type="pct"/>
            <w:gridSpan w:val="2"/>
            <w:vMerge/>
          </w:tcPr>
          <w:p w14:paraId="2FA74690" w14:textId="77777777" w:rsidR="00A51819" w:rsidRPr="00614ED1" w:rsidRDefault="00A51819" w:rsidP="00AC4667">
            <w:pPr>
              <w:pStyle w:val="ConsPlusNormal"/>
              <w:widowControl/>
              <w:ind w:firstLine="0"/>
              <w:jc w:val="center"/>
              <w:rPr>
                <w:rFonts w:ascii="Times New Roman" w:hAnsi="Times New Roman" w:cs="Times New Roman"/>
              </w:rPr>
            </w:pPr>
          </w:p>
        </w:tc>
        <w:tc>
          <w:tcPr>
            <w:tcW w:w="1250" w:type="pct"/>
            <w:gridSpan w:val="3"/>
            <w:vMerge/>
          </w:tcPr>
          <w:p w14:paraId="333AB4E1" w14:textId="77777777" w:rsidR="00A51819" w:rsidRPr="00614ED1" w:rsidRDefault="00A51819" w:rsidP="00AC4667">
            <w:pPr>
              <w:pStyle w:val="ConsPlusNormal"/>
              <w:widowControl/>
              <w:ind w:firstLine="0"/>
              <w:jc w:val="center"/>
              <w:rPr>
                <w:rFonts w:ascii="Times New Roman" w:hAnsi="Times New Roman" w:cs="Times New Roman"/>
              </w:rPr>
            </w:pPr>
          </w:p>
        </w:tc>
      </w:tr>
      <w:tr w:rsidR="00A51819" w:rsidRPr="00614ED1" w14:paraId="241363A8" w14:textId="77777777" w:rsidTr="00A51819">
        <w:tc>
          <w:tcPr>
            <w:tcW w:w="390" w:type="pct"/>
            <w:vMerge/>
          </w:tcPr>
          <w:p w14:paraId="3F3BCFB3" w14:textId="77777777" w:rsidR="00A51819" w:rsidRPr="00614ED1" w:rsidRDefault="00A51819" w:rsidP="00AC4667">
            <w:pPr>
              <w:jc w:val="center"/>
              <w:rPr>
                <w:sz w:val="20"/>
                <w:szCs w:val="20"/>
              </w:rPr>
            </w:pPr>
          </w:p>
        </w:tc>
        <w:tc>
          <w:tcPr>
            <w:tcW w:w="779" w:type="pct"/>
            <w:vMerge/>
          </w:tcPr>
          <w:p w14:paraId="749BD2FA" w14:textId="77777777" w:rsidR="00A51819" w:rsidRPr="00614ED1" w:rsidRDefault="00A51819" w:rsidP="00AC4667">
            <w:pPr>
              <w:rPr>
                <w:sz w:val="20"/>
                <w:szCs w:val="20"/>
              </w:rPr>
            </w:pPr>
          </w:p>
        </w:tc>
        <w:tc>
          <w:tcPr>
            <w:tcW w:w="1011" w:type="pct"/>
          </w:tcPr>
          <w:p w14:paraId="18F9AF91" w14:textId="4B7E42C0" w:rsidR="00A51819" w:rsidRPr="00614ED1" w:rsidRDefault="00A51819" w:rsidP="00AC4667">
            <w:pPr>
              <w:spacing w:line="276" w:lineRule="auto"/>
              <w:rPr>
                <w:sz w:val="20"/>
                <w:szCs w:val="20"/>
                <w:lang w:eastAsia="en-US"/>
              </w:rPr>
            </w:pPr>
            <w:r w:rsidRPr="00614ED1">
              <w:rPr>
                <w:sz w:val="20"/>
                <w:szCs w:val="20"/>
                <w:lang w:eastAsia="en-US"/>
              </w:rPr>
              <w:t>Сенокошение</w:t>
            </w:r>
          </w:p>
        </w:tc>
        <w:tc>
          <w:tcPr>
            <w:tcW w:w="333" w:type="pct"/>
          </w:tcPr>
          <w:p w14:paraId="3DD11323" w14:textId="5D9C9681" w:rsidR="00A51819" w:rsidRPr="00614ED1" w:rsidRDefault="00A51819" w:rsidP="00AC4667">
            <w:pPr>
              <w:pStyle w:val="aff1"/>
              <w:spacing w:line="276" w:lineRule="auto"/>
              <w:ind w:left="0" w:firstLine="34"/>
              <w:jc w:val="center"/>
              <w:rPr>
                <w:sz w:val="20"/>
                <w:szCs w:val="20"/>
                <w:lang w:eastAsia="en-US"/>
              </w:rPr>
            </w:pPr>
            <w:r w:rsidRPr="00614ED1">
              <w:rPr>
                <w:sz w:val="20"/>
                <w:szCs w:val="20"/>
                <w:lang w:eastAsia="en-US"/>
              </w:rPr>
              <w:t>1.19</w:t>
            </w:r>
          </w:p>
        </w:tc>
        <w:tc>
          <w:tcPr>
            <w:tcW w:w="1236" w:type="pct"/>
            <w:gridSpan w:val="2"/>
            <w:vMerge/>
          </w:tcPr>
          <w:p w14:paraId="2DE48541" w14:textId="77777777" w:rsidR="00A51819" w:rsidRPr="00614ED1" w:rsidRDefault="00A51819" w:rsidP="00AC4667">
            <w:pPr>
              <w:pStyle w:val="ConsPlusNormal"/>
              <w:widowControl/>
              <w:ind w:firstLine="0"/>
              <w:jc w:val="center"/>
              <w:rPr>
                <w:rFonts w:ascii="Times New Roman" w:hAnsi="Times New Roman" w:cs="Times New Roman"/>
              </w:rPr>
            </w:pPr>
          </w:p>
        </w:tc>
        <w:tc>
          <w:tcPr>
            <w:tcW w:w="1250" w:type="pct"/>
            <w:gridSpan w:val="3"/>
            <w:vMerge/>
          </w:tcPr>
          <w:p w14:paraId="4696D919" w14:textId="77777777" w:rsidR="00A51819" w:rsidRPr="00614ED1" w:rsidRDefault="00A51819" w:rsidP="00AC4667">
            <w:pPr>
              <w:pStyle w:val="ConsPlusNormal"/>
              <w:widowControl/>
              <w:ind w:firstLine="0"/>
              <w:jc w:val="center"/>
              <w:rPr>
                <w:rFonts w:ascii="Times New Roman" w:hAnsi="Times New Roman" w:cs="Times New Roman"/>
              </w:rPr>
            </w:pPr>
          </w:p>
        </w:tc>
      </w:tr>
      <w:tr w:rsidR="00A51819" w:rsidRPr="00614ED1" w14:paraId="5A62B3C7" w14:textId="77777777" w:rsidTr="00A51819">
        <w:tc>
          <w:tcPr>
            <w:tcW w:w="390" w:type="pct"/>
            <w:vMerge/>
          </w:tcPr>
          <w:p w14:paraId="16E2FA20" w14:textId="77777777" w:rsidR="00A51819" w:rsidRPr="00614ED1" w:rsidRDefault="00A51819" w:rsidP="00AC4667">
            <w:pPr>
              <w:jc w:val="center"/>
              <w:rPr>
                <w:sz w:val="20"/>
                <w:szCs w:val="20"/>
              </w:rPr>
            </w:pPr>
          </w:p>
        </w:tc>
        <w:tc>
          <w:tcPr>
            <w:tcW w:w="779" w:type="pct"/>
            <w:vMerge/>
          </w:tcPr>
          <w:p w14:paraId="1CA26C27" w14:textId="77777777" w:rsidR="00A51819" w:rsidRPr="00614ED1" w:rsidRDefault="00A51819" w:rsidP="00AC4667">
            <w:pPr>
              <w:rPr>
                <w:sz w:val="20"/>
                <w:szCs w:val="20"/>
              </w:rPr>
            </w:pPr>
          </w:p>
        </w:tc>
        <w:tc>
          <w:tcPr>
            <w:tcW w:w="1011" w:type="pct"/>
          </w:tcPr>
          <w:p w14:paraId="1E1BD56F" w14:textId="1B231DE8" w:rsidR="00A51819" w:rsidRPr="00614ED1" w:rsidRDefault="00A51819" w:rsidP="00AC4667">
            <w:pPr>
              <w:spacing w:line="276" w:lineRule="auto"/>
              <w:rPr>
                <w:sz w:val="20"/>
                <w:szCs w:val="20"/>
                <w:lang w:eastAsia="en-US"/>
              </w:rPr>
            </w:pPr>
            <w:r w:rsidRPr="00614ED1">
              <w:rPr>
                <w:sz w:val="20"/>
                <w:szCs w:val="20"/>
                <w:lang w:eastAsia="en-US"/>
              </w:rPr>
              <w:t>Ведение огородничества</w:t>
            </w:r>
          </w:p>
        </w:tc>
        <w:tc>
          <w:tcPr>
            <w:tcW w:w="333" w:type="pct"/>
          </w:tcPr>
          <w:p w14:paraId="2CD7BED2" w14:textId="2444A2DC" w:rsidR="00A51819" w:rsidRPr="00614ED1" w:rsidRDefault="00A51819" w:rsidP="00AC4667">
            <w:pPr>
              <w:pStyle w:val="aff1"/>
              <w:spacing w:line="276" w:lineRule="auto"/>
              <w:ind w:left="0" w:firstLine="34"/>
              <w:jc w:val="center"/>
              <w:rPr>
                <w:sz w:val="20"/>
                <w:szCs w:val="20"/>
                <w:lang w:eastAsia="en-US"/>
              </w:rPr>
            </w:pPr>
            <w:r w:rsidRPr="00614ED1">
              <w:rPr>
                <w:sz w:val="20"/>
                <w:szCs w:val="20"/>
                <w:lang w:eastAsia="en-US"/>
              </w:rPr>
              <w:t>13.1</w:t>
            </w:r>
          </w:p>
        </w:tc>
        <w:tc>
          <w:tcPr>
            <w:tcW w:w="1236" w:type="pct"/>
            <w:gridSpan w:val="2"/>
            <w:vMerge/>
          </w:tcPr>
          <w:p w14:paraId="4889AF22" w14:textId="77777777" w:rsidR="00A51819" w:rsidRPr="00614ED1" w:rsidRDefault="00A51819" w:rsidP="00AC4667">
            <w:pPr>
              <w:pStyle w:val="ConsPlusNormal"/>
              <w:widowControl/>
              <w:ind w:firstLine="0"/>
              <w:jc w:val="center"/>
              <w:rPr>
                <w:rFonts w:ascii="Times New Roman" w:hAnsi="Times New Roman" w:cs="Times New Roman"/>
              </w:rPr>
            </w:pPr>
          </w:p>
        </w:tc>
        <w:tc>
          <w:tcPr>
            <w:tcW w:w="1250" w:type="pct"/>
            <w:gridSpan w:val="3"/>
            <w:vMerge/>
          </w:tcPr>
          <w:p w14:paraId="44570B8B" w14:textId="77777777" w:rsidR="00A51819" w:rsidRPr="00614ED1" w:rsidRDefault="00A51819" w:rsidP="00AC4667">
            <w:pPr>
              <w:pStyle w:val="ConsPlusNormal"/>
              <w:widowControl/>
              <w:ind w:firstLine="0"/>
              <w:jc w:val="center"/>
              <w:rPr>
                <w:rFonts w:ascii="Times New Roman" w:hAnsi="Times New Roman" w:cs="Times New Roman"/>
              </w:rPr>
            </w:pPr>
          </w:p>
        </w:tc>
      </w:tr>
    </w:tbl>
    <w:p w14:paraId="5349E365" w14:textId="77777777" w:rsidR="00C044A3" w:rsidRPr="00614ED1" w:rsidRDefault="00C044A3" w:rsidP="007537C8">
      <w:pPr>
        <w:widowControl w:val="0"/>
        <w:tabs>
          <w:tab w:val="left" w:pos="426"/>
        </w:tabs>
        <w:autoSpaceDE w:val="0"/>
        <w:autoSpaceDN w:val="0"/>
        <w:adjustRightInd w:val="0"/>
        <w:jc w:val="both"/>
        <w:outlineLvl w:val="3"/>
      </w:pPr>
    </w:p>
    <w:p w14:paraId="54A58A4F" w14:textId="77777777" w:rsidR="00B33F9B" w:rsidRPr="00614ED1" w:rsidRDefault="00B33F9B" w:rsidP="00B33F9B">
      <w:pPr>
        <w:pStyle w:val="aff1"/>
        <w:widowControl w:val="0"/>
        <w:numPr>
          <w:ilvl w:val="0"/>
          <w:numId w:val="48"/>
        </w:numPr>
        <w:tabs>
          <w:tab w:val="left" w:pos="426"/>
        </w:tabs>
        <w:autoSpaceDE w:val="0"/>
        <w:autoSpaceDN w:val="0"/>
        <w:adjustRightInd w:val="0"/>
        <w:ind w:left="0" w:firstLine="709"/>
        <w:jc w:val="both"/>
        <w:outlineLvl w:val="3"/>
      </w:pPr>
      <w:r w:rsidRPr="00614ED1">
        <w:t>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6DB7D2C3" w14:textId="77777777" w:rsidR="00B33F9B" w:rsidRPr="00614ED1" w:rsidRDefault="00B33F9B" w:rsidP="00B33F9B">
      <w:pPr>
        <w:widowControl w:val="0"/>
        <w:autoSpaceDE w:val="0"/>
        <w:autoSpaceDN w:val="0"/>
        <w:adjustRightInd w:val="0"/>
        <w:ind w:left="426"/>
        <w:jc w:val="both"/>
        <w:outlineLvl w:val="3"/>
      </w:pPr>
      <w:r w:rsidRPr="00614ED1">
        <w:t>1) Мин</w:t>
      </w:r>
      <w:r w:rsidR="00360895" w:rsidRPr="00614ED1">
        <w:t>имальный отступ от границ земельного участка</w:t>
      </w:r>
      <w:r w:rsidRPr="00614ED1">
        <w:t xml:space="preserve"> до зданий, строений, сооружений - 3 м при осуществлении нового строительства</w:t>
      </w:r>
    </w:p>
    <w:p w14:paraId="401D696B" w14:textId="77777777" w:rsidR="00B33F9B" w:rsidRPr="00614ED1" w:rsidRDefault="00B33F9B" w:rsidP="00B33F9B">
      <w:pPr>
        <w:ind w:firstLine="426"/>
        <w:textAlignment w:val="baseline"/>
      </w:pPr>
      <w:r w:rsidRPr="00614ED1">
        <w:t>2) Теплицы и парники размещаются на южных или юго-восточных склонах, с наивысшим уровнем грунтовых вод не менее 1,5 м от поверхности земли</w:t>
      </w:r>
    </w:p>
    <w:p w14:paraId="4361FAF9" w14:textId="77777777" w:rsidR="00B33F9B" w:rsidRPr="00614ED1" w:rsidRDefault="00B33F9B" w:rsidP="00B33F9B">
      <w:pPr>
        <w:widowControl w:val="0"/>
        <w:autoSpaceDE w:val="0"/>
        <w:autoSpaceDN w:val="0"/>
        <w:adjustRightInd w:val="0"/>
        <w:ind w:firstLine="567"/>
        <w:jc w:val="both"/>
        <w:outlineLvl w:val="3"/>
      </w:pPr>
      <w:r w:rsidRPr="00614ED1">
        <w:t>3) Склады и хранилища сельскохозяйственной продукции размещаются на хорошо проветриваемых земельных участках с наивысшим уровнем грунтовых вод не менее 1,5 м от поверхности земли</w:t>
      </w:r>
    </w:p>
    <w:p w14:paraId="20E5F8C7" w14:textId="77777777" w:rsidR="00B33F9B" w:rsidRPr="00614ED1" w:rsidRDefault="00B33F9B" w:rsidP="00A215CB">
      <w:pPr>
        <w:ind w:right="-1"/>
        <w:jc w:val="center"/>
        <w:rPr>
          <w:b/>
        </w:rPr>
      </w:pPr>
    </w:p>
    <w:p w14:paraId="3185A75C" w14:textId="77777777" w:rsidR="00A215CB" w:rsidRPr="00614ED1" w:rsidRDefault="00B33F9B" w:rsidP="00A215CB">
      <w:pPr>
        <w:ind w:right="-1"/>
        <w:jc w:val="center"/>
        <w:rPr>
          <w:b/>
        </w:rPr>
      </w:pPr>
      <w:r w:rsidRPr="00614ED1">
        <w:rPr>
          <w:b/>
        </w:rPr>
        <w:t xml:space="preserve">Статья 19. </w:t>
      </w:r>
      <w:r w:rsidR="00A215CB" w:rsidRPr="00614ED1">
        <w:rPr>
          <w:b/>
        </w:rPr>
        <w:t>Зоны специального назначения</w:t>
      </w:r>
    </w:p>
    <w:p w14:paraId="6F724FAF" w14:textId="77777777" w:rsidR="00B33F9B" w:rsidRPr="00614ED1" w:rsidRDefault="00B33F9B" w:rsidP="00A215CB">
      <w:pPr>
        <w:pStyle w:val="2"/>
        <w:spacing w:before="0" w:after="0"/>
        <w:ind w:left="426"/>
        <w:jc w:val="center"/>
        <w:rPr>
          <w:rFonts w:ascii="Times New Roman" w:hAnsi="Times New Roman" w:cs="Times New Roman"/>
          <w:i w:val="0"/>
          <w:sz w:val="24"/>
          <w:szCs w:val="24"/>
        </w:rPr>
      </w:pPr>
      <w:bookmarkStart w:id="3" w:name="_Toc212011721"/>
      <w:bookmarkStart w:id="4" w:name="_Toc249505011"/>
    </w:p>
    <w:p w14:paraId="22B7259A" w14:textId="77777777" w:rsidR="007537C8" w:rsidRPr="00614ED1" w:rsidRDefault="007537C8" w:rsidP="007537C8">
      <w:pPr>
        <w:widowControl w:val="0"/>
        <w:autoSpaceDE w:val="0"/>
        <w:autoSpaceDN w:val="0"/>
        <w:adjustRightInd w:val="0"/>
        <w:ind w:firstLine="709"/>
        <w:jc w:val="both"/>
      </w:pPr>
      <w:r w:rsidRPr="00614ED1">
        <w:t>1. Виды разрешенного использования земельных участков и объектов капитального строительства:</w:t>
      </w:r>
    </w:p>
    <w:p w14:paraId="672A5CE9" w14:textId="77777777" w:rsidR="007537C8" w:rsidRPr="00614ED1" w:rsidRDefault="007537C8" w:rsidP="007537C8">
      <w:pPr>
        <w:pStyle w:val="2"/>
        <w:spacing w:before="0" w:after="0"/>
        <w:ind w:left="426"/>
        <w:jc w:val="center"/>
        <w:rPr>
          <w:rFonts w:ascii="Times New Roman" w:hAnsi="Times New Roman" w:cs="Times New Roman"/>
          <w:i w:val="0"/>
          <w:sz w:val="24"/>
          <w:szCs w:val="24"/>
        </w:rPr>
      </w:pPr>
      <w:r w:rsidRPr="00614ED1">
        <w:rPr>
          <w:rFonts w:ascii="Times New Roman" w:hAnsi="Times New Roman" w:cs="Times New Roman"/>
          <w:i w:val="0"/>
          <w:sz w:val="24"/>
          <w:szCs w:val="24"/>
        </w:rPr>
        <w:t xml:space="preserve"> </w:t>
      </w: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0"/>
        <w:gridCol w:w="1386"/>
        <w:gridCol w:w="2167"/>
        <w:gridCol w:w="661"/>
        <w:gridCol w:w="1743"/>
        <w:gridCol w:w="707"/>
        <w:gridCol w:w="1800"/>
        <w:gridCol w:w="647"/>
      </w:tblGrid>
      <w:tr w:rsidR="007537C8" w:rsidRPr="00614ED1" w14:paraId="7FA63FE6" w14:textId="77777777" w:rsidTr="00A51819">
        <w:tc>
          <w:tcPr>
            <w:tcW w:w="1047" w:type="pct"/>
            <w:gridSpan w:val="2"/>
            <w:vMerge w:val="restart"/>
          </w:tcPr>
          <w:p w14:paraId="5F3B39EC" w14:textId="77777777" w:rsidR="007537C8" w:rsidRPr="00614ED1" w:rsidRDefault="007537C8"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вид</w:t>
            </w:r>
          </w:p>
          <w:p w14:paraId="7E2A066C" w14:textId="77777777" w:rsidR="007537C8" w:rsidRPr="00614ED1" w:rsidRDefault="007537C8"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территориальной зоны</w:t>
            </w:r>
          </w:p>
        </w:tc>
        <w:tc>
          <w:tcPr>
            <w:tcW w:w="1447" w:type="pct"/>
            <w:gridSpan w:val="2"/>
          </w:tcPr>
          <w:p w14:paraId="2D454875" w14:textId="77777777" w:rsidR="007537C8" w:rsidRPr="00614ED1" w:rsidRDefault="007537C8"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основные виды разрешенного использования земельных участков и объектов капитального строительства</w:t>
            </w:r>
          </w:p>
        </w:tc>
        <w:tc>
          <w:tcPr>
            <w:tcW w:w="1254" w:type="pct"/>
            <w:gridSpan w:val="2"/>
          </w:tcPr>
          <w:p w14:paraId="55F987A5" w14:textId="77777777" w:rsidR="007537C8" w:rsidRPr="00614ED1" w:rsidRDefault="007537C8"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условно разрешенные виды использования земельных участков и объектов капитального строительства</w:t>
            </w:r>
          </w:p>
        </w:tc>
        <w:tc>
          <w:tcPr>
            <w:tcW w:w="1252" w:type="pct"/>
            <w:gridSpan w:val="2"/>
          </w:tcPr>
          <w:p w14:paraId="60D5A84B" w14:textId="77777777" w:rsidR="007537C8" w:rsidRPr="00614ED1" w:rsidRDefault="007537C8"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вспомогательные виды  использования земельных  участков и объектов капитального строительства</w:t>
            </w:r>
          </w:p>
        </w:tc>
      </w:tr>
      <w:tr w:rsidR="007537C8" w:rsidRPr="00614ED1" w14:paraId="796CEAD1" w14:textId="77777777" w:rsidTr="00A51819">
        <w:tc>
          <w:tcPr>
            <w:tcW w:w="1047" w:type="pct"/>
            <w:gridSpan w:val="2"/>
            <w:vMerge/>
          </w:tcPr>
          <w:p w14:paraId="27EE6805" w14:textId="77777777" w:rsidR="007537C8" w:rsidRPr="00614ED1" w:rsidRDefault="007537C8" w:rsidP="00AC4667">
            <w:pPr>
              <w:jc w:val="center"/>
              <w:rPr>
                <w:b/>
                <w:sz w:val="20"/>
                <w:szCs w:val="20"/>
              </w:rPr>
            </w:pPr>
          </w:p>
        </w:tc>
        <w:tc>
          <w:tcPr>
            <w:tcW w:w="1109" w:type="pct"/>
          </w:tcPr>
          <w:p w14:paraId="00195F43" w14:textId="77777777" w:rsidR="007537C8" w:rsidRPr="00614ED1" w:rsidRDefault="007537C8" w:rsidP="00AC4667">
            <w:pPr>
              <w:jc w:val="center"/>
              <w:rPr>
                <w:b/>
                <w:sz w:val="20"/>
                <w:szCs w:val="20"/>
              </w:rPr>
            </w:pPr>
            <w:r w:rsidRPr="00614ED1">
              <w:rPr>
                <w:b/>
                <w:sz w:val="20"/>
                <w:szCs w:val="20"/>
              </w:rPr>
              <w:t xml:space="preserve">наименование </w:t>
            </w:r>
          </w:p>
        </w:tc>
        <w:tc>
          <w:tcPr>
            <w:tcW w:w="338" w:type="pct"/>
          </w:tcPr>
          <w:p w14:paraId="68683FD7" w14:textId="77777777" w:rsidR="007537C8" w:rsidRPr="00614ED1" w:rsidRDefault="007537C8" w:rsidP="00AC4667">
            <w:pPr>
              <w:jc w:val="center"/>
              <w:rPr>
                <w:b/>
                <w:sz w:val="20"/>
                <w:szCs w:val="20"/>
              </w:rPr>
            </w:pPr>
            <w:r w:rsidRPr="00614ED1">
              <w:rPr>
                <w:b/>
                <w:sz w:val="20"/>
                <w:szCs w:val="20"/>
              </w:rPr>
              <w:t xml:space="preserve">код </w:t>
            </w:r>
          </w:p>
          <w:p w14:paraId="02660549" w14:textId="77777777" w:rsidR="007537C8" w:rsidRPr="00614ED1" w:rsidRDefault="007537C8" w:rsidP="00AC4667">
            <w:pPr>
              <w:jc w:val="center"/>
              <w:rPr>
                <w:b/>
                <w:sz w:val="20"/>
                <w:szCs w:val="20"/>
              </w:rPr>
            </w:pPr>
            <w:r w:rsidRPr="00614ED1">
              <w:rPr>
                <w:b/>
                <w:sz w:val="20"/>
                <w:szCs w:val="20"/>
              </w:rPr>
              <w:t>вида</w:t>
            </w:r>
          </w:p>
        </w:tc>
        <w:tc>
          <w:tcPr>
            <w:tcW w:w="892" w:type="pct"/>
          </w:tcPr>
          <w:p w14:paraId="1EE56B08" w14:textId="77777777" w:rsidR="007537C8" w:rsidRPr="00614ED1" w:rsidRDefault="007537C8" w:rsidP="00AC4667">
            <w:pPr>
              <w:jc w:val="center"/>
              <w:rPr>
                <w:b/>
                <w:sz w:val="20"/>
                <w:szCs w:val="20"/>
              </w:rPr>
            </w:pPr>
            <w:r w:rsidRPr="00614ED1">
              <w:rPr>
                <w:b/>
                <w:sz w:val="20"/>
                <w:szCs w:val="20"/>
              </w:rPr>
              <w:t xml:space="preserve">наименование </w:t>
            </w:r>
          </w:p>
        </w:tc>
        <w:tc>
          <w:tcPr>
            <w:tcW w:w="362" w:type="pct"/>
          </w:tcPr>
          <w:p w14:paraId="6247DD82" w14:textId="77777777" w:rsidR="007537C8" w:rsidRPr="00614ED1" w:rsidRDefault="007537C8"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код</w:t>
            </w:r>
          </w:p>
          <w:p w14:paraId="7A09BFA1" w14:textId="77777777" w:rsidR="007537C8" w:rsidRPr="00614ED1" w:rsidRDefault="007537C8"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вида</w:t>
            </w:r>
          </w:p>
        </w:tc>
        <w:tc>
          <w:tcPr>
            <w:tcW w:w="921" w:type="pct"/>
          </w:tcPr>
          <w:p w14:paraId="630989E8" w14:textId="77777777" w:rsidR="007537C8" w:rsidRPr="00614ED1" w:rsidRDefault="007537C8"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наименование</w:t>
            </w:r>
          </w:p>
        </w:tc>
        <w:tc>
          <w:tcPr>
            <w:tcW w:w="331" w:type="pct"/>
          </w:tcPr>
          <w:p w14:paraId="7FFC8463" w14:textId="77777777" w:rsidR="007537C8" w:rsidRPr="00614ED1" w:rsidRDefault="007537C8"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код</w:t>
            </w:r>
          </w:p>
          <w:p w14:paraId="156FB484" w14:textId="77777777" w:rsidR="007537C8" w:rsidRPr="00614ED1" w:rsidRDefault="007537C8"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вида</w:t>
            </w:r>
          </w:p>
        </w:tc>
      </w:tr>
      <w:tr w:rsidR="00A51819" w:rsidRPr="00614ED1" w14:paraId="14980A30" w14:textId="77777777" w:rsidTr="00A51819">
        <w:tc>
          <w:tcPr>
            <w:tcW w:w="338" w:type="pct"/>
            <w:vMerge w:val="restart"/>
          </w:tcPr>
          <w:p w14:paraId="62793CF9" w14:textId="77777777" w:rsidR="00A51819" w:rsidRPr="00614ED1" w:rsidRDefault="00A51819" w:rsidP="00AC4667">
            <w:pPr>
              <w:jc w:val="center"/>
              <w:rPr>
                <w:sz w:val="20"/>
                <w:szCs w:val="20"/>
              </w:rPr>
            </w:pPr>
            <w:r w:rsidRPr="00614ED1">
              <w:rPr>
                <w:sz w:val="20"/>
                <w:szCs w:val="20"/>
              </w:rPr>
              <w:t>СН1</w:t>
            </w:r>
          </w:p>
        </w:tc>
        <w:tc>
          <w:tcPr>
            <w:tcW w:w="709" w:type="pct"/>
            <w:vMerge w:val="restart"/>
          </w:tcPr>
          <w:p w14:paraId="60250FC5" w14:textId="77777777" w:rsidR="00A51819" w:rsidRPr="00614ED1" w:rsidRDefault="00A51819" w:rsidP="00AC4667">
            <w:pPr>
              <w:rPr>
                <w:sz w:val="20"/>
                <w:szCs w:val="20"/>
              </w:rPr>
            </w:pPr>
            <w:r w:rsidRPr="00614ED1">
              <w:rPr>
                <w:sz w:val="20"/>
                <w:szCs w:val="20"/>
              </w:rPr>
              <w:t>зона кладбищ</w:t>
            </w:r>
          </w:p>
        </w:tc>
        <w:tc>
          <w:tcPr>
            <w:tcW w:w="1109" w:type="pct"/>
          </w:tcPr>
          <w:p w14:paraId="08DAE750" w14:textId="77777777" w:rsidR="00A51819" w:rsidRPr="00614ED1" w:rsidRDefault="00A51819" w:rsidP="00AC4667">
            <w:pPr>
              <w:ind w:firstLine="30"/>
              <w:rPr>
                <w:sz w:val="20"/>
                <w:szCs w:val="20"/>
              </w:rPr>
            </w:pPr>
            <w:r w:rsidRPr="00614ED1">
              <w:rPr>
                <w:sz w:val="20"/>
                <w:szCs w:val="20"/>
              </w:rPr>
              <w:t>Бытовое обслуживание</w:t>
            </w:r>
          </w:p>
        </w:tc>
        <w:tc>
          <w:tcPr>
            <w:tcW w:w="338" w:type="pct"/>
          </w:tcPr>
          <w:p w14:paraId="50E8AD5F" w14:textId="77777777" w:rsidR="00A51819" w:rsidRPr="00614ED1" w:rsidRDefault="00A51819" w:rsidP="00AC4667">
            <w:pPr>
              <w:jc w:val="center"/>
              <w:rPr>
                <w:b/>
                <w:sz w:val="20"/>
                <w:szCs w:val="20"/>
              </w:rPr>
            </w:pPr>
            <w:r w:rsidRPr="00614ED1">
              <w:rPr>
                <w:sz w:val="20"/>
                <w:szCs w:val="20"/>
              </w:rPr>
              <w:t>3.3</w:t>
            </w:r>
          </w:p>
        </w:tc>
        <w:tc>
          <w:tcPr>
            <w:tcW w:w="1254" w:type="pct"/>
            <w:gridSpan w:val="2"/>
            <w:vMerge w:val="restart"/>
          </w:tcPr>
          <w:p w14:paraId="2FD8CE2D" w14:textId="77777777" w:rsidR="00A51819" w:rsidRPr="00614ED1" w:rsidRDefault="00A51819" w:rsidP="00AC4667">
            <w:pPr>
              <w:jc w:val="center"/>
              <w:rPr>
                <w:sz w:val="20"/>
                <w:szCs w:val="20"/>
              </w:rPr>
            </w:pPr>
            <w:r w:rsidRPr="00614ED1">
              <w:rPr>
                <w:sz w:val="20"/>
                <w:szCs w:val="20"/>
              </w:rPr>
              <w:t>Не установлены</w:t>
            </w:r>
          </w:p>
          <w:p w14:paraId="5AB80034" w14:textId="1E57FE14" w:rsidR="00A51819" w:rsidRPr="00614ED1" w:rsidRDefault="00A51819" w:rsidP="00AC4667">
            <w:pPr>
              <w:pStyle w:val="ConsPlusNormal"/>
              <w:jc w:val="center"/>
              <w:rPr>
                <w:rFonts w:ascii="Times New Roman" w:hAnsi="Times New Roman" w:cs="Times New Roman"/>
              </w:rPr>
            </w:pPr>
          </w:p>
        </w:tc>
        <w:tc>
          <w:tcPr>
            <w:tcW w:w="1252" w:type="pct"/>
            <w:gridSpan w:val="2"/>
            <w:vMerge w:val="restart"/>
          </w:tcPr>
          <w:p w14:paraId="5FECA58D" w14:textId="375385FF" w:rsidR="00A51819" w:rsidRPr="00614ED1" w:rsidRDefault="00A51819" w:rsidP="00AC4667">
            <w:pPr>
              <w:pStyle w:val="ConsPlusNormal"/>
              <w:widowControl/>
              <w:ind w:firstLine="0"/>
              <w:jc w:val="center"/>
              <w:rPr>
                <w:rFonts w:ascii="Times New Roman" w:hAnsi="Times New Roman" w:cs="Times New Roman"/>
              </w:rPr>
            </w:pPr>
            <w:r w:rsidRPr="00614ED1">
              <w:rPr>
                <w:rFonts w:ascii="Times New Roman" w:hAnsi="Times New Roman" w:cs="Times New Roman"/>
              </w:rPr>
              <w:t>Не установлены</w:t>
            </w:r>
          </w:p>
        </w:tc>
      </w:tr>
      <w:tr w:rsidR="00A51819" w:rsidRPr="00614ED1" w14:paraId="5AF35DB6" w14:textId="77777777" w:rsidTr="00A51819">
        <w:tc>
          <w:tcPr>
            <w:tcW w:w="338" w:type="pct"/>
            <w:vMerge/>
          </w:tcPr>
          <w:p w14:paraId="27CB7F7F" w14:textId="77777777" w:rsidR="00A51819" w:rsidRPr="00614ED1" w:rsidRDefault="00A51819" w:rsidP="00AC4667">
            <w:pPr>
              <w:jc w:val="center"/>
              <w:rPr>
                <w:sz w:val="20"/>
                <w:szCs w:val="20"/>
              </w:rPr>
            </w:pPr>
          </w:p>
        </w:tc>
        <w:tc>
          <w:tcPr>
            <w:tcW w:w="709" w:type="pct"/>
            <w:vMerge/>
          </w:tcPr>
          <w:p w14:paraId="44E6FD7C" w14:textId="77777777" w:rsidR="00A51819" w:rsidRPr="00614ED1" w:rsidRDefault="00A51819" w:rsidP="00AC4667">
            <w:pPr>
              <w:rPr>
                <w:sz w:val="20"/>
                <w:szCs w:val="20"/>
              </w:rPr>
            </w:pPr>
          </w:p>
        </w:tc>
        <w:tc>
          <w:tcPr>
            <w:tcW w:w="1109" w:type="pct"/>
          </w:tcPr>
          <w:p w14:paraId="6C97496C" w14:textId="77777777" w:rsidR="00A51819" w:rsidRPr="00614ED1" w:rsidRDefault="00A51819" w:rsidP="00AC4667">
            <w:pPr>
              <w:pStyle w:val="aff1"/>
              <w:ind w:left="0" w:firstLine="30"/>
              <w:rPr>
                <w:sz w:val="20"/>
                <w:szCs w:val="20"/>
              </w:rPr>
            </w:pPr>
            <w:r w:rsidRPr="00614ED1">
              <w:rPr>
                <w:sz w:val="20"/>
                <w:szCs w:val="20"/>
              </w:rPr>
              <w:t>Ритуальная деятельность</w:t>
            </w:r>
          </w:p>
        </w:tc>
        <w:tc>
          <w:tcPr>
            <w:tcW w:w="338" w:type="pct"/>
          </w:tcPr>
          <w:p w14:paraId="02E8AA1A" w14:textId="77777777" w:rsidR="00A51819" w:rsidRPr="00614ED1" w:rsidRDefault="00A51819" w:rsidP="00AC4667">
            <w:pPr>
              <w:jc w:val="center"/>
              <w:rPr>
                <w:b/>
                <w:sz w:val="20"/>
                <w:szCs w:val="20"/>
              </w:rPr>
            </w:pPr>
            <w:r w:rsidRPr="00614ED1">
              <w:rPr>
                <w:sz w:val="20"/>
                <w:szCs w:val="20"/>
              </w:rPr>
              <w:t>12.1</w:t>
            </w:r>
          </w:p>
        </w:tc>
        <w:tc>
          <w:tcPr>
            <w:tcW w:w="1254" w:type="pct"/>
            <w:gridSpan w:val="2"/>
            <w:vMerge/>
          </w:tcPr>
          <w:p w14:paraId="495EB3C6" w14:textId="085CCA5D" w:rsidR="00A51819" w:rsidRPr="00614ED1" w:rsidRDefault="00A51819" w:rsidP="00AC4667">
            <w:pPr>
              <w:pStyle w:val="ConsPlusNormal"/>
              <w:widowControl/>
              <w:ind w:firstLine="0"/>
              <w:jc w:val="center"/>
              <w:rPr>
                <w:rFonts w:ascii="Times New Roman" w:hAnsi="Times New Roman" w:cs="Times New Roman"/>
              </w:rPr>
            </w:pPr>
          </w:p>
        </w:tc>
        <w:tc>
          <w:tcPr>
            <w:tcW w:w="1252" w:type="pct"/>
            <w:gridSpan w:val="2"/>
            <w:vMerge/>
          </w:tcPr>
          <w:p w14:paraId="512386B3" w14:textId="30BB11C5" w:rsidR="00A51819" w:rsidRPr="00614ED1" w:rsidRDefault="00A51819" w:rsidP="00AC4667">
            <w:pPr>
              <w:pStyle w:val="aff1"/>
              <w:ind w:left="0" w:firstLine="30"/>
              <w:jc w:val="center"/>
              <w:rPr>
                <w:sz w:val="20"/>
                <w:szCs w:val="20"/>
              </w:rPr>
            </w:pPr>
          </w:p>
        </w:tc>
      </w:tr>
      <w:bookmarkEnd w:id="3"/>
      <w:bookmarkEnd w:id="4"/>
    </w:tbl>
    <w:p w14:paraId="36E13223" w14:textId="47EFE44A" w:rsidR="00C044A3" w:rsidRPr="00614ED1" w:rsidRDefault="00C044A3" w:rsidP="00B37DC5">
      <w:pPr>
        <w:pStyle w:val="2"/>
        <w:spacing w:before="0" w:after="0"/>
        <w:rPr>
          <w:rFonts w:ascii="Times New Roman" w:hAnsi="Times New Roman" w:cs="Times New Roman"/>
          <w:i w:val="0"/>
          <w:sz w:val="24"/>
          <w:szCs w:val="24"/>
        </w:rPr>
      </w:pPr>
    </w:p>
    <w:p w14:paraId="784D3C7B" w14:textId="77777777" w:rsidR="00B33F9B" w:rsidRPr="00614ED1" w:rsidRDefault="00B33F9B" w:rsidP="00B33F9B">
      <w:pPr>
        <w:widowControl w:val="0"/>
        <w:tabs>
          <w:tab w:val="left" w:pos="426"/>
        </w:tabs>
        <w:autoSpaceDE w:val="0"/>
        <w:autoSpaceDN w:val="0"/>
        <w:adjustRightInd w:val="0"/>
        <w:ind w:left="284"/>
        <w:jc w:val="both"/>
        <w:outlineLvl w:val="3"/>
      </w:pPr>
      <w:r w:rsidRPr="00614ED1">
        <w:t>2.Предельные размеры земельных участков и предельные параметры разрешенного строительства, реконструкции объектов капитального строительства:</w:t>
      </w:r>
    </w:p>
    <w:p w14:paraId="46163DBC" w14:textId="77777777" w:rsidR="00B33F9B" w:rsidRPr="00614ED1" w:rsidRDefault="00B33F9B" w:rsidP="00B33F9B">
      <w:pPr>
        <w:widowControl w:val="0"/>
        <w:autoSpaceDE w:val="0"/>
        <w:autoSpaceDN w:val="0"/>
        <w:adjustRightInd w:val="0"/>
        <w:ind w:left="426"/>
        <w:jc w:val="both"/>
        <w:outlineLvl w:val="3"/>
      </w:pPr>
      <w:r w:rsidRPr="00614ED1">
        <w:t>1) предельный максимальный размер земельного участка для размещения кладбища – 40 га;</w:t>
      </w:r>
    </w:p>
    <w:p w14:paraId="5E4B234C" w14:textId="77777777" w:rsidR="00B33F9B" w:rsidRPr="00614ED1" w:rsidRDefault="00B33F9B" w:rsidP="00B33F9B">
      <w:pPr>
        <w:widowControl w:val="0"/>
        <w:autoSpaceDE w:val="0"/>
        <w:autoSpaceDN w:val="0"/>
        <w:adjustRightInd w:val="0"/>
        <w:ind w:left="426"/>
        <w:jc w:val="both"/>
        <w:outlineLvl w:val="3"/>
      </w:pPr>
      <w:r w:rsidRPr="00614ED1">
        <w:t>2) минимальная площадь мест захоронения от общей площади кладбища — 65–70%</w:t>
      </w:r>
    </w:p>
    <w:p w14:paraId="0395F7D3" w14:textId="77777777" w:rsidR="00B33F9B" w:rsidRPr="00614ED1" w:rsidRDefault="00B33F9B" w:rsidP="00B33F9B">
      <w:pPr>
        <w:widowControl w:val="0"/>
        <w:autoSpaceDE w:val="0"/>
        <w:autoSpaceDN w:val="0"/>
        <w:adjustRightInd w:val="0"/>
        <w:ind w:left="426"/>
        <w:jc w:val="both"/>
        <w:outlineLvl w:val="3"/>
      </w:pPr>
      <w:r w:rsidRPr="00614ED1">
        <w:t>3) минимальная ширина зоны зеленых насаждений по периметру кладбищ, крематориев — 20 м </w:t>
      </w:r>
    </w:p>
    <w:p w14:paraId="2B510BA2" w14:textId="77777777" w:rsidR="00B33F9B" w:rsidRPr="00614ED1" w:rsidRDefault="00B33F9B" w:rsidP="00B33F9B">
      <w:pPr>
        <w:widowControl w:val="0"/>
        <w:autoSpaceDE w:val="0"/>
        <w:autoSpaceDN w:val="0"/>
        <w:adjustRightInd w:val="0"/>
        <w:ind w:firstLine="540"/>
        <w:jc w:val="both"/>
        <w:outlineLvl w:val="3"/>
      </w:pPr>
      <w:r w:rsidRPr="00614ED1">
        <w:t>4) использование территории места погребения после его переноса допускается по истечении 20 лет,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 за исключением культовых объектов</w:t>
      </w:r>
    </w:p>
    <w:p w14:paraId="5F37FF3F" w14:textId="77777777" w:rsidR="00B33F9B" w:rsidRPr="00614ED1" w:rsidRDefault="00B33F9B" w:rsidP="00B33F9B">
      <w:pPr>
        <w:widowControl w:val="0"/>
        <w:autoSpaceDE w:val="0"/>
        <w:autoSpaceDN w:val="0"/>
        <w:adjustRightInd w:val="0"/>
        <w:ind w:firstLine="540"/>
        <w:jc w:val="both"/>
        <w:outlineLvl w:val="3"/>
      </w:pPr>
      <w:r w:rsidRPr="00614ED1">
        <w:t>5) объекты санитарно-технического назначения размещаются на обособленном, сухом участке с подветренной стороны от территории жилой застройки</w:t>
      </w:r>
    </w:p>
    <w:p w14:paraId="0247F2FA" w14:textId="77777777" w:rsidR="005B3774" w:rsidRPr="00614ED1" w:rsidRDefault="005B3774" w:rsidP="00A0662B">
      <w:pPr>
        <w:ind w:right="-1"/>
        <w:jc w:val="center"/>
        <w:rPr>
          <w:b/>
        </w:rPr>
      </w:pPr>
    </w:p>
    <w:p w14:paraId="1D410131" w14:textId="77777777" w:rsidR="00A0662B" w:rsidRPr="00614ED1" w:rsidRDefault="00B33F9B" w:rsidP="00A0662B">
      <w:pPr>
        <w:ind w:right="-1"/>
        <w:jc w:val="center"/>
        <w:rPr>
          <w:b/>
        </w:rPr>
      </w:pPr>
      <w:r w:rsidRPr="00614ED1">
        <w:rPr>
          <w:b/>
        </w:rPr>
        <w:t xml:space="preserve">Статья 20. </w:t>
      </w:r>
      <w:r w:rsidR="00A0662B" w:rsidRPr="00614ED1">
        <w:rPr>
          <w:b/>
        </w:rPr>
        <w:t>Территории общего пользования</w:t>
      </w:r>
    </w:p>
    <w:p w14:paraId="61D77A43" w14:textId="77777777" w:rsidR="00B33F9B" w:rsidRPr="00614ED1" w:rsidRDefault="00B33F9B" w:rsidP="00A0662B">
      <w:pPr>
        <w:pStyle w:val="2"/>
        <w:spacing w:before="0" w:after="0"/>
        <w:ind w:left="426"/>
        <w:jc w:val="center"/>
        <w:rPr>
          <w:rFonts w:ascii="Times New Roman" w:hAnsi="Times New Roman" w:cs="Times New Roman"/>
          <w:i w:val="0"/>
          <w:sz w:val="24"/>
          <w:szCs w:val="24"/>
        </w:rPr>
      </w:pPr>
    </w:p>
    <w:p w14:paraId="227A356F" w14:textId="77777777" w:rsidR="00B33F9B" w:rsidRPr="00614ED1" w:rsidRDefault="00B33F9B" w:rsidP="00B33F9B">
      <w:pPr>
        <w:widowControl w:val="0"/>
        <w:autoSpaceDE w:val="0"/>
        <w:autoSpaceDN w:val="0"/>
        <w:adjustRightInd w:val="0"/>
        <w:ind w:firstLine="709"/>
        <w:jc w:val="both"/>
      </w:pPr>
      <w:r w:rsidRPr="00614ED1">
        <w:t>1. Виды разрешенного использования земельных участков и объектов капитального строительства: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1385"/>
        <w:gridCol w:w="2079"/>
        <w:gridCol w:w="746"/>
        <w:gridCol w:w="1747"/>
        <w:gridCol w:w="703"/>
        <w:gridCol w:w="1799"/>
        <w:gridCol w:w="649"/>
      </w:tblGrid>
      <w:tr w:rsidR="0009727E" w:rsidRPr="00614ED1" w14:paraId="73D66AF6" w14:textId="77777777" w:rsidTr="00A51819">
        <w:tc>
          <w:tcPr>
            <w:tcW w:w="1047" w:type="pct"/>
            <w:gridSpan w:val="2"/>
            <w:vMerge w:val="restart"/>
          </w:tcPr>
          <w:p w14:paraId="4EE2F97E" w14:textId="77777777" w:rsidR="0009727E" w:rsidRPr="00614ED1" w:rsidRDefault="0009727E"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вид</w:t>
            </w:r>
          </w:p>
          <w:p w14:paraId="748A2AC4" w14:textId="77777777" w:rsidR="0009727E" w:rsidRPr="00614ED1" w:rsidRDefault="0009727E"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территориальной зоны</w:t>
            </w:r>
          </w:p>
        </w:tc>
        <w:tc>
          <w:tcPr>
            <w:tcW w:w="1446" w:type="pct"/>
            <w:gridSpan w:val="2"/>
          </w:tcPr>
          <w:p w14:paraId="739792CB" w14:textId="77777777" w:rsidR="0009727E" w:rsidRPr="00614ED1" w:rsidRDefault="0009727E"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основные виды разрешенного использования земельных участков и объектов капитального строительства</w:t>
            </w:r>
          </w:p>
        </w:tc>
        <w:tc>
          <w:tcPr>
            <w:tcW w:w="1254" w:type="pct"/>
            <w:gridSpan w:val="2"/>
          </w:tcPr>
          <w:p w14:paraId="18E75DAD" w14:textId="77777777" w:rsidR="0009727E" w:rsidRPr="00614ED1" w:rsidRDefault="0009727E"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условно разрешенные виды использования земельных участков и объектов капитального строительства</w:t>
            </w:r>
          </w:p>
        </w:tc>
        <w:tc>
          <w:tcPr>
            <w:tcW w:w="1253" w:type="pct"/>
            <w:gridSpan w:val="2"/>
          </w:tcPr>
          <w:p w14:paraId="7F0166EC" w14:textId="77777777" w:rsidR="0009727E" w:rsidRPr="00614ED1" w:rsidRDefault="0009727E"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вспомогательные виды  использования земельных  участков и объектов капитального строительства</w:t>
            </w:r>
          </w:p>
        </w:tc>
      </w:tr>
      <w:tr w:rsidR="0009727E" w:rsidRPr="00614ED1" w14:paraId="289E5A67" w14:textId="77777777" w:rsidTr="00A51819">
        <w:tc>
          <w:tcPr>
            <w:tcW w:w="1047" w:type="pct"/>
            <w:gridSpan w:val="2"/>
            <w:vMerge/>
          </w:tcPr>
          <w:p w14:paraId="03D249B2" w14:textId="77777777" w:rsidR="0009727E" w:rsidRPr="00614ED1" w:rsidRDefault="0009727E" w:rsidP="00AC4667">
            <w:pPr>
              <w:jc w:val="center"/>
              <w:rPr>
                <w:b/>
                <w:sz w:val="20"/>
                <w:szCs w:val="20"/>
              </w:rPr>
            </w:pPr>
          </w:p>
        </w:tc>
        <w:tc>
          <w:tcPr>
            <w:tcW w:w="1064" w:type="pct"/>
          </w:tcPr>
          <w:p w14:paraId="3561DB8D" w14:textId="77777777" w:rsidR="0009727E" w:rsidRPr="00614ED1" w:rsidRDefault="0009727E" w:rsidP="00AC4667">
            <w:pPr>
              <w:jc w:val="center"/>
              <w:rPr>
                <w:b/>
                <w:sz w:val="20"/>
                <w:szCs w:val="20"/>
              </w:rPr>
            </w:pPr>
            <w:r w:rsidRPr="00614ED1">
              <w:rPr>
                <w:b/>
                <w:sz w:val="20"/>
                <w:szCs w:val="20"/>
              </w:rPr>
              <w:t xml:space="preserve">наименование </w:t>
            </w:r>
          </w:p>
        </w:tc>
        <w:tc>
          <w:tcPr>
            <w:tcW w:w="382" w:type="pct"/>
          </w:tcPr>
          <w:p w14:paraId="0630784F" w14:textId="77777777" w:rsidR="0009727E" w:rsidRPr="00614ED1" w:rsidRDefault="0009727E" w:rsidP="00AC4667">
            <w:pPr>
              <w:jc w:val="center"/>
              <w:rPr>
                <w:b/>
                <w:sz w:val="20"/>
                <w:szCs w:val="20"/>
              </w:rPr>
            </w:pPr>
            <w:r w:rsidRPr="00614ED1">
              <w:rPr>
                <w:b/>
                <w:sz w:val="20"/>
                <w:szCs w:val="20"/>
              </w:rPr>
              <w:t xml:space="preserve">код </w:t>
            </w:r>
          </w:p>
          <w:p w14:paraId="0C841823" w14:textId="77777777" w:rsidR="0009727E" w:rsidRPr="00614ED1" w:rsidRDefault="0009727E" w:rsidP="00AC4667">
            <w:pPr>
              <w:jc w:val="center"/>
              <w:rPr>
                <w:b/>
                <w:sz w:val="20"/>
                <w:szCs w:val="20"/>
              </w:rPr>
            </w:pPr>
            <w:r w:rsidRPr="00614ED1">
              <w:rPr>
                <w:b/>
                <w:sz w:val="20"/>
                <w:szCs w:val="20"/>
              </w:rPr>
              <w:t>вида</w:t>
            </w:r>
          </w:p>
        </w:tc>
        <w:tc>
          <w:tcPr>
            <w:tcW w:w="894" w:type="pct"/>
          </w:tcPr>
          <w:p w14:paraId="429EBB59" w14:textId="77777777" w:rsidR="0009727E" w:rsidRPr="00614ED1" w:rsidRDefault="0009727E" w:rsidP="00AC4667">
            <w:pPr>
              <w:jc w:val="center"/>
              <w:rPr>
                <w:b/>
                <w:sz w:val="20"/>
                <w:szCs w:val="20"/>
              </w:rPr>
            </w:pPr>
            <w:r w:rsidRPr="00614ED1">
              <w:rPr>
                <w:b/>
                <w:sz w:val="20"/>
                <w:szCs w:val="20"/>
              </w:rPr>
              <w:t xml:space="preserve">наименование </w:t>
            </w:r>
          </w:p>
        </w:tc>
        <w:tc>
          <w:tcPr>
            <w:tcW w:w="360" w:type="pct"/>
          </w:tcPr>
          <w:p w14:paraId="5E862DDB" w14:textId="77777777" w:rsidR="0009727E" w:rsidRPr="00614ED1" w:rsidRDefault="0009727E"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код</w:t>
            </w:r>
          </w:p>
          <w:p w14:paraId="5C9A134F" w14:textId="77777777" w:rsidR="0009727E" w:rsidRPr="00614ED1" w:rsidRDefault="0009727E"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вида</w:t>
            </w:r>
          </w:p>
        </w:tc>
        <w:tc>
          <w:tcPr>
            <w:tcW w:w="921" w:type="pct"/>
          </w:tcPr>
          <w:p w14:paraId="1DE394FE" w14:textId="77777777" w:rsidR="0009727E" w:rsidRPr="00614ED1" w:rsidRDefault="0009727E"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наименование</w:t>
            </w:r>
          </w:p>
        </w:tc>
        <w:tc>
          <w:tcPr>
            <w:tcW w:w="332" w:type="pct"/>
          </w:tcPr>
          <w:p w14:paraId="3ED79F34" w14:textId="77777777" w:rsidR="0009727E" w:rsidRPr="00614ED1" w:rsidRDefault="0009727E"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код</w:t>
            </w:r>
          </w:p>
          <w:p w14:paraId="710359F1" w14:textId="77777777" w:rsidR="0009727E" w:rsidRPr="00614ED1" w:rsidRDefault="0009727E" w:rsidP="00AC4667">
            <w:pPr>
              <w:pStyle w:val="ConsPlusNormal"/>
              <w:widowControl/>
              <w:ind w:firstLine="0"/>
              <w:jc w:val="center"/>
              <w:rPr>
                <w:rFonts w:ascii="Times New Roman" w:hAnsi="Times New Roman" w:cs="Times New Roman"/>
                <w:b/>
              </w:rPr>
            </w:pPr>
            <w:r w:rsidRPr="00614ED1">
              <w:rPr>
                <w:rFonts w:ascii="Times New Roman" w:hAnsi="Times New Roman" w:cs="Times New Roman"/>
                <w:b/>
              </w:rPr>
              <w:t>вида</w:t>
            </w:r>
          </w:p>
        </w:tc>
      </w:tr>
      <w:tr w:rsidR="0032064A" w:rsidRPr="00614ED1" w14:paraId="0515AF1F" w14:textId="77777777" w:rsidTr="00A51819">
        <w:tc>
          <w:tcPr>
            <w:tcW w:w="338" w:type="pct"/>
            <w:vMerge w:val="restart"/>
          </w:tcPr>
          <w:p w14:paraId="5DFEF1F7" w14:textId="77777777" w:rsidR="0032064A" w:rsidRPr="00614ED1" w:rsidRDefault="0032064A" w:rsidP="0032064A">
            <w:pPr>
              <w:jc w:val="center"/>
              <w:rPr>
                <w:sz w:val="20"/>
                <w:szCs w:val="20"/>
              </w:rPr>
            </w:pPr>
            <w:r w:rsidRPr="00614ED1">
              <w:rPr>
                <w:sz w:val="20"/>
                <w:szCs w:val="20"/>
              </w:rPr>
              <w:t>ТОП</w:t>
            </w:r>
          </w:p>
        </w:tc>
        <w:tc>
          <w:tcPr>
            <w:tcW w:w="709" w:type="pct"/>
            <w:vMerge w:val="restart"/>
          </w:tcPr>
          <w:p w14:paraId="189574B0" w14:textId="77777777" w:rsidR="0032064A" w:rsidRPr="00614ED1" w:rsidRDefault="0032064A" w:rsidP="0032064A">
            <w:pPr>
              <w:rPr>
                <w:sz w:val="20"/>
                <w:szCs w:val="20"/>
              </w:rPr>
            </w:pPr>
            <w:r w:rsidRPr="00614ED1">
              <w:rPr>
                <w:sz w:val="20"/>
                <w:szCs w:val="20"/>
              </w:rPr>
              <w:t>Территория общего пользования</w:t>
            </w:r>
          </w:p>
        </w:tc>
        <w:tc>
          <w:tcPr>
            <w:tcW w:w="1064" w:type="pct"/>
          </w:tcPr>
          <w:p w14:paraId="38AA4341" w14:textId="132B18A1" w:rsidR="0032064A" w:rsidRPr="00614ED1" w:rsidRDefault="0032064A" w:rsidP="0032064A">
            <w:pPr>
              <w:ind w:firstLine="30"/>
              <w:rPr>
                <w:sz w:val="20"/>
                <w:szCs w:val="20"/>
              </w:rPr>
            </w:pPr>
            <w:r w:rsidRPr="00614ED1">
              <w:rPr>
                <w:sz w:val="20"/>
                <w:szCs w:val="20"/>
                <w:lang w:eastAsia="en-US"/>
              </w:rPr>
              <w:t>Земельные участки (территории) общего пользования</w:t>
            </w:r>
          </w:p>
        </w:tc>
        <w:tc>
          <w:tcPr>
            <w:tcW w:w="382" w:type="pct"/>
          </w:tcPr>
          <w:p w14:paraId="76E2DABE" w14:textId="3649BF32" w:rsidR="0032064A" w:rsidRPr="00614ED1" w:rsidRDefault="0032064A" w:rsidP="0032064A">
            <w:pPr>
              <w:jc w:val="center"/>
              <w:rPr>
                <w:b/>
                <w:sz w:val="20"/>
                <w:szCs w:val="20"/>
              </w:rPr>
            </w:pPr>
            <w:r w:rsidRPr="00614ED1">
              <w:rPr>
                <w:sz w:val="20"/>
                <w:szCs w:val="20"/>
                <w:lang w:eastAsia="en-US"/>
              </w:rPr>
              <w:t>12.0</w:t>
            </w:r>
          </w:p>
        </w:tc>
        <w:tc>
          <w:tcPr>
            <w:tcW w:w="1254" w:type="pct"/>
            <w:gridSpan w:val="2"/>
            <w:vMerge w:val="restart"/>
          </w:tcPr>
          <w:p w14:paraId="1A42A0C9" w14:textId="38F3E6B0" w:rsidR="0032064A" w:rsidRPr="00614ED1" w:rsidRDefault="0032064A" w:rsidP="0032064A">
            <w:pPr>
              <w:pStyle w:val="ConsPlusNormal"/>
              <w:widowControl/>
              <w:ind w:firstLine="0"/>
              <w:jc w:val="center"/>
              <w:rPr>
                <w:rFonts w:ascii="Times New Roman" w:hAnsi="Times New Roman" w:cs="Times New Roman"/>
              </w:rPr>
            </w:pPr>
            <w:r w:rsidRPr="00614ED1">
              <w:rPr>
                <w:rFonts w:ascii="Times New Roman" w:hAnsi="Times New Roman" w:cs="Times New Roman"/>
              </w:rPr>
              <w:t>Не установлены</w:t>
            </w:r>
          </w:p>
        </w:tc>
        <w:tc>
          <w:tcPr>
            <w:tcW w:w="1253" w:type="pct"/>
            <w:gridSpan w:val="2"/>
            <w:vMerge w:val="restart"/>
          </w:tcPr>
          <w:p w14:paraId="091EFE7D" w14:textId="4BB3BB53" w:rsidR="0032064A" w:rsidRPr="00614ED1" w:rsidRDefault="0032064A" w:rsidP="0032064A">
            <w:pPr>
              <w:pStyle w:val="ConsPlusNormal"/>
              <w:widowControl/>
              <w:ind w:firstLine="0"/>
              <w:jc w:val="center"/>
              <w:rPr>
                <w:rFonts w:ascii="Times New Roman" w:hAnsi="Times New Roman" w:cs="Times New Roman"/>
              </w:rPr>
            </w:pPr>
            <w:r w:rsidRPr="00614ED1">
              <w:rPr>
                <w:rFonts w:ascii="Times New Roman" w:hAnsi="Times New Roman" w:cs="Times New Roman"/>
              </w:rPr>
              <w:t>Не установлены</w:t>
            </w:r>
          </w:p>
        </w:tc>
      </w:tr>
      <w:tr w:rsidR="0032064A" w:rsidRPr="00614ED1" w14:paraId="7D4AF0C0" w14:textId="77777777" w:rsidTr="00A51819">
        <w:tc>
          <w:tcPr>
            <w:tcW w:w="338" w:type="pct"/>
            <w:vMerge/>
          </w:tcPr>
          <w:p w14:paraId="2BEBE419" w14:textId="77777777" w:rsidR="0032064A" w:rsidRPr="00614ED1" w:rsidRDefault="0032064A" w:rsidP="0032064A">
            <w:pPr>
              <w:jc w:val="center"/>
              <w:rPr>
                <w:sz w:val="20"/>
                <w:szCs w:val="20"/>
              </w:rPr>
            </w:pPr>
          </w:p>
        </w:tc>
        <w:tc>
          <w:tcPr>
            <w:tcW w:w="709" w:type="pct"/>
            <w:vMerge/>
          </w:tcPr>
          <w:p w14:paraId="139A5087" w14:textId="77777777" w:rsidR="0032064A" w:rsidRPr="00614ED1" w:rsidRDefault="0032064A" w:rsidP="0032064A">
            <w:pPr>
              <w:rPr>
                <w:sz w:val="20"/>
                <w:szCs w:val="20"/>
              </w:rPr>
            </w:pPr>
          </w:p>
        </w:tc>
        <w:tc>
          <w:tcPr>
            <w:tcW w:w="1064" w:type="pct"/>
          </w:tcPr>
          <w:p w14:paraId="220FFC6C" w14:textId="05D3106C" w:rsidR="0032064A" w:rsidRPr="00614ED1" w:rsidRDefault="0032064A" w:rsidP="0032064A">
            <w:pPr>
              <w:ind w:firstLine="30"/>
              <w:rPr>
                <w:sz w:val="20"/>
                <w:szCs w:val="20"/>
              </w:rPr>
            </w:pPr>
            <w:r w:rsidRPr="00614ED1">
              <w:rPr>
                <w:sz w:val="20"/>
                <w:szCs w:val="20"/>
                <w:lang w:eastAsia="en-US"/>
              </w:rPr>
              <w:t>Улично-дорожная сеть</w:t>
            </w:r>
          </w:p>
        </w:tc>
        <w:tc>
          <w:tcPr>
            <w:tcW w:w="382" w:type="pct"/>
          </w:tcPr>
          <w:p w14:paraId="5A53899C" w14:textId="15D069BD" w:rsidR="0032064A" w:rsidRPr="00614ED1" w:rsidRDefault="0032064A" w:rsidP="0032064A">
            <w:pPr>
              <w:jc w:val="center"/>
              <w:rPr>
                <w:sz w:val="20"/>
                <w:szCs w:val="20"/>
              </w:rPr>
            </w:pPr>
            <w:r w:rsidRPr="00614ED1">
              <w:rPr>
                <w:sz w:val="20"/>
                <w:szCs w:val="20"/>
                <w:lang w:eastAsia="en-US"/>
              </w:rPr>
              <w:t>12.0.1</w:t>
            </w:r>
          </w:p>
        </w:tc>
        <w:tc>
          <w:tcPr>
            <w:tcW w:w="1254" w:type="pct"/>
            <w:gridSpan w:val="2"/>
            <w:vMerge/>
          </w:tcPr>
          <w:p w14:paraId="269B5686" w14:textId="77777777" w:rsidR="0032064A" w:rsidRPr="00614ED1" w:rsidRDefault="0032064A" w:rsidP="0032064A">
            <w:pPr>
              <w:pStyle w:val="ConsPlusNormal"/>
              <w:widowControl/>
              <w:ind w:firstLine="0"/>
              <w:jc w:val="center"/>
              <w:rPr>
                <w:rFonts w:ascii="Times New Roman" w:hAnsi="Times New Roman" w:cs="Times New Roman"/>
                <w:b/>
              </w:rPr>
            </w:pPr>
          </w:p>
        </w:tc>
        <w:tc>
          <w:tcPr>
            <w:tcW w:w="1253" w:type="pct"/>
            <w:gridSpan w:val="2"/>
            <w:vMerge/>
          </w:tcPr>
          <w:p w14:paraId="30530DF3" w14:textId="77777777" w:rsidR="0032064A" w:rsidRPr="00614ED1" w:rsidRDefault="0032064A" w:rsidP="0032064A">
            <w:pPr>
              <w:pStyle w:val="ConsPlusNormal"/>
              <w:widowControl/>
              <w:ind w:firstLine="0"/>
              <w:jc w:val="center"/>
              <w:rPr>
                <w:rFonts w:ascii="Times New Roman" w:hAnsi="Times New Roman" w:cs="Times New Roman"/>
                <w:b/>
              </w:rPr>
            </w:pPr>
          </w:p>
        </w:tc>
      </w:tr>
      <w:tr w:rsidR="0032064A" w:rsidRPr="00614ED1" w14:paraId="686AC7BF" w14:textId="77777777" w:rsidTr="00A51819">
        <w:tc>
          <w:tcPr>
            <w:tcW w:w="338" w:type="pct"/>
            <w:vMerge/>
          </w:tcPr>
          <w:p w14:paraId="3F02EEE9" w14:textId="77777777" w:rsidR="0032064A" w:rsidRPr="00614ED1" w:rsidRDefault="0032064A" w:rsidP="0032064A">
            <w:pPr>
              <w:jc w:val="center"/>
              <w:rPr>
                <w:sz w:val="20"/>
                <w:szCs w:val="20"/>
              </w:rPr>
            </w:pPr>
          </w:p>
        </w:tc>
        <w:tc>
          <w:tcPr>
            <w:tcW w:w="709" w:type="pct"/>
            <w:vMerge/>
          </w:tcPr>
          <w:p w14:paraId="6E942F8B" w14:textId="77777777" w:rsidR="0032064A" w:rsidRPr="00614ED1" w:rsidRDefault="0032064A" w:rsidP="0032064A">
            <w:pPr>
              <w:rPr>
                <w:sz w:val="20"/>
                <w:szCs w:val="20"/>
              </w:rPr>
            </w:pPr>
          </w:p>
        </w:tc>
        <w:tc>
          <w:tcPr>
            <w:tcW w:w="1064" w:type="pct"/>
          </w:tcPr>
          <w:p w14:paraId="45F0CB9A" w14:textId="65102EDE" w:rsidR="0032064A" w:rsidRPr="00614ED1" w:rsidRDefault="0032064A" w:rsidP="0032064A">
            <w:pPr>
              <w:ind w:firstLine="30"/>
              <w:rPr>
                <w:sz w:val="20"/>
                <w:szCs w:val="20"/>
              </w:rPr>
            </w:pPr>
            <w:r w:rsidRPr="00614ED1">
              <w:rPr>
                <w:sz w:val="20"/>
                <w:szCs w:val="20"/>
                <w:lang w:eastAsia="en-US"/>
              </w:rPr>
              <w:t>Благоустройство территории</w:t>
            </w:r>
          </w:p>
        </w:tc>
        <w:tc>
          <w:tcPr>
            <w:tcW w:w="382" w:type="pct"/>
          </w:tcPr>
          <w:p w14:paraId="41BFA032" w14:textId="743A6BD5" w:rsidR="0032064A" w:rsidRPr="00614ED1" w:rsidRDefault="0032064A" w:rsidP="0032064A">
            <w:pPr>
              <w:jc w:val="center"/>
              <w:rPr>
                <w:sz w:val="20"/>
                <w:szCs w:val="20"/>
              </w:rPr>
            </w:pPr>
            <w:r w:rsidRPr="00614ED1">
              <w:rPr>
                <w:sz w:val="20"/>
                <w:szCs w:val="20"/>
                <w:lang w:eastAsia="en-US"/>
              </w:rPr>
              <w:t>12.0.2</w:t>
            </w:r>
          </w:p>
        </w:tc>
        <w:tc>
          <w:tcPr>
            <w:tcW w:w="1254" w:type="pct"/>
            <w:gridSpan w:val="2"/>
            <w:vMerge/>
          </w:tcPr>
          <w:p w14:paraId="70A51E0E" w14:textId="77777777" w:rsidR="0032064A" w:rsidRPr="00614ED1" w:rsidRDefault="0032064A" w:rsidP="0032064A">
            <w:pPr>
              <w:pStyle w:val="ConsPlusNormal"/>
              <w:widowControl/>
              <w:ind w:firstLine="0"/>
              <w:jc w:val="center"/>
              <w:rPr>
                <w:rFonts w:ascii="Times New Roman" w:hAnsi="Times New Roman" w:cs="Times New Roman"/>
                <w:b/>
              </w:rPr>
            </w:pPr>
          </w:p>
        </w:tc>
        <w:tc>
          <w:tcPr>
            <w:tcW w:w="1253" w:type="pct"/>
            <w:gridSpan w:val="2"/>
            <w:vMerge/>
          </w:tcPr>
          <w:p w14:paraId="097F018A" w14:textId="77777777" w:rsidR="0032064A" w:rsidRPr="00614ED1" w:rsidRDefault="0032064A" w:rsidP="0032064A">
            <w:pPr>
              <w:pStyle w:val="ConsPlusNormal"/>
              <w:widowControl/>
              <w:ind w:firstLine="0"/>
              <w:jc w:val="center"/>
              <w:rPr>
                <w:rFonts w:ascii="Times New Roman" w:hAnsi="Times New Roman" w:cs="Times New Roman"/>
                <w:b/>
              </w:rPr>
            </w:pPr>
          </w:p>
        </w:tc>
      </w:tr>
      <w:tr w:rsidR="0032064A" w:rsidRPr="00614ED1" w14:paraId="4557410C" w14:textId="77777777" w:rsidTr="00A51819">
        <w:tc>
          <w:tcPr>
            <w:tcW w:w="338" w:type="pct"/>
            <w:vMerge/>
          </w:tcPr>
          <w:p w14:paraId="21E3F6DE" w14:textId="77777777" w:rsidR="0032064A" w:rsidRPr="00614ED1" w:rsidRDefault="0032064A" w:rsidP="0032064A">
            <w:pPr>
              <w:jc w:val="center"/>
              <w:rPr>
                <w:sz w:val="20"/>
                <w:szCs w:val="20"/>
              </w:rPr>
            </w:pPr>
          </w:p>
        </w:tc>
        <w:tc>
          <w:tcPr>
            <w:tcW w:w="709" w:type="pct"/>
            <w:vMerge/>
          </w:tcPr>
          <w:p w14:paraId="41825DB1" w14:textId="77777777" w:rsidR="0032064A" w:rsidRPr="00614ED1" w:rsidRDefault="0032064A" w:rsidP="0032064A">
            <w:pPr>
              <w:rPr>
                <w:sz w:val="20"/>
                <w:szCs w:val="20"/>
              </w:rPr>
            </w:pPr>
          </w:p>
        </w:tc>
        <w:tc>
          <w:tcPr>
            <w:tcW w:w="1064" w:type="pct"/>
          </w:tcPr>
          <w:p w14:paraId="41512E3C" w14:textId="5D7E4483" w:rsidR="0032064A" w:rsidRPr="00614ED1" w:rsidRDefault="0032064A" w:rsidP="0032064A">
            <w:pPr>
              <w:ind w:firstLine="30"/>
              <w:rPr>
                <w:sz w:val="20"/>
                <w:szCs w:val="20"/>
              </w:rPr>
            </w:pPr>
            <w:r w:rsidRPr="00614ED1">
              <w:rPr>
                <w:sz w:val="20"/>
                <w:szCs w:val="20"/>
                <w:lang w:eastAsia="en-US"/>
              </w:rPr>
              <w:t>Специальная деятельность</w:t>
            </w:r>
          </w:p>
        </w:tc>
        <w:tc>
          <w:tcPr>
            <w:tcW w:w="382" w:type="pct"/>
          </w:tcPr>
          <w:p w14:paraId="626792F4" w14:textId="26AE3610" w:rsidR="0032064A" w:rsidRPr="00614ED1" w:rsidRDefault="0032064A" w:rsidP="0032064A">
            <w:pPr>
              <w:jc w:val="center"/>
              <w:rPr>
                <w:sz w:val="20"/>
                <w:szCs w:val="20"/>
              </w:rPr>
            </w:pPr>
            <w:r w:rsidRPr="00614ED1">
              <w:rPr>
                <w:sz w:val="20"/>
                <w:szCs w:val="20"/>
                <w:lang w:eastAsia="en-US"/>
              </w:rPr>
              <w:t>12.2</w:t>
            </w:r>
          </w:p>
        </w:tc>
        <w:tc>
          <w:tcPr>
            <w:tcW w:w="1254" w:type="pct"/>
            <w:gridSpan w:val="2"/>
            <w:vMerge/>
          </w:tcPr>
          <w:p w14:paraId="7DD87717" w14:textId="77777777" w:rsidR="0032064A" w:rsidRPr="00614ED1" w:rsidRDefault="0032064A" w:rsidP="0032064A">
            <w:pPr>
              <w:pStyle w:val="ConsPlusNormal"/>
              <w:widowControl/>
              <w:ind w:firstLine="0"/>
              <w:jc w:val="center"/>
              <w:rPr>
                <w:rFonts w:ascii="Times New Roman" w:hAnsi="Times New Roman" w:cs="Times New Roman"/>
                <w:b/>
              </w:rPr>
            </w:pPr>
          </w:p>
        </w:tc>
        <w:tc>
          <w:tcPr>
            <w:tcW w:w="1253" w:type="pct"/>
            <w:gridSpan w:val="2"/>
            <w:vMerge/>
          </w:tcPr>
          <w:p w14:paraId="745D962D" w14:textId="77777777" w:rsidR="0032064A" w:rsidRPr="00614ED1" w:rsidRDefault="0032064A" w:rsidP="0032064A">
            <w:pPr>
              <w:pStyle w:val="ConsPlusNormal"/>
              <w:widowControl/>
              <w:ind w:firstLine="0"/>
              <w:jc w:val="center"/>
              <w:rPr>
                <w:rFonts w:ascii="Times New Roman" w:hAnsi="Times New Roman" w:cs="Times New Roman"/>
                <w:b/>
              </w:rPr>
            </w:pPr>
          </w:p>
        </w:tc>
      </w:tr>
    </w:tbl>
    <w:p w14:paraId="456095AD" w14:textId="77777777" w:rsidR="00A0662B" w:rsidRPr="00614ED1" w:rsidRDefault="00A0662B" w:rsidP="00A0662B">
      <w:pPr>
        <w:pStyle w:val="2"/>
        <w:spacing w:before="0" w:after="0"/>
        <w:ind w:left="426"/>
        <w:jc w:val="center"/>
        <w:rPr>
          <w:rFonts w:ascii="Times New Roman" w:hAnsi="Times New Roman" w:cs="Times New Roman"/>
          <w:i w:val="0"/>
          <w:sz w:val="24"/>
          <w:szCs w:val="24"/>
        </w:rPr>
      </w:pPr>
      <w:r w:rsidRPr="00614ED1">
        <w:rPr>
          <w:rFonts w:ascii="Times New Roman" w:hAnsi="Times New Roman" w:cs="Times New Roman"/>
          <w:i w:val="0"/>
          <w:sz w:val="24"/>
          <w:szCs w:val="24"/>
        </w:rPr>
        <w:t xml:space="preserve"> </w:t>
      </w:r>
    </w:p>
    <w:p w14:paraId="761E186F" w14:textId="77777777" w:rsidR="00BB4463" w:rsidRPr="00614ED1" w:rsidRDefault="00BB4463" w:rsidP="00A0662B">
      <w:pPr>
        <w:ind w:right="-1"/>
        <w:jc w:val="center"/>
        <w:rPr>
          <w:b/>
        </w:rPr>
      </w:pPr>
    </w:p>
    <w:p w14:paraId="7B9C4E3C" w14:textId="77777777" w:rsidR="00E10A0A" w:rsidRPr="00614ED1" w:rsidRDefault="00B06B59" w:rsidP="00C044A3">
      <w:pPr>
        <w:ind w:right="-1"/>
        <w:jc w:val="center"/>
        <w:rPr>
          <w:b/>
        </w:rPr>
      </w:pPr>
      <w:r w:rsidRPr="00614ED1">
        <w:rPr>
          <w:b/>
        </w:rPr>
        <w:t>Статья 21</w:t>
      </w:r>
      <w:r w:rsidR="00B33F9B" w:rsidRPr="00614ED1">
        <w:rPr>
          <w:b/>
        </w:rPr>
        <w:t>.</w:t>
      </w:r>
      <w:r w:rsidR="00C044A3" w:rsidRPr="00614ED1">
        <w:rPr>
          <w:b/>
        </w:rPr>
        <w:t xml:space="preserve"> </w:t>
      </w:r>
      <w:r w:rsidR="00E10A0A" w:rsidRPr="00614ED1">
        <w:rPr>
          <w:b/>
        </w:rPr>
        <w:t>Ограничения использования земельных участков и объектов капитального строительства</w:t>
      </w:r>
    </w:p>
    <w:p w14:paraId="36725400" w14:textId="77777777" w:rsidR="00E10A0A" w:rsidRPr="00614ED1" w:rsidRDefault="00E10A0A" w:rsidP="00E10A0A">
      <w:pPr>
        <w:widowControl w:val="0"/>
        <w:autoSpaceDE w:val="0"/>
        <w:autoSpaceDN w:val="0"/>
        <w:adjustRightInd w:val="0"/>
        <w:ind w:firstLine="540"/>
        <w:jc w:val="both"/>
        <w:outlineLvl w:val="2"/>
      </w:pPr>
    </w:p>
    <w:p w14:paraId="5B0D55BF" w14:textId="77777777" w:rsidR="00490AFE" w:rsidRPr="00614ED1" w:rsidRDefault="00490AFE" w:rsidP="00490AFE">
      <w:pPr>
        <w:ind w:firstLine="851"/>
        <w:jc w:val="both"/>
        <w:rPr>
          <w:color w:val="000000"/>
        </w:rPr>
      </w:pPr>
      <w:r w:rsidRPr="00614ED1">
        <w:lastRenderedPageBreak/>
        <w:t xml:space="preserve">На территории </w:t>
      </w:r>
      <w:r w:rsidR="001B4936" w:rsidRPr="00614ED1">
        <w:t>МО С</w:t>
      </w:r>
      <w:r w:rsidR="00337887" w:rsidRPr="00614ED1">
        <w:t>П «</w:t>
      </w:r>
      <w:r w:rsidR="002C36FD" w:rsidRPr="00614ED1">
        <w:t>Танхойское</w:t>
      </w:r>
      <w:r w:rsidR="00337887" w:rsidRPr="00614ED1">
        <w:t>»</w:t>
      </w:r>
      <w:r w:rsidRPr="00614ED1">
        <w:t xml:space="preserve"> установлены следующие зоны с особыми условиями использования территории</w:t>
      </w:r>
      <w:r w:rsidRPr="00614ED1">
        <w:rPr>
          <w:color w:val="000000"/>
        </w:rPr>
        <w:t>, которые отображены на картах градостроительного зонирования</w:t>
      </w:r>
    </w:p>
    <w:p w14:paraId="299F60BF" w14:textId="77777777" w:rsidR="002C36FD" w:rsidRPr="00614ED1" w:rsidRDefault="002C36FD" w:rsidP="00490AFE">
      <w:pPr>
        <w:ind w:firstLine="851"/>
        <w:jc w:val="both"/>
        <w:rPr>
          <w:color w:val="000000"/>
        </w:rPr>
      </w:pPr>
    </w:p>
    <w:tbl>
      <w:tblPr>
        <w:tblW w:w="9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3"/>
        <w:gridCol w:w="1786"/>
        <w:gridCol w:w="2581"/>
        <w:gridCol w:w="1914"/>
        <w:gridCol w:w="2683"/>
      </w:tblGrid>
      <w:tr w:rsidR="002C36FD" w:rsidRPr="00614ED1" w14:paraId="3B1F8B50" w14:textId="77777777" w:rsidTr="0032064A">
        <w:trPr>
          <w:cantSplit/>
          <w:trHeight w:val="645"/>
          <w:jc w:val="center"/>
        </w:trPr>
        <w:tc>
          <w:tcPr>
            <w:tcW w:w="593" w:type="dxa"/>
          </w:tcPr>
          <w:p w14:paraId="624F497D" w14:textId="77777777" w:rsidR="002C36FD" w:rsidRPr="00614ED1" w:rsidRDefault="002C36FD" w:rsidP="002C36FD">
            <w:pPr>
              <w:ind w:left="-6"/>
              <w:jc w:val="center"/>
              <w:rPr>
                <w:b/>
                <w:color w:val="000000"/>
                <w:sz w:val="20"/>
                <w:szCs w:val="20"/>
              </w:rPr>
            </w:pPr>
            <w:r w:rsidRPr="00614ED1">
              <w:rPr>
                <w:b/>
                <w:color w:val="000000"/>
                <w:sz w:val="20"/>
                <w:szCs w:val="20"/>
              </w:rPr>
              <w:t>№ п/п</w:t>
            </w:r>
          </w:p>
        </w:tc>
        <w:tc>
          <w:tcPr>
            <w:tcW w:w="1786" w:type="dxa"/>
            <w:vAlign w:val="center"/>
          </w:tcPr>
          <w:p w14:paraId="16C332E7" w14:textId="77777777" w:rsidR="002C36FD" w:rsidRPr="00614ED1" w:rsidRDefault="002C36FD" w:rsidP="002C36FD">
            <w:pPr>
              <w:jc w:val="center"/>
              <w:rPr>
                <w:b/>
                <w:color w:val="000000"/>
                <w:sz w:val="20"/>
                <w:szCs w:val="20"/>
              </w:rPr>
            </w:pPr>
            <w:r w:rsidRPr="00614ED1">
              <w:rPr>
                <w:b/>
                <w:color w:val="000000"/>
                <w:sz w:val="20"/>
                <w:szCs w:val="20"/>
              </w:rPr>
              <w:t>Зоны с особыми условиями использования территории</w:t>
            </w:r>
          </w:p>
        </w:tc>
        <w:tc>
          <w:tcPr>
            <w:tcW w:w="2581" w:type="dxa"/>
            <w:vAlign w:val="center"/>
          </w:tcPr>
          <w:p w14:paraId="5984905F" w14:textId="77777777" w:rsidR="002C36FD" w:rsidRPr="00614ED1" w:rsidRDefault="002C36FD" w:rsidP="002C36FD">
            <w:pPr>
              <w:jc w:val="center"/>
              <w:rPr>
                <w:b/>
                <w:color w:val="000000"/>
                <w:sz w:val="20"/>
                <w:szCs w:val="20"/>
              </w:rPr>
            </w:pPr>
            <w:r w:rsidRPr="00614ED1">
              <w:rPr>
                <w:b/>
                <w:color w:val="000000"/>
                <w:sz w:val="20"/>
                <w:szCs w:val="20"/>
              </w:rPr>
              <w:t>Назначение объекта</w:t>
            </w:r>
          </w:p>
        </w:tc>
        <w:tc>
          <w:tcPr>
            <w:tcW w:w="1914" w:type="dxa"/>
            <w:vAlign w:val="center"/>
          </w:tcPr>
          <w:p w14:paraId="4DA37F27" w14:textId="77777777" w:rsidR="002C36FD" w:rsidRPr="00614ED1" w:rsidRDefault="002C36FD" w:rsidP="002C36FD">
            <w:pPr>
              <w:jc w:val="center"/>
              <w:rPr>
                <w:b/>
                <w:color w:val="000000"/>
                <w:sz w:val="20"/>
                <w:szCs w:val="20"/>
              </w:rPr>
            </w:pPr>
            <w:r w:rsidRPr="00614ED1">
              <w:rPr>
                <w:b/>
                <w:sz w:val="20"/>
                <w:szCs w:val="20"/>
              </w:rPr>
              <w:t>Параметры и</w:t>
            </w:r>
            <w:r w:rsidRPr="00614ED1">
              <w:rPr>
                <w:sz w:val="20"/>
                <w:szCs w:val="20"/>
              </w:rPr>
              <w:t xml:space="preserve"> </w:t>
            </w:r>
            <w:r w:rsidRPr="00614ED1">
              <w:rPr>
                <w:b/>
                <w:color w:val="000000"/>
                <w:sz w:val="20"/>
                <w:szCs w:val="20"/>
              </w:rPr>
              <w:t>размеры ограничений</w:t>
            </w:r>
          </w:p>
        </w:tc>
        <w:tc>
          <w:tcPr>
            <w:tcW w:w="2683" w:type="dxa"/>
          </w:tcPr>
          <w:p w14:paraId="1451D190" w14:textId="77777777" w:rsidR="002C36FD" w:rsidRPr="00614ED1" w:rsidRDefault="002C36FD" w:rsidP="002C36FD">
            <w:pPr>
              <w:autoSpaceDE w:val="0"/>
              <w:autoSpaceDN w:val="0"/>
              <w:adjustRightInd w:val="0"/>
              <w:jc w:val="center"/>
              <w:rPr>
                <w:sz w:val="20"/>
                <w:szCs w:val="20"/>
              </w:rPr>
            </w:pPr>
          </w:p>
          <w:p w14:paraId="21E14559" w14:textId="77777777" w:rsidR="002C36FD" w:rsidRPr="00614ED1" w:rsidRDefault="002C36FD" w:rsidP="002C36FD">
            <w:pPr>
              <w:autoSpaceDE w:val="0"/>
              <w:autoSpaceDN w:val="0"/>
              <w:adjustRightInd w:val="0"/>
              <w:jc w:val="center"/>
              <w:rPr>
                <w:b/>
                <w:sz w:val="20"/>
                <w:szCs w:val="20"/>
              </w:rPr>
            </w:pPr>
            <w:r w:rsidRPr="00614ED1">
              <w:rPr>
                <w:b/>
                <w:sz w:val="20"/>
                <w:szCs w:val="20"/>
              </w:rPr>
              <w:t>Нормативный</w:t>
            </w:r>
          </w:p>
          <w:p w14:paraId="5A2E3E79" w14:textId="77777777" w:rsidR="002C36FD" w:rsidRPr="00614ED1" w:rsidRDefault="002C36FD" w:rsidP="002C36FD">
            <w:pPr>
              <w:jc w:val="center"/>
              <w:rPr>
                <w:b/>
                <w:color w:val="000000"/>
                <w:sz w:val="20"/>
                <w:szCs w:val="20"/>
              </w:rPr>
            </w:pPr>
            <w:r w:rsidRPr="00614ED1">
              <w:rPr>
                <w:b/>
                <w:sz w:val="20"/>
                <w:szCs w:val="20"/>
              </w:rPr>
              <w:t>документ</w:t>
            </w:r>
          </w:p>
        </w:tc>
      </w:tr>
      <w:tr w:rsidR="002C36FD" w:rsidRPr="00614ED1" w14:paraId="3B5A9060" w14:textId="77777777" w:rsidTr="0032064A">
        <w:trPr>
          <w:cantSplit/>
          <w:trHeight w:val="947"/>
          <w:jc w:val="center"/>
        </w:trPr>
        <w:tc>
          <w:tcPr>
            <w:tcW w:w="593" w:type="dxa"/>
            <w:vMerge w:val="restart"/>
            <w:vAlign w:val="center"/>
          </w:tcPr>
          <w:p w14:paraId="4430505B" w14:textId="77777777" w:rsidR="002C36FD" w:rsidRPr="00614ED1" w:rsidRDefault="002C36FD" w:rsidP="002C36FD">
            <w:pPr>
              <w:ind w:left="-6"/>
              <w:jc w:val="center"/>
              <w:rPr>
                <w:color w:val="000000"/>
                <w:sz w:val="20"/>
                <w:szCs w:val="20"/>
              </w:rPr>
            </w:pPr>
            <w:r w:rsidRPr="00614ED1">
              <w:rPr>
                <w:color w:val="000000"/>
                <w:sz w:val="20"/>
                <w:szCs w:val="20"/>
              </w:rPr>
              <w:t>1</w:t>
            </w:r>
          </w:p>
        </w:tc>
        <w:tc>
          <w:tcPr>
            <w:tcW w:w="1786" w:type="dxa"/>
            <w:vMerge w:val="restart"/>
            <w:vAlign w:val="center"/>
          </w:tcPr>
          <w:p w14:paraId="0C879A2A" w14:textId="77777777" w:rsidR="002C36FD" w:rsidRPr="00614ED1" w:rsidRDefault="002C36FD" w:rsidP="002C36FD">
            <w:pPr>
              <w:rPr>
                <w:color w:val="000000"/>
                <w:sz w:val="20"/>
                <w:szCs w:val="20"/>
              </w:rPr>
            </w:pPr>
            <w:r w:rsidRPr="00614ED1">
              <w:rPr>
                <w:color w:val="000000"/>
                <w:sz w:val="20"/>
                <w:szCs w:val="20"/>
              </w:rPr>
              <w:t>Охранная зона</w:t>
            </w:r>
          </w:p>
        </w:tc>
        <w:tc>
          <w:tcPr>
            <w:tcW w:w="2581" w:type="dxa"/>
            <w:vAlign w:val="center"/>
          </w:tcPr>
          <w:p w14:paraId="4931EE56" w14:textId="77777777" w:rsidR="002C36FD" w:rsidRPr="00614ED1" w:rsidRDefault="002C36FD" w:rsidP="002C36FD">
            <w:pPr>
              <w:rPr>
                <w:color w:val="000000"/>
                <w:sz w:val="20"/>
                <w:szCs w:val="20"/>
              </w:rPr>
            </w:pPr>
            <w:r w:rsidRPr="00614ED1">
              <w:rPr>
                <w:color w:val="000000"/>
                <w:sz w:val="20"/>
                <w:szCs w:val="20"/>
              </w:rPr>
              <w:t xml:space="preserve">Охранная зона </w:t>
            </w:r>
          </w:p>
          <w:p w14:paraId="1B91321C" w14:textId="77777777" w:rsidR="002C36FD" w:rsidRPr="00614ED1" w:rsidRDefault="002C36FD" w:rsidP="002C36FD">
            <w:pPr>
              <w:rPr>
                <w:color w:val="000000"/>
                <w:sz w:val="20"/>
                <w:szCs w:val="20"/>
              </w:rPr>
            </w:pPr>
            <w:r w:rsidRPr="00614ED1">
              <w:rPr>
                <w:color w:val="000000"/>
                <w:sz w:val="20"/>
                <w:szCs w:val="20"/>
              </w:rPr>
              <w:t>ЛЭП 500 кВ</w:t>
            </w:r>
          </w:p>
        </w:tc>
        <w:tc>
          <w:tcPr>
            <w:tcW w:w="1914" w:type="dxa"/>
            <w:vAlign w:val="center"/>
          </w:tcPr>
          <w:p w14:paraId="2C3C1FFC" w14:textId="77777777" w:rsidR="002C36FD" w:rsidRPr="00614ED1" w:rsidRDefault="002C36FD" w:rsidP="002C36FD">
            <w:pPr>
              <w:jc w:val="center"/>
              <w:rPr>
                <w:color w:val="000000"/>
                <w:sz w:val="20"/>
                <w:szCs w:val="20"/>
              </w:rPr>
            </w:pPr>
            <w:r w:rsidRPr="00614ED1">
              <w:rPr>
                <w:color w:val="000000"/>
                <w:sz w:val="20"/>
                <w:szCs w:val="20"/>
              </w:rPr>
              <w:t>30 м</w:t>
            </w:r>
          </w:p>
        </w:tc>
        <w:tc>
          <w:tcPr>
            <w:tcW w:w="2683" w:type="dxa"/>
            <w:vMerge w:val="restart"/>
          </w:tcPr>
          <w:p w14:paraId="19A3C8C9" w14:textId="77777777" w:rsidR="002C36FD" w:rsidRPr="00614ED1" w:rsidRDefault="002C36FD" w:rsidP="002C36FD">
            <w:pPr>
              <w:rPr>
                <w:sz w:val="20"/>
                <w:szCs w:val="20"/>
              </w:rPr>
            </w:pPr>
            <w:r w:rsidRPr="00614ED1">
              <w:rPr>
                <w:sz w:val="20"/>
                <w:szCs w:val="20"/>
              </w:rPr>
              <w:t>Постановление Правительства РФ от 24.02.2009 № 160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2C36FD" w:rsidRPr="00614ED1" w14:paraId="588ABF5F" w14:textId="77777777" w:rsidTr="0032064A">
        <w:trPr>
          <w:cantSplit/>
          <w:trHeight w:val="947"/>
          <w:jc w:val="center"/>
        </w:trPr>
        <w:tc>
          <w:tcPr>
            <w:tcW w:w="593" w:type="dxa"/>
            <w:vMerge/>
            <w:vAlign w:val="center"/>
          </w:tcPr>
          <w:p w14:paraId="1C61860C" w14:textId="77777777" w:rsidR="002C36FD" w:rsidRPr="00614ED1" w:rsidRDefault="002C36FD" w:rsidP="002C36FD">
            <w:pPr>
              <w:ind w:left="-6"/>
              <w:jc w:val="center"/>
              <w:rPr>
                <w:color w:val="000000"/>
                <w:sz w:val="20"/>
                <w:szCs w:val="20"/>
              </w:rPr>
            </w:pPr>
          </w:p>
        </w:tc>
        <w:tc>
          <w:tcPr>
            <w:tcW w:w="1786" w:type="dxa"/>
            <w:vMerge/>
            <w:vAlign w:val="center"/>
          </w:tcPr>
          <w:p w14:paraId="646045A9" w14:textId="77777777" w:rsidR="002C36FD" w:rsidRPr="00614ED1" w:rsidRDefault="002C36FD" w:rsidP="002C36FD">
            <w:pPr>
              <w:rPr>
                <w:color w:val="000000"/>
                <w:sz w:val="20"/>
                <w:szCs w:val="20"/>
              </w:rPr>
            </w:pPr>
          </w:p>
        </w:tc>
        <w:tc>
          <w:tcPr>
            <w:tcW w:w="2581" w:type="dxa"/>
            <w:vAlign w:val="center"/>
          </w:tcPr>
          <w:p w14:paraId="5C5D5349" w14:textId="77777777" w:rsidR="002C36FD" w:rsidRPr="00614ED1" w:rsidRDefault="002C36FD" w:rsidP="002C36FD">
            <w:pPr>
              <w:rPr>
                <w:color w:val="000000"/>
                <w:sz w:val="20"/>
                <w:szCs w:val="20"/>
              </w:rPr>
            </w:pPr>
            <w:r w:rsidRPr="00614ED1">
              <w:rPr>
                <w:color w:val="000000"/>
                <w:sz w:val="20"/>
                <w:szCs w:val="20"/>
              </w:rPr>
              <w:t xml:space="preserve">Охранная зона </w:t>
            </w:r>
          </w:p>
          <w:p w14:paraId="03511122" w14:textId="77777777" w:rsidR="002C36FD" w:rsidRPr="00614ED1" w:rsidRDefault="002C36FD" w:rsidP="002C36FD">
            <w:pPr>
              <w:rPr>
                <w:color w:val="000000"/>
                <w:sz w:val="20"/>
                <w:szCs w:val="20"/>
              </w:rPr>
            </w:pPr>
            <w:r w:rsidRPr="00614ED1">
              <w:rPr>
                <w:color w:val="000000"/>
                <w:sz w:val="20"/>
                <w:szCs w:val="20"/>
              </w:rPr>
              <w:t>ЛЭП 220 кВ</w:t>
            </w:r>
          </w:p>
        </w:tc>
        <w:tc>
          <w:tcPr>
            <w:tcW w:w="1914" w:type="dxa"/>
            <w:vAlign w:val="center"/>
          </w:tcPr>
          <w:p w14:paraId="580AF142" w14:textId="77777777" w:rsidR="002C36FD" w:rsidRPr="00614ED1" w:rsidRDefault="002C36FD" w:rsidP="002C36FD">
            <w:pPr>
              <w:jc w:val="center"/>
              <w:rPr>
                <w:color w:val="000000"/>
                <w:sz w:val="20"/>
                <w:szCs w:val="20"/>
              </w:rPr>
            </w:pPr>
            <w:r w:rsidRPr="00614ED1">
              <w:rPr>
                <w:color w:val="000000"/>
                <w:sz w:val="20"/>
                <w:szCs w:val="20"/>
              </w:rPr>
              <w:t>25 м</w:t>
            </w:r>
          </w:p>
        </w:tc>
        <w:tc>
          <w:tcPr>
            <w:tcW w:w="2683" w:type="dxa"/>
            <w:vMerge/>
          </w:tcPr>
          <w:p w14:paraId="36D65BC1" w14:textId="77777777" w:rsidR="002C36FD" w:rsidRPr="00614ED1" w:rsidRDefault="002C36FD" w:rsidP="002C36FD">
            <w:pPr>
              <w:rPr>
                <w:sz w:val="20"/>
                <w:szCs w:val="20"/>
              </w:rPr>
            </w:pPr>
          </w:p>
        </w:tc>
      </w:tr>
      <w:tr w:rsidR="002C36FD" w:rsidRPr="00614ED1" w14:paraId="11686792" w14:textId="77777777" w:rsidTr="0032064A">
        <w:trPr>
          <w:cantSplit/>
          <w:trHeight w:val="2547"/>
          <w:jc w:val="center"/>
        </w:trPr>
        <w:tc>
          <w:tcPr>
            <w:tcW w:w="593" w:type="dxa"/>
            <w:vMerge/>
            <w:vAlign w:val="center"/>
          </w:tcPr>
          <w:p w14:paraId="5DDC8B8F" w14:textId="77777777" w:rsidR="002C36FD" w:rsidRPr="00614ED1" w:rsidRDefault="002C36FD" w:rsidP="002C36FD">
            <w:pPr>
              <w:ind w:left="-6"/>
              <w:jc w:val="center"/>
              <w:rPr>
                <w:color w:val="000000"/>
                <w:sz w:val="20"/>
                <w:szCs w:val="20"/>
              </w:rPr>
            </w:pPr>
          </w:p>
        </w:tc>
        <w:tc>
          <w:tcPr>
            <w:tcW w:w="1786" w:type="dxa"/>
            <w:vMerge/>
            <w:vAlign w:val="center"/>
          </w:tcPr>
          <w:p w14:paraId="70E2C3F0" w14:textId="77777777" w:rsidR="002C36FD" w:rsidRPr="00614ED1" w:rsidRDefault="002C36FD" w:rsidP="002C36FD">
            <w:pPr>
              <w:rPr>
                <w:color w:val="000000"/>
                <w:sz w:val="20"/>
                <w:szCs w:val="20"/>
              </w:rPr>
            </w:pPr>
          </w:p>
        </w:tc>
        <w:tc>
          <w:tcPr>
            <w:tcW w:w="2581" w:type="dxa"/>
            <w:vAlign w:val="center"/>
          </w:tcPr>
          <w:p w14:paraId="4683C9F8" w14:textId="77777777" w:rsidR="002C36FD" w:rsidRPr="00614ED1" w:rsidRDefault="002C36FD" w:rsidP="002C36FD">
            <w:pPr>
              <w:rPr>
                <w:color w:val="000000"/>
                <w:sz w:val="20"/>
                <w:szCs w:val="20"/>
              </w:rPr>
            </w:pPr>
            <w:r w:rsidRPr="00614ED1">
              <w:rPr>
                <w:color w:val="000000"/>
                <w:sz w:val="20"/>
                <w:szCs w:val="20"/>
              </w:rPr>
              <w:t xml:space="preserve">Охранная зона </w:t>
            </w:r>
          </w:p>
          <w:p w14:paraId="48E80BA1" w14:textId="77777777" w:rsidR="002C36FD" w:rsidRPr="00614ED1" w:rsidRDefault="002C36FD" w:rsidP="002C36FD">
            <w:pPr>
              <w:rPr>
                <w:color w:val="000000"/>
                <w:sz w:val="20"/>
                <w:szCs w:val="20"/>
              </w:rPr>
            </w:pPr>
            <w:r w:rsidRPr="00614ED1">
              <w:rPr>
                <w:color w:val="000000"/>
                <w:sz w:val="20"/>
                <w:szCs w:val="20"/>
              </w:rPr>
              <w:t>ЛЭП 10 кВ</w:t>
            </w:r>
          </w:p>
        </w:tc>
        <w:tc>
          <w:tcPr>
            <w:tcW w:w="1914" w:type="dxa"/>
            <w:vAlign w:val="center"/>
          </w:tcPr>
          <w:p w14:paraId="091305D8" w14:textId="77777777" w:rsidR="002C36FD" w:rsidRPr="00614ED1" w:rsidRDefault="002C36FD" w:rsidP="002C36FD">
            <w:pPr>
              <w:jc w:val="center"/>
              <w:rPr>
                <w:color w:val="000000"/>
                <w:sz w:val="20"/>
                <w:szCs w:val="20"/>
              </w:rPr>
            </w:pPr>
            <w:r w:rsidRPr="00614ED1">
              <w:rPr>
                <w:color w:val="000000"/>
                <w:sz w:val="20"/>
                <w:szCs w:val="20"/>
              </w:rPr>
              <w:t>10 м</w:t>
            </w:r>
          </w:p>
        </w:tc>
        <w:tc>
          <w:tcPr>
            <w:tcW w:w="2683" w:type="dxa"/>
            <w:vMerge/>
          </w:tcPr>
          <w:p w14:paraId="39D3E797" w14:textId="77777777" w:rsidR="002C36FD" w:rsidRPr="00614ED1" w:rsidRDefault="002C36FD" w:rsidP="002C36FD">
            <w:pPr>
              <w:jc w:val="center"/>
              <w:rPr>
                <w:color w:val="000000"/>
                <w:sz w:val="20"/>
                <w:szCs w:val="20"/>
              </w:rPr>
            </w:pPr>
          </w:p>
        </w:tc>
      </w:tr>
      <w:tr w:rsidR="002C36FD" w:rsidRPr="00614ED1" w14:paraId="6ABEFAE5" w14:textId="77777777" w:rsidTr="0032064A">
        <w:trPr>
          <w:cantSplit/>
          <w:trHeight w:val="1697"/>
          <w:jc w:val="center"/>
        </w:trPr>
        <w:tc>
          <w:tcPr>
            <w:tcW w:w="593" w:type="dxa"/>
            <w:vMerge/>
            <w:vAlign w:val="center"/>
          </w:tcPr>
          <w:p w14:paraId="6D5A0C1A" w14:textId="77777777" w:rsidR="002C36FD" w:rsidRPr="00614ED1" w:rsidRDefault="002C36FD" w:rsidP="002C36FD">
            <w:pPr>
              <w:ind w:left="-6"/>
              <w:jc w:val="center"/>
              <w:rPr>
                <w:color w:val="000000"/>
                <w:sz w:val="20"/>
                <w:szCs w:val="20"/>
              </w:rPr>
            </w:pPr>
          </w:p>
        </w:tc>
        <w:tc>
          <w:tcPr>
            <w:tcW w:w="1786" w:type="dxa"/>
            <w:vMerge/>
            <w:vAlign w:val="center"/>
          </w:tcPr>
          <w:p w14:paraId="328F26E6" w14:textId="77777777" w:rsidR="002C36FD" w:rsidRPr="00614ED1" w:rsidRDefault="002C36FD" w:rsidP="002C36FD">
            <w:pPr>
              <w:rPr>
                <w:color w:val="000000"/>
                <w:sz w:val="20"/>
                <w:szCs w:val="20"/>
              </w:rPr>
            </w:pPr>
          </w:p>
        </w:tc>
        <w:tc>
          <w:tcPr>
            <w:tcW w:w="2581" w:type="dxa"/>
            <w:vAlign w:val="center"/>
          </w:tcPr>
          <w:p w14:paraId="38D41D4C" w14:textId="77777777" w:rsidR="002C36FD" w:rsidRPr="00614ED1" w:rsidRDefault="00A858A5" w:rsidP="002C36FD">
            <w:pPr>
              <w:rPr>
                <w:color w:val="000000"/>
                <w:sz w:val="20"/>
                <w:szCs w:val="20"/>
              </w:rPr>
            </w:pPr>
            <w:r w:rsidRPr="00614ED1">
              <w:rPr>
                <w:color w:val="000000"/>
                <w:sz w:val="20"/>
                <w:szCs w:val="20"/>
              </w:rPr>
              <w:t>Охранная зона Байкальского государственного природного биосферного заповедника</w:t>
            </w:r>
          </w:p>
        </w:tc>
        <w:tc>
          <w:tcPr>
            <w:tcW w:w="1914" w:type="dxa"/>
            <w:vAlign w:val="center"/>
          </w:tcPr>
          <w:p w14:paraId="3C74BAFC" w14:textId="77777777" w:rsidR="002C36FD" w:rsidRPr="00614ED1" w:rsidRDefault="002C36FD" w:rsidP="002C36FD">
            <w:pPr>
              <w:jc w:val="center"/>
              <w:rPr>
                <w:color w:val="000000"/>
                <w:sz w:val="20"/>
                <w:szCs w:val="20"/>
              </w:rPr>
            </w:pPr>
          </w:p>
        </w:tc>
        <w:tc>
          <w:tcPr>
            <w:tcW w:w="2683" w:type="dxa"/>
          </w:tcPr>
          <w:p w14:paraId="65362F3C" w14:textId="77777777" w:rsidR="002C36FD" w:rsidRPr="00614ED1" w:rsidRDefault="00A858A5" w:rsidP="00A858A5">
            <w:pPr>
              <w:rPr>
                <w:color w:val="000000"/>
                <w:sz w:val="20"/>
                <w:szCs w:val="20"/>
              </w:rPr>
            </w:pPr>
            <w:r w:rsidRPr="00614ED1">
              <w:rPr>
                <w:spacing w:val="2"/>
                <w:sz w:val="20"/>
                <w:szCs w:val="20"/>
              </w:rPr>
              <w:t>Постановление Совета Министров Бурятской АССР от 03.12.1976  №435</w:t>
            </w:r>
          </w:p>
        </w:tc>
      </w:tr>
      <w:tr w:rsidR="002C36FD" w:rsidRPr="00614ED1" w14:paraId="566243AE" w14:textId="77777777" w:rsidTr="0032064A">
        <w:trPr>
          <w:cantSplit/>
          <w:trHeight w:val="591"/>
          <w:jc w:val="center"/>
        </w:trPr>
        <w:tc>
          <w:tcPr>
            <w:tcW w:w="593" w:type="dxa"/>
            <w:vMerge/>
            <w:vAlign w:val="center"/>
          </w:tcPr>
          <w:p w14:paraId="3BAC04D3" w14:textId="77777777" w:rsidR="002C36FD" w:rsidRPr="00614ED1" w:rsidRDefault="002C36FD" w:rsidP="002C36FD">
            <w:pPr>
              <w:ind w:left="-6"/>
              <w:jc w:val="center"/>
              <w:rPr>
                <w:color w:val="000000"/>
                <w:sz w:val="20"/>
                <w:szCs w:val="20"/>
              </w:rPr>
            </w:pPr>
          </w:p>
        </w:tc>
        <w:tc>
          <w:tcPr>
            <w:tcW w:w="1786" w:type="dxa"/>
            <w:vMerge/>
            <w:vAlign w:val="center"/>
          </w:tcPr>
          <w:p w14:paraId="5141E021" w14:textId="77777777" w:rsidR="002C36FD" w:rsidRPr="00614ED1" w:rsidRDefault="002C36FD" w:rsidP="002C36FD">
            <w:pPr>
              <w:rPr>
                <w:color w:val="000000"/>
                <w:sz w:val="20"/>
                <w:szCs w:val="20"/>
              </w:rPr>
            </w:pPr>
          </w:p>
        </w:tc>
        <w:tc>
          <w:tcPr>
            <w:tcW w:w="2581" w:type="dxa"/>
            <w:vAlign w:val="center"/>
          </w:tcPr>
          <w:p w14:paraId="674024C8" w14:textId="77777777" w:rsidR="002C36FD" w:rsidRPr="00614ED1" w:rsidRDefault="002C36FD" w:rsidP="002C36FD">
            <w:pPr>
              <w:rPr>
                <w:color w:val="000000"/>
                <w:sz w:val="20"/>
                <w:szCs w:val="20"/>
              </w:rPr>
            </w:pPr>
            <w:r w:rsidRPr="00614ED1">
              <w:rPr>
                <w:color w:val="000000"/>
                <w:sz w:val="20"/>
                <w:szCs w:val="20"/>
              </w:rPr>
              <w:t xml:space="preserve">Придорожные полосы автомобильных дорог федерального значения </w:t>
            </w:r>
          </w:p>
        </w:tc>
        <w:tc>
          <w:tcPr>
            <w:tcW w:w="1914" w:type="dxa"/>
            <w:vAlign w:val="center"/>
          </w:tcPr>
          <w:p w14:paraId="22D001D9" w14:textId="77777777" w:rsidR="002C36FD" w:rsidRPr="00614ED1" w:rsidRDefault="002C36FD" w:rsidP="002C36FD">
            <w:pPr>
              <w:jc w:val="center"/>
              <w:rPr>
                <w:color w:val="000000"/>
                <w:sz w:val="20"/>
                <w:szCs w:val="20"/>
              </w:rPr>
            </w:pPr>
            <w:r w:rsidRPr="00614ED1">
              <w:rPr>
                <w:color w:val="000000"/>
                <w:sz w:val="20"/>
                <w:szCs w:val="20"/>
              </w:rPr>
              <w:t>75 м по обе стороны от кромки земляного полотна дороги</w:t>
            </w:r>
          </w:p>
        </w:tc>
        <w:tc>
          <w:tcPr>
            <w:tcW w:w="2683" w:type="dxa"/>
          </w:tcPr>
          <w:p w14:paraId="20E3989B" w14:textId="77777777" w:rsidR="002C36FD" w:rsidRPr="00614ED1" w:rsidRDefault="002C36FD" w:rsidP="002C36FD">
            <w:pPr>
              <w:spacing w:before="100" w:beforeAutospacing="1" w:after="100" w:afterAutospacing="1"/>
              <w:rPr>
                <w:sz w:val="20"/>
                <w:szCs w:val="20"/>
              </w:rPr>
            </w:pPr>
            <w:r w:rsidRPr="00614ED1">
              <w:rPr>
                <w:bCs/>
                <w:sz w:val="20"/>
                <w:szCs w:val="20"/>
              </w:rPr>
              <w:t xml:space="preserve">Правила установления и использования придорожных полос федеральных автомобильных дорог общего пользования (утв. постановлением Правительства РФ от 01.12. 1998 №1420) </w:t>
            </w:r>
          </w:p>
        </w:tc>
      </w:tr>
      <w:tr w:rsidR="00EE6CD5" w:rsidRPr="00614ED1" w14:paraId="7CE08693" w14:textId="77777777" w:rsidTr="0032064A">
        <w:trPr>
          <w:cantSplit/>
          <w:trHeight w:val="2402"/>
          <w:jc w:val="center"/>
        </w:trPr>
        <w:tc>
          <w:tcPr>
            <w:tcW w:w="593" w:type="dxa"/>
            <w:vMerge w:val="restart"/>
            <w:vAlign w:val="center"/>
          </w:tcPr>
          <w:p w14:paraId="12CB4E18" w14:textId="77777777" w:rsidR="00EE6CD5" w:rsidRPr="00614ED1" w:rsidRDefault="00EE6CD5" w:rsidP="002C36FD">
            <w:pPr>
              <w:ind w:left="-6"/>
              <w:jc w:val="center"/>
              <w:rPr>
                <w:color w:val="000000"/>
                <w:sz w:val="20"/>
                <w:szCs w:val="20"/>
              </w:rPr>
            </w:pPr>
            <w:r w:rsidRPr="00614ED1">
              <w:rPr>
                <w:color w:val="000000"/>
                <w:sz w:val="20"/>
                <w:szCs w:val="20"/>
              </w:rPr>
              <w:t>2</w:t>
            </w:r>
          </w:p>
        </w:tc>
        <w:tc>
          <w:tcPr>
            <w:tcW w:w="1786" w:type="dxa"/>
            <w:vMerge w:val="restart"/>
            <w:vAlign w:val="center"/>
          </w:tcPr>
          <w:p w14:paraId="1C7FA711" w14:textId="77777777" w:rsidR="00EE6CD5" w:rsidRPr="00614ED1" w:rsidRDefault="00EE6CD5" w:rsidP="002C36FD">
            <w:pPr>
              <w:rPr>
                <w:color w:val="000000"/>
                <w:sz w:val="20"/>
                <w:szCs w:val="20"/>
              </w:rPr>
            </w:pPr>
            <w:r w:rsidRPr="00614ED1">
              <w:rPr>
                <w:color w:val="000000"/>
                <w:sz w:val="20"/>
                <w:szCs w:val="20"/>
              </w:rPr>
              <w:t>Санитарно-защитная зона</w:t>
            </w:r>
          </w:p>
        </w:tc>
        <w:tc>
          <w:tcPr>
            <w:tcW w:w="2581" w:type="dxa"/>
            <w:vAlign w:val="center"/>
          </w:tcPr>
          <w:p w14:paraId="6839016D" w14:textId="77777777" w:rsidR="00EE6CD5" w:rsidRPr="00614ED1" w:rsidRDefault="00EE6CD5" w:rsidP="00AC4667">
            <w:pPr>
              <w:rPr>
                <w:color w:val="000000"/>
                <w:sz w:val="20"/>
                <w:szCs w:val="20"/>
              </w:rPr>
            </w:pPr>
            <w:r w:rsidRPr="00614ED1">
              <w:rPr>
                <w:color w:val="000000"/>
                <w:sz w:val="20"/>
                <w:szCs w:val="20"/>
              </w:rPr>
              <w:t>Санитарно-защитная зона железной дороги</w:t>
            </w:r>
          </w:p>
        </w:tc>
        <w:tc>
          <w:tcPr>
            <w:tcW w:w="1914" w:type="dxa"/>
            <w:vAlign w:val="center"/>
          </w:tcPr>
          <w:p w14:paraId="6DF8B306" w14:textId="77777777" w:rsidR="00EE6CD5" w:rsidRPr="00614ED1" w:rsidRDefault="00EE6CD5" w:rsidP="00AC4667">
            <w:pPr>
              <w:jc w:val="center"/>
              <w:rPr>
                <w:color w:val="000000"/>
                <w:sz w:val="20"/>
                <w:szCs w:val="20"/>
              </w:rPr>
            </w:pPr>
            <w:r w:rsidRPr="00614ED1">
              <w:rPr>
                <w:color w:val="000000"/>
                <w:sz w:val="20"/>
                <w:szCs w:val="20"/>
              </w:rPr>
              <w:t>Не менее 100 м от жилой застройки</w:t>
            </w:r>
          </w:p>
        </w:tc>
        <w:tc>
          <w:tcPr>
            <w:tcW w:w="2683" w:type="dxa"/>
          </w:tcPr>
          <w:p w14:paraId="78F8D3C1" w14:textId="77777777" w:rsidR="00EE6CD5" w:rsidRPr="00614ED1" w:rsidRDefault="00EE6CD5" w:rsidP="00AC4667">
            <w:pPr>
              <w:pStyle w:val="afff4"/>
              <w:spacing w:line="240" w:lineRule="auto"/>
              <w:ind w:firstLine="0"/>
              <w:rPr>
                <w:kern w:val="1"/>
                <w:sz w:val="20"/>
                <w:szCs w:val="20"/>
              </w:rPr>
            </w:pPr>
            <w:r w:rsidRPr="00614ED1">
              <w:rPr>
                <w:kern w:val="1"/>
                <w:sz w:val="20"/>
                <w:szCs w:val="20"/>
              </w:rPr>
              <w:t xml:space="preserve">СП 42.13330.2011 – актуализированная редакция </w:t>
            </w:r>
            <w:r w:rsidRPr="00614ED1">
              <w:rPr>
                <w:spacing w:val="-3"/>
                <w:kern w:val="1"/>
                <w:sz w:val="20"/>
                <w:szCs w:val="20"/>
              </w:rPr>
              <w:t>СНиП 2.07.01-89* «Планировка и застройка городских и сельских поселений»</w:t>
            </w:r>
          </w:p>
        </w:tc>
      </w:tr>
      <w:tr w:rsidR="00EE6CD5" w:rsidRPr="00614ED1" w14:paraId="53D01128" w14:textId="77777777" w:rsidTr="0032064A">
        <w:trPr>
          <w:cantSplit/>
          <w:trHeight w:val="2402"/>
          <w:jc w:val="center"/>
        </w:trPr>
        <w:tc>
          <w:tcPr>
            <w:tcW w:w="593" w:type="dxa"/>
            <w:vMerge/>
            <w:vAlign w:val="center"/>
          </w:tcPr>
          <w:p w14:paraId="4C97B228" w14:textId="77777777" w:rsidR="00EE6CD5" w:rsidRPr="00614ED1" w:rsidRDefault="00EE6CD5" w:rsidP="002C36FD">
            <w:pPr>
              <w:ind w:left="-6"/>
              <w:jc w:val="center"/>
              <w:rPr>
                <w:color w:val="000000"/>
                <w:sz w:val="20"/>
                <w:szCs w:val="20"/>
              </w:rPr>
            </w:pPr>
          </w:p>
        </w:tc>
        <w:tc>
          <w:tcPr>
            <w:tcW w:w="1786" w:type="dxa"/>
            <w:vMerge/>
            <w:vAlign w:val="center"/>
          </w:tcPr>
          <w:p w14:paraId="729A9300" w14:textId="77777777" w:rsidR="00EE6CD5" w:rsidRPr="00614ED1" w:rsidRDefault="00EE6CD5" w:rsidP="002C36FD">
            <w:pPr>
              <w:rPr>
                <w:color w:val="000000"/>
                <w:sz w:val="20"/>
                <w:szCs w:val="20"/>
              </w:rPr>
            </w:pPr>
          </w:p>
        </w:tc>
        <w:tc>
          <w:tcPr>
            <w:tcW w:w="2581" w:type="dxa"/>
            <w:vAlign w:val="center"/>
          </w:tcPr>
          <w:p w14:paraId="2F066B79" w14:textId="77777777" w:rsidR="00EE6CD5" w:rsidRPr="00614ED1" w:rsidRDefault="00EE6CD5" w:rsidP="002C36FD">
            <w:pPr>
              <w:rPr>
                <w:color w:val="000000"/>
                <w:sz w:val="20"/>
                <w:szCs w:val="20"/>
              </w:rPr>
            </w:pPr>
            <w:r w:rsidRPr="00614ED1">
              <w:rPr>
                <w:color w:val="000000"/>
                <w:sz w:val="20"/>
                <w:szCs w:val="20"/>
              </w:rPr>
              <w:t>IV класс –автозаправочные станции, объекты малого предпринимательства, мусороперегрузочные станции</w:t>
            </w:r>
          </w:p>
        </w:tc>
        <w:tc>
          <w:tcPr>
            <w:tcW w:w="1914" w:type="dxa"/>
            <w:vAlign w:val="center"/>
          </w:tcPr>
          <w:p w14:paraId="2455E031" w14:textId="77777777" w:rsidR="00EE6CD5" w:rsidRPr="00614ED1" w:rsidRDefault="00EE6CD5" w:rsidP="002C36FD">
            <w:pPr>
              <w:jc w:val="center"/>
              <w:rPr>
                <w:color w:val="000000"/>
                <w:sz w:val="20"/>
                <w:szCs w:val="20"/>
              </w:rPr>
            </w:pPr>
            <w:smartTag w:uri="urn:schemas-microsoft-com:office:smarttags" w:element="metricconverter">
              <w:smartTagPr>
                <w:attr w:name="ProductID" w:val="100 м"/>
              </w:smartTagPr>
              <w:r w:rsidRPr="00614ED1">
                <w:rPr>
                  <w:color w:val="000000"/>
                  <w:sz w:val="20"/>
                  <w:szCs w:val="20"/>
                </w:rPr>
                <w:t>100 м</w:t>
              </w:r>
            </w:smartTag>
          </w:p>
        </w:tc>
        <w:tc>
          <w:tcPr>
            <w:tcW w:w="2683" w:type="dxa"/>
            <w:vMerge w:val="restart"/>
          </w:tcPr>
          <w:p w14:paraId="0D868C79" w14:textId="77777777" w:rsidR="00EE6CD5" w:rsidRPr="00614ED1" w:rsidRDefault="00EE6CD5" w:rsidP="002C36FD">
            <w:pPr>
              <w:autoSpaceDE w:val="0"/>
              <w:autoSpaceDN w:val="0"/>
              <w:adjustRightInd w:val="0"/>
              <w:rPr>
                <w:sz w:val="20"/>
                <w:szCs w:val="20"/>
              </w:rPr>
            </w:pPr>
            <w:r w:rsidRPr="00614ED1">
              <w:rPr>
                <w:spacing w:val="-3"/>
                <w:kern w:val="1"/>
                <w:sz w:val="20"/>
                <w:szCs w:val="20"/>
              </w:rPr>
              <w:t>СанПиН 2.2.1/2.1.1.1200-03 «Санитарно-защитные зоны и санитарная классификация предприятий, сооружений и иных объектов»</w:t>
            </w:r>
            <w:r w:rsidRPr="00614ED1">
              <w:rPr>
                <w:sz w:val="20"/>
                <w:szCs w:val="20"/>
              </w:rPr>
              <w:t xml:space="preserve">  (утв. Постановлением</w:t>
            </w:r>
          </w:p>
          <w:p w14:paraId="7DC7BB2C" w14:textId="77777777" w:rsidR="00EE6CD5" w:rsidRPr="00614ED1" w:rsidRDefault="00EE6CD5" w:rsidP="002C36FD">
            <w:pPr>
              <w:autoSpaceDE w:val="0"/>
              <w:autoSpaceDN w:val="0"/>
              <w:adjustRightInd w:val="0"/>
              <w:rPr>
                <w:sz w:val="20"/>
                <w:szCs w:val="20"/>
              </w:rPr>
            </w:pPr>
            <w:r w:rsidRPr="00614ED1">
              <w:rPr>
                <w:sz w:val="20"/>
                <w:szCs w:val="20"/>
              </w:rPr>
              <w:t>Главного государственного</w:t>
            </w:r>
          </w:p>
          <w:p w14:paraId="7264702E" w14:textId="77777777" w:rsidR="00EE6CD5" w:rsidRPr="00614ED1" w:rsidRDefault="00EE6CD5" w:rsidP="002C36FD">
            <w:pPr>
              <w:autoSpaceDE w:val="0"/>
              <w:autoSpaceDN w:val="0"/>
              <w:adjustRightInd w:val="0"/>
              <w:rPr>
                <w:sz w:val="20"/>
                <w:szCs w:val="20"/>
              </w:rPr>
            </w:pPr>
            <w:r w:rsidRPr="00614ED1">
              <w:rPr>
                <w:sz w:val="20"/>
                <w:szCs w:val="20"/>
              </w:rPr>
              <w:t>санитарного врача</w:t>
            </w:r>
          </w:p>
          <w:p w14:paraId="123095D1" w14:textId="77777777" w:rsidR="00EE6CD5" w:rsidRPr="00614ED1" w:rsidRDefault="00EE6CD5" w:rsidP="002C36FD">
            <w:pPr>
              <w:autoSpaceDE w:val="0"/>
              <w:autoSpaceDN w:val="0"/>
              <w:adjustRightInd w:val="0"/>
              <w:rPr>
                <w:sz w:val="20"/>
                <w:szCs w:val="20"/>
              </w:rPr>
            </w:pPr>
            <w:r w:rsidRPr="00614ED1">
              <w:rPr>
                <w:sz w:val="20"/>
                <w:szCs w:val="20"/>
              </w:rPr>
              <w:t>Российской Федерации</w:t>
            </w:r>
          </w:p>
          <w:p w14:paraId="6CF02533" w14:textId="77777777" w:rsidR="00EE6CD5" w:rsidRPr="00614ED1" w:rsidRDefault="00EE6CD5" w:rsidP="002C36FD">
            <w:pPr>
              <w:autoSpaceDE w:val="0"/>
              <w:autoSpaceDN w:val="0"/>
              <w:adjustRightInd w:val="0"/>
              <w:rPr>
                <w:sz w:val="20"/>
                <w:szCs w:val="20"/>
              </w:rPr>
            </w:pPr>
            <w:r w:rsidRPr="00614ED1">
              <w:rPr>
                <w:sz w:val="20"/>
                <w:szCs w:val="20"/>
              </w:rPr>
              <w:t>от 25.09.2007 №74)</w:t>
            </w:r>
          </w:p>
        </w:tc>
      </w:tr>
      <w:tr w:rsidR="00EE6CD5" w:rsidRPr="00614ED1" w14:paraId="7E67744D" w14:textId="77777777" w:rsidTr="0032064A">
        <w:trPr>
          <w:cantSplit/>
          <w:trHeight w:val="184"/>
          <w:jc w:val="center"/>
        </w:trPr>
        <w:tc>
          <w:tcPr>
            <w:tcW w:w="593" w:type="dxa"/>
            <w:vMerge/>
            <w:vAlign w:val="center"/>
          </w:tcPr>
          <w:p w14:paraId="702F20A4" w14:textId="77777777" w:rsidR="00EE6CD5" w:rsidRPr="00614ED1" w:rsidRDefault="00EE6CD5" w:rsidP="002C36FD">
            <w:pPr>
              <w:ind w:left="-6"/>
              <w:jc w:val="center"/>
              <w:rPr>
                <w:color w:val="000000"/>
                <w:sz w:val="20"/>
                <w:szCs w:val="20"/>
              </w:rPr>
            </w:pPr>
          </w:p>
        </w:tc>
        <w:tc>
          <w:tcPr>
            <w:tcW w:w="1786" w:type="dxa"/>
            <w:vMerge/>
            <w:vAlign w:val="center"/>
          </w:tcPr>
          <w:p w14:paraId="5B04301C" w14:textId="77777777" w:rsidR="00EE6CD5" w:rsidRPr="00614ED1" w:rsidRDefault="00EE6CD5" w:rsidP="002C36FD">
            <w:pPr>
              <w:rPr>
                <w:color w:val="000000"/>
                <w:sz w:val="20"/>
                <w:szCs w:val="20"/>
              </w:rPr>
            </w:pPr>
          </w:p>
        </w:tc>
        <w:tc>
          <w:tcPr>
            <w:tcW w:w="2581" w:type="dxa"/>
            <w:vAlign w:val="center"/>
          </w:tcPr>
          <w:p w14:paraId="4AB677D1" w14:textId="77777777" w:rsidR="00EE6CD5" w:rsidRPr="00614ED1" w:rsidRDefault="00EE6CD5" w:rsidP="002C36FD">
            <w:pPr>
              <w:rPr>
                <w:color w:val="000000"/>
                <w:sz w:val="20"/>
                <w:szCs w:val="20"/>
              </w:rPr>
            </w:pPr>
            <w:r w:rsidRPr="00614ED1">
              <w:rPr>
                <w:color w:val="000000"/>
                <w:sz w:val="20"/>
                <w:szCs w:val="20"/>
              </w:rPr>
              <w:t xml:space="preserve">V класс – </w:t>
            </w:r>
            <w:r w:rsidRPr="00614ED1">
              <w:rPr>
                <w:sz w:val="20"/>
                <w:szCs w:val="20"/>
              </w:rPr>
              <w:t>сельские кладбища</w:t>
            </w:r>
          </w:p>
        </w:tc>
        <w:tc>
          <w:tcPr>
            <w:tcW w:w="1914" w:type="dxa"/>
            <w:vAlign w:val="center"/>
          </w:tcPr>
          <w:p w14:paraId="551F5801" w14:textId="77777777" w:rsidR="00EE6CD5" w:rsidRPr="00614ED1" w:rsidRDefault="00EE6CD5" w:rsidP="002C36FD">
            <w:pPr>
              <w:jc w:val="center"/>
              <w:rPr>
                <w:color w:val="000000"/>
                <w:sz w:val="20"/>
                <w:szCs w:val="20"/>
              </w:rPr>
            </w:pPr>
            <w:smartTag w:uri="urn:schemas-microsoft-com:office:smarttags" w:element="metricconverter">
              <w:smartTagPr>
                <w:attr w:name="ProductID" w:val="50 м"/>
              </w:smartTagPr>
              <w:r w:rsidRPr="00614ED1">
                <w:rPr>
                  <w:color w:val="000000"/>
                  <w:sz w:val="20"/>
                  <w:szCs w:val="20"/>
                </w:rPr>
                <w:t>50 м</w:t>
              </w:r>
            </w:smartTag>
          </w:p>
        </w:tc>
        <w:tc>
          <w:tcPr>
            <w:tcW w:w="2683" w:type="dxa"/>
            <w:vMerge/>
          </w:tcPr>
          <w:p w14:paraId="2E7FF85B" w14:textId="77777777" w:rsidR="00EE6CD5" w:rsidRPr="00614ED1" w:rsidRDefault="00EE6CD5" w:rsidP="002C36FD">
            <w:pPr>
              <w:jc w:val="center"/>
              <w:rPr>
                <w:color w:val="000000"/>
                <w:sz w:val="20"/>
                <w:szCs w:val="20"/>
              </w:rPr>
            </w:pPr>
          </w:p>
        </w:tc>
      </w:tr>
      <w:tr w:rsidR="00EE6CD5" w:rsidRPr="00614ED1" w14:paraId="32C7C6E3" w14:textId="77777777" w:rsidTr="0032064A">
        <w:trPr>
          <w:cantSplit/>
          <w:trHeight w:val="184"/>
          <w:jc w:val="center"/>
        </w:trPr>
        <w:tc>
          <w:tcPr>
            <w:tcW w:w="593" w:type="dxa"/>
            <w:vMerge w:val="restart"/>
            <w:vAlign w:val="center"/>
          </w:tcPr>
          <w:p w14:paraId="61E5A57B" w14:textId="77777777" w:rsidR="00EE6CD5" w:rsidRPr="00614ED1" w:rsidRDefault="00EE6CD5" w:rsidP="002C36FD">
            <w:pPr>
              <w:ind w:left="-6"/>
              <w:jc w:val="center"/>
              <w:rPr>
                <w:color w:val="000000"/>
                <w:sz w:val="20"/>
                <w:szCs w:val="20"/>
              </w:rPr>
            </w:pPr>
            <w:r w:rsidRPr="00614ED1">
              <w:rPr>
                <w:color w:val="000000"/>
                <w:sz w:val="20"/>
                <w:szCs w:val="20"/>
              </w:rPr>
              <w:t>3</w:t>
            </w:r>
          </w:p>
        </w:tc>
        <w:tc>
          <w:tcPr>
            <w:tcW w:w="1786" w:type="dxa"/>
            <w:vMerge w:val="restart"/>
            <w:vAlign w:val="center"/>
          </w:tcPr>
          <w:p w14:paraId="420A5519" w14:textId="77777777" w:rsidR="00EE6CD5" w:rsidRPr="00614ED1" w:rsidRDefault="00EE6CD5" w:rsidP="002C36FD">
            <w:pPr>
              <w:rPr>
                <w:color w:val="000000"/>
                <w:sz w:val="20"/>
                <w:szCs w:val="20"/>
              </w:rPr>
            </w:pPr>
            <w:r w:rsidRPr="00614ED1">
              <w:rPr>
                <w:color w:val="000000"/>
                <w:sz w:val="20"/>
                <w:szCs w:val="20"/>
              </w:rPr>
              <w:t>Водоохранная зона</w:t>
            </w:r>
          </w:p>
        </w:tc>
        <w:tc>
          <w:tcPr>
            <w:tcW w:w="2581" w:type="dxa"/>
          </w:tcPr>
          <w:p w14:paraId="216F6BC3" w14:textId="77777777" w:rsidR="00EE6CD5" w:rsidRPr="00614ED1" w:rsidRDefault="00EE6CD5" w:rsidP="002C36FD">
            <w:pPr>
              <w:pStyle w:val="a3"/>
              <w:jc w:val="both"/>
              <w:rPr>
                <w:b w:val="0"/>
                <w:sz w:val="20"/>
              </w:rPr>
            </w:pPr>
            <w:r w:rsidRPr="00614ED1">
              <w:rPr>
                <w:b w:val="0"/>
                <w:sz w:val="20"/>
              </w:rPr>
              <w:t xml:space="preserve">оз.Байкал </w:t>
            </w:r>
          </w:p>
        </w:tc>
        <w:tc>
          <w:tcPr>
            <w:tcW w:w="1914" w:type="dxa"/>
          </w:tcPr>
          <w:p w14:paraId="4A85DCD9" w14:textId="77777777" w:rsidR="00EE6CD5" w:rsidRPr="00614ED1" w:rsidRDefault="00EE6CD5" w:rsidP="002C36FD">
            <w:pPr>
              <w:pStyle w:val="a3"/>
              <w:rPr>
                <w:b w:val="0"/>
                <w:sz w:val="20"/>
              </w:rPr>
            </w:pPr>
            <w:r w:rsidRPr="00614ED1">
              <w:rPr>
                <w:b w:val="0"/>
                <w:sz w:val="20"/>
              </w:rPr>
              <w:t>по границе Центральной экологической зоны БПТ</w:t>
            </w:r>
          </w:p>
        </w:tc>
        <w:tc>
          <w:tcPr>
            <w:tcW w:w="2683" w:type="dxa"/>
          </w:tcPr>
          <w:p w14:paraId="0C7655D7" w14:textId="77777777" w:rsidR="00EE6CD5" w:rsidRPr="00614ED1" w:rsidRDefault="00EE6CD5" w:rsidP="002C36FD">
            <w:pPr>
              <w:pStyle w:val="afff4"/>
              <w:ind w:firstLine="0"/>
              <w:rPr>
                <w:kern w:val="1"/>
                <w:sz w:val="20"/>
                <w:szCs w:val="20"/>
              </w:rPr>
            </w:pPr>
            <w:r w:rsidRPr="00614ED1">
              <w:rPr>
                <w:kern w:val="1"/>
                <w:sz w:val="20"/>
                <w:szCs w:val="20"/>
              </w:rPr>
              <w:t xml:space="preserve">Распоряжение Правительства РФ от 05.03.2015 №368-р «Об утверждении </w:t>
            </w:r>
            <w:r w:rsidRPr="00614ED1">
              <w:rPr>
                <w:sz w:val="20"/>
                <w:szCs w:val="20"/>
              </w:rPr>
              <w:t>границ водоохранной и рыбоохранной зон озера Байкал»</w:t>
            </w:r>
          </w:p>
        </w:tc>
      </w:tr>
      <w:tr w:rsidR="00EE6CD5" w:rsidRPr="00614ED1" w14:paraId="0B4E9A8D" w14:textId="77777777" w:rsidTr="0032064A">
        <w:trPr>
          <w:cantSplit/>
          <w:trHeight w:val="828"/>
          <w:jc w:val="center"/>
        </w:trPr>
        <w:tc>
          <w:tcPr>
            <w:tcW w:w="593" w:type="dxa"/>
            <w:vMerge/>
            <w:vAlign w:val="center"/>
          </w:tcPr>
          <w:p w14:paraId="3525CBA1" w14:textId="77777777" w:rsidR="00EE6CD5" w:rsidRPr="00614ED1" w:rsidRDefault="00EE6CD5" w:rsidP="002C36FD">
            <w:pPr>
              <w:ind w:left="-6"/>
              <w:jc w:val="center"/>
              <w:rPr>
                <w:color w:val="000000"/>
                <w:sz w:val="20"/>
                <w:szCs w:val="20"/>
              </w:rPr>
            </w:pPr>
          </w:p>
        </w:tc>
        <w:tc>
          <w:tcPr>
            <w:tcW w:w="1786" w:type="dxa"/>
            <w:vMerge/>
            <w:vAlign w:val="center"/>
          </w:tcPr>
          <w:p w14:paraId="0601BF2D" w14:textId="77777777" w:rsidR="00EE6CD5" w:rsidRPr="00614ED1" w:rsidRDefault="00EE6CD5" w:rsidP="002C36FD">
            <w:pPr>
              <w:rPr>
                <w:color w:val="000000"/>
                <w:sz w:val="20"/>
                <w:szCs w:val="20"/>
              </w:rPr>
            </w:pPr>
          </w:p>
        </w:tc>
        <w:tc>
          <w:tcPr>
            <w:tcW w:w="2581" w:type="dxa"/>
          </w:tcPr>
          <w:p w14:paraId="0C0FD31B" w14:textId="77777777" w:rsidR="00EE6CD5" w:rsidRPr="00614ED1" w:rsidRDefault="00EE6CD5" w:rsidP="002C36FD">
            <w:pPr>
              <w:pStyle w:val="a3"/>
              <w:jc w:val="both"/>
              <w:rPr>
                <w:b w:val="0"/>
                <w:sz w:val="20"/>
              </w:rPr>
            </w:pPr>
            <w:r w:rsidRPr="00614ED1">
              <w:rPr>
                <w:b w:val="0"/>
                <w:sz w:val="20"/>
              </w:rPr>
              <w:t>оз.Байкал</w:t>
            </w:r>
          </w:p>
        </w:tc>
        <w:tc>
          <w:tcPr>
            <w:tcW w:w="1914" w:type="dxa"/>
          </w:tcPr>
          <w:p w14:paraId="5622574C" w14:textId="77777777" w:rsidR="00EE6CD5" w:rsidRPr="00614ED1" w:rsidRDefault="00EE6CD5" w:rsidP="002C36FD">
            <w:pPr>
              <w:pStyle w:val="a3"/>
              <w:rPr>
                <w:b w:val="0"/>
                <w:sz w:val="20"/>
              </w:rPr>
            </w:pPr>
            <w:r w:rsidRPr="00614ED1">
              <w:rPr>
                <w:b w:val="0"/>
                <w:sz w:val="20"/>
              </w:rPr>
              <w:t>200 м</w:t>
            </w:r>
          </w:p>
          <w:p w14:paraId="7E7BEA0E" w14:textId="77777777" w:rsidR="00EE6CD5" w:rsidRPr="00614ED1" w:rsidRDefault="00EE6CD5" w:rsidP="002C36FD">
            <w:pPr>
              <w:pStyle w:val="a3"/>
              <w:rPr>
                <w:b w:val="0"/>
                <w:sz w:val="20"/>
              </w:rPr>
            </w:pPr>
            <w:r w:rsidRPr="00614ED1">
              <w:rPr>
                <w:b w:val="0"/>
                <w:sz w:val="20"/>
              </w:rPr>
              <w:t>(прибрежная защитная полоса)</w:t>
            </w:r>
          </w:p>
        </w:tc>
        <w:tc>
          <w:tcPr>
            <w:tcW w:w="2683" w:type="dxa"/>
            <w:vMerge w:val="restart"/>
          </w:tcPr>
          <w:p w14:paraId="72CF070E" w14:textId="77777777" w:rsidR="00EE6CD5" w:rsidRPr="00614ED1" w:rsidRDefault="00EE6CD5" w:rsidP="002C36FD">
            <w:pPr>
              <w:pStyle w:val="a3"/>
              <w:ind w:left="8"/>
              <w:jc w:val="left"/>
              <w:rPr>
                <w:b w:val="0"/>
                <w:sz w:val="20"/>
              </w:rPr>
            </w:pPr>
            <w:r w:rsidRPr="00614ED1">
              <w:rPr>
                <w:b w:val="0"/>
                <w:kern w:val="1"/>
                <w:sz w:val="20"/>
              </w:rPr>
              <w:t>Водный кодекс РФ от 03.06.2006 № 74-ФЗ</w:t>
            </w:r>
          </w:p>
        </w:tc>
      </w:tr>
      <w:tr w:rsidR="00EE6CD5" w:rsidRPr="00614ED1" w14:paraId="464BE24D" w14:textId="77777777" w:rsidTr="0032064A">
        <w:trPr>
          <w:cantSplit/>
          <w:trHeight w:val="279"/>
          <w:jc w:val="center"/>
        </w:trPr>
        <w:tc>
          <w:tcPr>
            <w:tcW w:w="593" w:type="dxa"/>
            <w:vMerge/>
            <w:vAlign w:val="center"/>
          </w:tcPr>
          <w:p w14:paraId="618BCD71" w14:textId="77777777" w:rsidR="00EE6CD5" w:rsidRPr="00614ED1" w:rsidRDefault="00EE6CD5" w:rsidP="002C36FD">
            <w:pPr>
              <w:ind w:left="-6"/>
              <w:jc w:val="center"/>
              <w:rPr>
                <w:color w:val="000000"/>
                <w:sz w:val="20"/>
                <w:szCs w:val="20"/>
              </w:rPr>
            </w:pPr>
          </w:p>
        </w:tc>
        <w:tc>
          <w:tcPr>
            <w:tcW w:w="1786" w:type="dxa"/>
            <w:vMerge/>
            <w:vAlign w:val="center"/>
          </w:tcPr>
          <w:p w14:paraId="4B55470F" w14:textId="77777777" w:rsidR="00EE6CD5" w:rsidRPr="00614ED1" w:rsidRDefault="00EE6CD5" w:rsidP="002C36FD">
            <w:pPr>
              <w:rPr>
                <w:color w:val="000000"/>
                <w:sz w:val="20"/>
                <w:szCs w:val="20"/>
              </w:rPr>
            </w:pPr>
          </w:p>
        </w:tc>
        <w:tc>
          <w:tcPr>
            <w:tcW w:w="2581" w:type="dxa"/>
          </w:tcPr>
          <w:p w14:paraId="2193F094" w14:textId="77777777" w:rsidR="00EE6CD5" w:rsidRPr="00614ED1" w:rsidRDefault="00EE6CD5" w:rsidP="002C36FD">
            <w:pPr>
              <w:pStyle w:val="a3"/>
              <w:jc w:val="both"/>
              <w:rPr>
                <w:b w:val="0"/>
                <w:sz w:val="20"/>
              </w:rPr>
            </w:pPr>
            <w:r w:rsidRPr="00614ED1">
              <w:rPr>
                <w:b w:val="0"/>
                <w:sz w:val="20"/>
              </w:rPr>
              <w:t>р. Осиновка</w:t>
            </w:r>
          </w:p>
        </w:tc>
        <w:tc>
          <w:tcPr>
            <w:tcW w:w="1914" w:type="dxa"/>
          </w:tcPr>
          <w:p w14:paraId="43812758" w14:textId="77777777" w:rsidR="00EE6CD5" w:rsidRPr="00614ED1" w:rsidRDefault="00EE6CD5" w:rsidP="002C36FD">
            <w:pPr>
              <w:pStyle w:val="a3"/>
              <w:rPr>
                <w:b w:val="0"/>
                <w:sz w:val="20"/>
              </w:rPr>
            </w:pPr>
            <w:r w:rsidRPr="00614ED1">
              <w:rPr>
                <w:b w:val="0"/>
                <w:sz w:val="20"/>
              </w:rPr>
              <w:t>100 м</w:t>
            </w:r>
          </w:p>
        </w:tc>
        <w:tc>
          <w:tcPr>
            <w:tcW w:w="2683" w:type="dxa"/>
            <w:vMerge/>
          </w:tcPr>
          <w:p w14:paraId="4CCF430B" w14:textId="77777777" w:rsidR="00EE6CD5" w:rsidRPr="00614ED1" w:rsidRDefault="00EE6CD5" w:rsidP="002C36FD">
            <w:pPr>
              <w:pStyle w:val="a3"/>
              <w:rPr>
                <w:kern w:val="1"/>
                <w:sz w:val="20"/>
              </w:rPr>
            </w:pPr>
          </w:p>
        </w:tc>
      </w:tr>
      <w:tr w:rsidR="00EE6CD5" w:rsidRPr="00614ED1" w14:paraId="5C5DBAC6" w14:textId="77777777" w:rsidTr="0032064A">
        <w:trPr>
          <w:cantSplit/>
          <w:trHeight w:val="279"/>
          <w:jc w:val="center"/>
        </w:trPr>
        <w:tc>
          <w:tcPr>
            <w:tcW w:w="593" w:type="dxa"/>
            <w:vMerge/>
            <w:vAlign w:val="center"/>
          </w:tcPr>
          <w:p w14:paraId="68356DA0" w14:textId="77777777" w:rsidR="00EE6CD5" w:rsidRPr="00614ED1" w:rsidRDefault="00EE6CD5" w:rsidP="002C36FD">
            <w:pPr>
              <w:ind w:left="-6"/>
              <w:jc w:val="center"/>
              <w:rPr>
                <w:color w:val="000000"/>
                <w:sz w:val="20"/>
                <w:szCs w:val="20"/>
              </w:rPr>
            </w:pPr>
          </w:p>
        </w:tc>
        <w:tc>
          <w:tcPr>
            <w:tcW w:w="1786" w:type="dxa"/>
            <w:vMerge/>
            <w:vAlign w:val="center"/>
          </w:tcPr>
          <w:p w14:paraId="64BB822B" w14:textId="77777777" w:rsidR="00EE6CD5" w:rsidRPr="00614ED1" w:rsidRDefault="00EE6CD5" w:rsidP="002C36FD">
            <w:pPr>
              <w:rPr>
                <w:color w:val="000000"/>
                <w:sz w:val="20"/>
                <w:szCs w:val="20"/>
              </w:rPr>
            </w:pPr>
          </w:p>
        </w:tc>
        <w:tc>
          <w:tcPr>
            <w:tcW w:w="2581" w:type="dxa"/>
          </w:tcPr>
          <w:p w14:paraId="087D8CCF" w14:textId="77777777" w:rsidR="00EE6CD5" w:rsidRPr="00614ED1" w:rsidRDefault="00EE6CD5" w:rsidP="002C36FD">
            <w:pPr>
              <w:pStyle w:val="a3"/>
              <w:jc w:val="both"/>
              <w:rPr>
                <w:b w:val="0"/>
                <w:sz w:val="20"/>
              </w:rPr>
            </w:pPr>
            <w:r w:rsidRPr="00614ED1">
              <w:rPr>
                <w:b w:val="0"/>
                <w:sz w:val="20"/>
              </w:rPr>
              <w:t>р.Переемная</w:t>
            </w:r>
          </w:p>
        </w:tc>
        <w:tc>
          <w:tcPr>
            <w:tcW w:w="1914" w:type="dxa"/>
          </w:tcPr>
          <w:p w14:paraId="538F84DD" w14:textId="77777777" w:rsidR="00EE6CD5" w:rsidRPr="00614ED1" w:rsidRDefault="00EE6CD5" w:rsidP="002C36FD">
            <w:pPr>
              <w:pStyle w:val="a3"/>
              <w:rPr>
                <w:b w:val="0"/>
                <w:sz w:val="20"/>
              </w:rPr>
            </w:pPr>
            <w:r w:rsidRPr="00614ED1">
              <w:rPr>
                <w:b w:val="0"/>
                <w:sz w:val="20"/>
              </w:rPr>
              <w:t>100 м</w:t>
            </w:r>
          </w:p>
        </w:tc>
        <w:tc>
          <w:tcPr>
            <w:tcW w:w="2683" w:type="dxa"/>
            <w:vMerge/>
          </w:tcPr>
          <w:p w14:paraId="43E8FDCF" w14:textId="77777777" w:rsidR="00EE6CD5" w:rsidRPr="00614ED1" w:rsidRDefault="00EE6CD5" w:rsidP="002C36FD">
            <w:pPr>
              <w:pStyle w:val="a3"/>
              <w:rPr>
                <w:kern w:val="1"/>
                <w:sz w:val="20"/>
              </w:rPr>
            </w:pPr>
          </w:p>
        </w:tc>
      </w:tr>
      <w:tr w:rsidR="00EE6CD5" w:rsidRPr="00614ED1" w14:paraId="2F6295A0" w14:textId="77777777" w:rsidTr="0032064A">
        <w:trPr>
          <w:cantSplit/>
          <w:trHeight w:val="279"/>
          <w:jc w:val="center"/>
        </w:trPr>
        <w:tc>
          <w:tcPr>
            <w:tcW w:w="593" w:type="dxa"/>
            <w:vMerge/>
            <w:vAlign w:val="center"/>
          </w:tcPr>
          <w:p w14:paraId="12D33033" w14:textId="77777777" w:rsidR="00EE6CD5" w:rsidRPr="00614ED1" w:rsidRDefault="00EE6CD5" w:rsidP="002C36FD">
            <w:pPr>
              <w:ind w:left="-6"/>
              <w:jc w:val="center"/>
              <w:rPr>
                <w:color w:val="000000"/>
                <w:sz w:val="20"/>
                <w:szCs w:val="20"/>
              </w:rPr>
            </w:pPr>
          </w:p>
        </w:tc>
        <w:tc>
          <w:tcPr>
            <w:tcW w:w="1786" w:type="dxa"/>
            <w:vMerge/>
            <w:vAlign w:val="center"/>
          </w:tcPr>
          <w:p w14:paraId="4AECC814" w14:textId="77777777" w:rsidR="00EE6CD5" w:rsidRPr="00614ED1" w:rsidRDefault="00EE6CD5" w:rsidP="002C36FD">
            <w:pPr>
              <w:rPr>
                <w:color w:val="000000"/>
                <w:sz w:val="20"/>
                <w:szCs w:val="20"/>
              </w:rPr>
            </w:pPr>
          </w:p>
        </w:tc>
        <w:tc>
          <w:tcPr>
            <w:tcW w:w="2581" w:type="dxa"/>
          </w:tcPr>
          <w:p w14:paraId="78C47FE7" w14:textId="77777777" w:rsidR="00EE6CD5" w:rsidRPr="00614ED1" w:rsidRDefault="00EE6CD5" w:rsidP="002C36FD">
            <w:pPr>
              <w:pStyle w:val="a3"/>
              <w:spacing w:line="276" w:lineRule="auto"/>
              <w:jc w:val="both"/>
              <w:rPr>
                <w:b w:val="0"/>
                <w:sz w:val="20"/>
              </w:rPr>
            </w:pPr>
            <w:r w:rsidRPr="00614ED1">
              <w:rPr>
                <w:b w:val="0"/>
                <w:sz w:val="20"/>
              </w:rPr>
              <w:t>р.Аносовка</w:t>
            </w:r>
          </w:p>
        </w:tc>
        <w:tc>
          <w:tcPr>
            <w:tcW w:w="1914" w:type="dxa"/>
          </w:tcPr>
          <w:p w14:paraId="256BBC8D" w14:textId="77777777" w:rsidR="00EE6CD5" w:rsidRPr="00614ED1" w:rsidRDefault="00EE6CD5" w:rsidP="002C36FD">
            <w:pPr>
              <w:pStyle w:val="a3"/>
              <w:rPr>
                <w:b w:val="0"/>
                <w:sz w:val="20"/>
              </w:rPr>
            </w:pPr>
            <w:r w:rsidRPr="00614ED1">
              <w:rPr>
                <w:b w:val="0"/>
                <w:sz w:val="20"/>
              </w:rPr>
              <w:t>100 м</w:t>
            </w:r>
          </w:p>
        </w:tc>
        <w:tc>
          <w:tcPr>
            <w:tcW w:w="2683" w:type="dxa"/>
            <w:vMerge/>
          </w:tcPr>
          <w:p w14:paraId="312D3BF9" w14:textId="77777777" w:rsidR="00EE6CD5" w:rsidRPr="00614ED1" w:rsidRDefault="00EE6CD5" w:rsidP="002C36FD">
            <w:pPr>
              <w:pStyle w:val="a3"/>
              <w:rPr>
                <w:kern w:val="1"/>
                <w:sz w:val="20"/>
              </w:rPr>
            </w:pPr>
          </w:p>
        </w:tc>
      </w:tr>
      <w:tr w:rsidR="00EE6CD5" w:rsidRPr="00614ED1" w14:paraId="0E84F91A" w14:textId="77777777" w:rsidTr="0032064A">
        <w:trPr>
          <w:cantSplit/>
          <w:trHeight w:val="279"/>
          <w:jc w:val="center"/>
        </w:trPr>
        <w:tc>
          <w:tcPr>
            <w:tcW w:w="593" w:type="dxa"/>
            <w:vMerge/>
            <w:vAlign w:val="center"/>
          </w:tcPr>
          <w:p w14:paraId="7412F09E" w14:textId="77777777" w:rsidR="00EE6CD5" w:rsidRPr="00614ED1" w:rsidRDefault="00EE6CD5" w:rsidP="002C36FD">
            <w:pPr>
              <w:ind w:left="-6"/>
              <w:jc w:val="center"/>
              <w:rPr>
                <w:color w:val="000000"/>
                <w:sz w:val="20"/>
                <w:szCs w:val="20"/>
              </w:rPr>
            </w:pPr>
          </w:p>
        </w:tc>
        <w:tc>
          <w:tcPr>
            <w:tcW w:w="1786" w:type="dxa"/>
            <w:vMerge/>
            <w:vAlign w:val="center"/>
          </w:tcPr>
          <w:p w14:paraId="15A5C0E8" w14:textId="77777777" w:rsidR="00EE6CD5" w:rsidRPr="00614ED1" w:rsidRDefault="00EE6CD5" w:rsidP="002C36FD">
            <w:pPr>
              <w:rPr>
                <w:color w:val="000000"/>
                <w:sz w:val="20"/>
                <w:szCs w:val="20"/>
              </w:rPr>
            </w:pPr>
          </w:p>
        </w:tc>
        <w:tc>
          <w:tcPr>
            <w:tcW w:w="2581" w:type="dxa"/>
          </w:tcPr>
          <w:p w14:paraId="12E64027" w14:textId="77777777" w:rsidR="00EE6CD5" w:rsidRPr="00614ED1" w:rsidRDefault="00EE6CD5" w:rsidP="002C36FD">
            <w:pPr>
              <w:pStyle w:val="a3"/>
              <w:spacing w:line="276" w:lineRule="auto"/>
              <w:jc w:val="both"/>
              <w:rPr>
                <w:b w:val="0"/>
                <w:sz w:val="20"/>
              </w:rPr>
            </w:pPr>
            <w:r w:rsidRPr="00614ED1">
              <w:rPr>
                <w:b w:val="0"/>
                <w:sz w:val="20"/>
              </w:rPr>
              <w:t>р.Дулиха</w:t>
            </w:r>
          </w:p>
        </w:tc>
        <w:tc>
          <w:tcPr>
            <w:tcW w:w="1914" w:type="dxa"/>
          </w:tcPr>
          <w:p w14:paraId="2637D0AA" w14:textId="77777777" w:rsidR="00EE6CD5" w:rsidRPr="00614ED1" w:rsidRDefault="00EE6CD5" w:rsidP="002C36FD">
            <w:pPr>
              <w:pStyle w:val="a3"/>
              <w:rPr>
                <w:b w:val="0"/>
                <w:sz w:val="20"/>
              </w:rPr>
            </w:pPr>
            <w:r w:rsidRPr="00614ED1">
              <w:rPr>
                <w:b w:val="0"/>
                <w:sz w:val="20"/>
              </w:rPr>
              <w:t>100 м</w:t>
            </w:r>
          </w:p>
        </w:tc>
        <w:tc>
          <w:tcPr>
            <w:tcW w:w="2683" w:type="dxa"/>
            <w:vMerge/>
          </w:tcPr>
          <w:p w14:paraId="464CE1F3" w14:textId="77777777" w:rsidR="00EE6CD5" w:rsidRPr="00614ED1" w:rsidRDefault="00EE6CD5" w:rsidP="002C36FD">
            <w:pPr>
              <w:pStyle w:val="a3"/>
              <w:rPr>
                <w:kern w:val="1"/>
                <w:sz w:val="20"/>
              </w:rPr>
            </w:pPr>
          </w:p>
        </w:tc>
      </w:tr>
      <w:tr w:rsidR="00EE6CD5" w:rsidRPr="00614ED1" w14:paraId="32A233A6" w14:textId="77777777" w:rsidTr="0032064A">
        <w:trPr>
          <w:cantSplit/>
          <w:trHeight w:val="279"/>
          <w:jc w:val="center"/>
        </w:trPr>
        <w:tc>
          <w:tcPr>
            <w:tcW w:w="593" w:type="dxa"/>
            <w:vMerge/>
            <w:vAlign w:val="center"/>
          </w:tcPr>
          <w:p w14:paraId="1E551B69" w14:textId="77777777" w:rsidR="00EE6CD5" w:rsidRPr="00614ED1" w:rsidRDefault="00EE6CD5" w:rsidP="002C36FD">
            <w:pPr>
              <w:ind w:left="-6"/>
              <w:jc w:val="center"/>
              <w:rPr>
                <w:color w:val="000000"/>
                <w:sz w:val="20"/>
                <w:szCs w:val="20"/>
              </w:rPr>
            </w:pPr>
          </w:p>
        </w:tc>
        <w:tc>
          <w:tcPr>
            <w:tcW w:w="1786" w:type="dxa"/>
            <w:vMerge/>
            <w:vAlign w:val="center"/>
          </w:tcPr>
          <w:p w14:paraId="42095121" w14:textId="77777777" w:rsidR="00EE6CD5" w:rsidRPr="00614ED1" w:rsidRDefault="00EE6CD5" w:rsidP="002C36FD">
            <w:pPr>
              <w:rPr>
                <w:color w:val="000000"/>
                <w:sz w:val="20"/>
                <w:szCs w:val="20"/>
              </w:rPr>
            </w:pPr>
          </w:p>
        </w:tc>
        <w:tc>
          <w:tcPr>
            <w:tcW w:w="2581" w:type="dxa"/>
          </w:tcPr>
          <w:p w14:paraId="7A7A2B7D" w14:textId="77777777" w:rsidR="00EE6CD5" w:rsidRPr="00614ED1" w:rsidRDefault="00EE6CD5" w:rsidP="002C36FD">
            <w:pPr>
              <w:pStyle w:val="a3"/>
              <w:spacing w:line="276" w:lineRule="auto"/>
              <w:jc w:val="both"/>
              <w:rPr>
                <w:b w:val="0"/>
                <w:sz w:val="20"/>
              </w:rPr>
            </w:pPr>
            <w:r w:rsidRPr="00614ED1">
              <w:rPr>
                <w:b w:val="0"/>
                <w:sz w:val="20"/>
              </w:rPr>
              <w:t>р.Селенгушка</w:t>
            </w:r>
          </w:p>
        </w:tc>
        <w:tc>
          <w:tcPr>
            <w:tcW w:w="1914" w:type="dxa"/>
          </w:tcPr>
          <w:p w14:paraId="3BE345B5" w14:textId="77777777" w:rsidR="00EE6CD5" w:rsidRPr="00614ED1" w:rsidRDefault="00EE6CD5" w:rsidP="002C36FD">
            <w:pPr>
              <w:pStyle w:val="a3"/>
              <w:rPr>
                <w:b w:val="0"/>
                <w:sz w:val="20"/>
              </w:rPr>
            </w:pPr>
            <w:r w:rsidRPr="00614ED1">
              <w:rPr>
                <w:b w:val="0"/>
                <w:sz w:val="20"/>
              </w:rPr>
              <w:t>100 м</w:t>
            </w:r>
          </w:p>
        </w:tc>
        <w:tc>
          <w:tcPr>
            <w:tcW w:w="2683" w:type="dxa"/>
            <w:vMerge/>
          </w:tcPr>
          <w:p w14:paraId="18F60ECB" w14:textId="77777777" w:rsidR="00EE6CD5" w:rsidRPr="00614ED1" w:rsidRDefault="00EE6CD5" w:rsidP="002C36FD">
            <w:pPr>
              <w:pStyle w:val="a3"/>
              <w:rPr>
                <w:kern w:val="1"/>
                <w:sz w:val="20"/>
              </w:rPr>
            </w:pPr>
          </w:p>
        </w:tc>
      </w:tr>
      <w:tr w:rsidR="00EE6CD5" w:rsidRPr="00614ED1" w14:paraId="62D1C791" w14:textId="77777777" w:rsidTr="0032064A">
        <w:trPr>
          <w:cantSplit/>
          <w:trHeight w:val="279"/>
          <w:jc w:val="center"/>
        </w:trPr>
        <w:tc>
          <w:tcPr>
            <w:tcW w:w="593" w:type="dxa"/>
            <w:vMerge/>
            <w:vAlign w:val="center"/>
          </w:tcPr>
          <w:p w14:paraId="13A44019" w14:textId="77777777" w:rsidR="00EE6CD5" w:rsidRPr="00614ED1" w:rsidRDefault="00EE6CD5" w:rsidP="002C36FD">
            <w:pPr>
              <w:ind w:left="-6"/>
              <w:jc w:val="center"/>
              <w:rPr>
                <w:color w:val="000000"/>
                <w:sz w:val="20"/>
                <w:szCs w:val="20"/>
              </w:rPr>
            </w:pPr>
          </w:p>
        </w:tc>
        <w:tc>
          <w:tcPr>
            <w:tcW w:w="1786" w:type="dxa"/>
            <w:vMerge/>
            <w:vAlign w:val="center"/>
          </w:tcPr>
          <w:p w14:paraId="1F3BBBED" w14:textId="77777777" w:rsidR="00EE6CD5" w:rsidRPr="00614ED1" w:rsidRDefault="00EE6CD5" w:rsidP="002C36FD">
            <w:pPr>
              <w:rPr>
                <w:color w:val="000000"/>
                <w:sz w:val="20"/>
                <w:szCs w:val="20"/>
              </w:rPr>
            </w:pPr>
          </w:p>
        </w:tc>
        <w:tc>
          <w:tcPr>
            <w:tcW w:w="2581" w:type="dxa"/>
          </w:tcPr>
          <w:p w14:paraId="51A53974" w14:textId="77777777" w:rsidR="00EE6CD5" w:rsidRPr="00614ED1" w:rsidRDefault="00EE6CD5" w:rsidP="002C36FD">
            <w:pPr>
              <w:pStyle w:val="a3"/>
              <w:spacing w:line="276" w:lineRule="auto"/>
              <w:jc w:val="both"/>
              <w:rPr>
                <w:b w:val="0"/>
                <w:sz w:val="20"/>
              </w:rPr>
            </w:pPr>
            <w:r w:rsidRPr="00614ED1">
              <w:rPr>
                <w:b w:val="0"/>
                <w:sz w:val="20"/>
              </w:rPr>
              <w:t>р.Осиновка</w:t>
            </w:r>
          </w:p>
        </w:tc>
        <w:tc>
          <w:tcPr>
            <w:tcW w:w="1914" w:type="dxa"/>
          </w:tcPr>
          <w:p w14:paraId="4A9A067C" w14:textId="77777777" w:rsidR="00EE6CD5" w:rsidRPr="00614ED1" w:rsidRDefault="00EE6CD5" w:rsidP="002C36FD">
            <w:pPr>
              <w:pStyle w:val="a3"/>
              <w:rPr>
                <w:b w:val="0"/>
                <w:sz w:val="20"/>
              </w:rPr>
            </w:pPr>
            <w:r w:rsidRPr="00614ED1">
              <w:rPr>
                <w:b w:val="0"/>
                <w:sz w:val="20"/>
              </w:rPr>
              <w:t>100 м</w:t>
            </w:r>
          </w:p>
        </w:tc>
        <w:tc>
          <w:tcPr>
            <w:tcW w:w="2683" w:type="dxa"/>
            <w:vMerge/>
          </w:tcPr>
          <w:p w14:paraId="11F799BE" w14:textId="77777777" w:rsidR="00EE6CD5" w:rsidRPr="00614ED1" w:rsidRDefault="00EE6CD5" w:rsidP="002C36FD">
            <w:pPr>
              <w:pStyle w:val="a3"/>
              <w:rPr>
                <w:kern w:val="1"/>
                <w:sz w:val="20"/>
              </w:rPr>
            </w:pPr>
          </w:p>
        </w:tc>
      </w:tr>
      <w:tr w:rsidR="00EE6CD5" w:rsidRPr="00614ED1" w14:paraId="3897BA42" w14:textId="77777777" w:rsidTr="0032064A">
        <w:trPr>
          <w:cantSplit/>
          <w:trHeight w:val="279"/>
          <w:jc w:val="center"/>
        </w:trPr>
        <w:tc>
          <w:tcPr>
            <w:tcW w:w="593" w:type="dxa"/>
            <w:vMerge/>
            <w:vAlign w:val="center"/>
          </w:tcPr>
          <w:p w14:paraId="24E1F2B3" w14:textId="77777777" w:rsidR="00EE6CD5" w:rsidRPr="00614ED1" w:rsidRDefault="00EE6CD5" w:rsidP="002C36FD">
            <w:pPr>
              <w:ind w:left="-6"/>
              <w:jc w:val="center"/>
              <w:rPr>
                <w:color w:val="000000"/>
                <w:sz w:val="20"/>
                <w:szCs w:val="20"/>
              </w:rPr>
            </w:pPr>
          </w:p>
        </w:tc>
        <w:tc>
          <w:tcPr>
            <w:tcW w:w="1786" w:type="dxa"/>
            <w:vMerge/>
            <w:vAlign w:val="center"/>
          </w:tcPr>
          <w:p w14:paraId="0B287B85" w14:textId="77777777" w:rsidR="00EE6CD5" w:rsidRPr="00614ED1" w:rsidRDefault="00EE6CD5" w:rsidP="002C36FD">
            <w:pPr>
              <w:rPr>
                <w:color w:val="000000"/>
                <w:sz w:val="20"/>
                <w:szCs w:val="20"/>
              </w:rPr>
            </w:pPr>
          </w:p>
        </w:tc>
        <w:tc>
          <w:tcPr>
            <w:tcW w:w="2581" w:type="dxa"/>
          </w:tcPr>
          <w:p w14:paraId="2B176387" w14:textId="77777777" w:rsidR="00EE6CD5" w:rsidRPr="00614ED1" w:rsidRDefault="00EE6CD5" w:rsidP="002C36FD">
            <w:pPr>
              <w:pStyle w:val="a3"/>
              <w:spacing w:line="276" w:lineRule="auto"/>
              <w:jc w:val="both"/>
              <w:rPr>
                <w:b w:val="0"/>
                <w:sz w:val="20"/>
              </w:rPr>
            </w:pPr>
            <w:r w:rsidRPr="00614ED1">
              <w:rPr>
                <w:b w:val="0"/>
                <w:sz w:val="20"/>
              </w:rPr>
              <w:t>р.Безголовка</w:t>
            </w:r>
          </w:p>
        </w:tc>
        <w:tc>
          <w:tcPr>
            <w:tcW w:w="1914" w:type="dxa"/>
          </w:tcPr>
          <w:p w14:paraId="3B51ED16" w14:textId="77777777" w:rsidR="00EE6CD5" w:rsidRPr="00614ED1" w:rsidRDefault="00EE6CD5" w:rsidP="002C36FD">
            <w:pPr>
              <w:pStyle w:val="a3"/>
              <w:rPr>
                <w:b w:val="0"/>
                <w:sz w:val="20"/>
              </w:rPr>
            </w:pPr>
            <w:r w:rsidRPr="00614ED1">
              <w:rPr>
                <w:b w:val="0"/>
                <w:sz w:val="20"/>
              </w:rPr>
              <w:t>100 м</w:t>
            </w:r>
          </w:p>
        </w:tc>
        <w:tc>
          <w:tcPr>
            <w:tcW w:w="2683" w:type="dxa"/>
            <w:vMerge/>
          </w:tcPr>
          <w:p w14:paraId="510143ED" w14:textId="77777777" w:rsidR="00EE6CD5" w:rsidRPr="00614ED1" w:rsidRDefault="00EE6CD5" w:rsidP="002C36FD">
            <w:pPr>
              <w:pStyle w:val="a3"/>
              <w:rPr>
                <w:kern w:val="1"/>
                <w:sz w:val="20"/>
              </w:rPr>
            </w:pPr>
          </w:p>
        </w:tc>
      </w:tr>
      <w:tr w:rsidR="00EE6CD5" w:rsidRPr="00614ED1" w14:paraId="5917FEA6" w14:textId="77777777" w:rsidTr="0032064A">
        <w:trPr>
          <w:cantSplit/>
          <w:trHeight w:val="279"/>
          <w:jc w:val="center"/>
        </w:trPr>
        <w:tc>
          <w:tcPr>
            <w:tcW w:w="593" w:type="dxa"/>
            <w:vMerge/>
            <w:vAlign w:val="center"/>
          </w:tcPr>
          <w:p w14:paraId="2FD143AE" w14:textId="77777777" w:rsidR="00EE6CD5" w:rsidRPr="00614ED1" w:rsidRDefault="00EE6CD5" w:rsidP="002C36FD">
            <w:pPr>
              <w:ind w:left="-6"/>
              <w:jc w:val="center"/>
              <w:rPr>
                <w:color w:val="000000"/>
                <w:sz w:val="20"/>
                <w:szCs w:val="20"/>
              </w:rPr>
            </w:pPr>
          </w:p>
        </w:tc>
        <w:tc>
          <w:tcPr>
            <w:tcW w:w="1786" w:type="dxa"/>
            <w:vMerge/>
            <w:vAlign w:val="center"/>
          </w:tcPr>
          <w:p w14:paraId="0A1E2B8D" w14:textId="77777777" w:rsidR="00EE6CD5" w:rsidRPr="00614ED1" w:rsidRDefault="00EE6CD5" w:rsidP="002C36FD">
            <w:pPr>
              <w:rPr>
                <w:color w:val="000000"/>
                <w:sz w:val="20"/>
                <w:szCs w:val="20"/>
              </w:rPr>
            </w:pPr>
          </w:p>
        </w:tc>
        <w:tc>
          <w:tcPr>
            <w:tcW w:w="2581" w:type="dxa"/>
          </w:tcPr>
          <w:p w14:paraId="427982AF" w14:textId="77777777" w:rsidR="00EE6CD5" w:rsidRPr="00614ED1" w:rsidRDefault="00EE6CD5" w:rsidP="002C36FD">
            <w:pPr>
              <w:pStyle w:val="a3"/>
              <w:spacing w:line="276" w:lineRule="auto"/>
              <w:jc w:val="both"/>
              <w:rPr>
                <w:b w:val="0"/>
                <w:sz w:val="20"/>
              </w:rPr>
            </w:pPr>
            <w:r w:rsidRPr="00614ED1">
              <w:rPr>
                <w:b w:val="0"/>
                <w:sz w:val="20"/>
              </w:rPr>
              <w:t>р.Мишиха</w:t>
            </w:r>
          </w:p>
        </w:tc>
        <w:tc>
          <w:tcPr>
            <w:tcW w:w="1914" w:type="dxa"/>
          </w:tcPr>
          <w:p w14:paraId="4A9751D5" w14:textId="77777777" w:rsidR="00EE6CD5" w:rsidRPr="00614ED1" w:rsidRDefault="00EE6CD5" w:rsidP="002C36FD">
            <w:pPr>
              <w:pStyle w:val="a3"/>
              <w:rPr>
                <w:b w:val="0"/>
                <w:sz w:val="20"/>
              </w:rPr>
            </w:pPr>
            <w:r w:rsidRPr="00614ED1">
              <w:rPr>
                <w:b w:val="0"/>
                <w:sz w:val="20"/>
              </w:rPr>
              <w:t>100 м</w:t>
            </w:r>
          </w:p>
        </w:tc>
        <w:tc>
          <w:tcPr>
            <w:tcW w:w="2683" w:type="dxa"/>
            <w:vMerge/>
          </w:tcPr>
          <w:p w14:paraId="2A2B458D" w14:textId="77777777" w:rsidR="00EE6CD5" w:rsidRPr="00614ED1" w:rsidRDefault="00EE6CD5" w:rsidP="002C36FD">
            <w:pPr>
              <w:pStyle w:val="a3"/>
              <w:rPr>
                <w:kern w:val="1"/>
                <w:sz w:val="20"/>
              </w:rPr>
            </w:pPr>
          </w:p>
        </w:tc>
      </w:tr>
      <w:tr w:rsidR="00EE6CD5" w:rsidRPr="00614ED1" w14:paraId="5DC6DA3C" w14:textId="77777777" w:rsidTr="0032064A">
        <w:trPr>
          <w:cantSplit/>
          <w:trHeight w:val="279"/>
          <w:jc w:val="center"/>
        </w:trPr>
        <w:tc>
          <w:tcPr>
            <w:tcW w:w="593" w:type="dxa"/>
            <w:vMerge/>
            <w:vAlign w:val="center"/>
          </w:tcPr>
          <w:p w14:paraId="08910AA3" w14:textId="77777777" w:rsidR="00EE6CD5" w:rsidRPr="00614ED1" w:rsidRDefault="00EE6CD5" w:rsidP="002C36FD">
            <w:pPr>
              <w:ind w:left="-6"/>
              <w:jc w:val="center"/>
              <w:rPr>
                <w:color w:val="000000"/>
                <w:sz w:val="20"/>
                <w:szCs w:val="20"/>
              </w:rPr>
            </w:pPr>
          </w:p>
        </w:tc>
        <w:tc>
          <w:tcPr>
            <w:tcW w:w="1786" w:type="dxa"/>
            <w:vMerge/>
            <w:vAlign w:val="center"/>
          </w:tcPr>
          <w:p w14:paraId="3F51CB02" w14:textId="77777777" w:rsidR="00EE6CD5" w:rsidRPr="00614ED1" w:rsidRDefault="00EE6CD5" w:rsidP="002C36FD">
            <w:pPr>
              <w:rPr>
                <w:color w:val="000000"/>
                <w:sz w:val="20"/>
                <w:szCs w:val="20"/>
              </w:rPr>
            </w:pPr>
          </w:p>
        </w:tc>
        <w:tc>
          <w:tcPr>
            <w:tcW w:w="2581" w:type="dxa"/>
          </w:tcPr>
          <w:p w14:paraId="3FE5E39E" w14:textId="77777777" w:rsidR="00EE6CD5" w:rsidRPr="00614ED1" w:rsidRDefault="00EE6CD5" w:rsidP="002C36FD">
            <w:pPr>
              <w:pStyle w:val="a3"/>
              <w:spacing w:line="276" w:lineRule="auto"/>
              <w:jc w:val="both"/>
              <w:rPr>
                <w:b w:val="0"/>
                <w:sz w:val="20"/>
              </w:rPr>
            </w:pPr>
            <w:r w:rsidRPr="00614ED1">
              <w:rPr>
                <w:b w:val="0"/>
                <w:sz w:val="20"/>
              </w:rPr>
              <w:t>р.Быстрая</w:t>
            </w:r>
          </w:p>
        </w:tc>
        <w:tc>
          <w:tcPr>
            <w:tcW w:w="1914" w:type="dxa"/>
          </w:tcPr>
          <w:p w14:paraId="715A00B5" w14:textId="77777777" w:rsidR="00EE6CD5" w:rsidRPr="00614ED1" w:rsidRDefault="00EE6CD5" w:rsidP="002C36FD">
            <w:pPr>
              <w:pStyle w:val="a3"/>
              <w:rPr>
                <w:b w:val="0"/>
                <w:sz w:val="20"/>
              </w:rPr>
            </w:pPr>
            <w:r w:rsidRPr="00614ED1">
              <w:rPr>
                <w:b w:val="0"/>
                <w:sz w:val="20"/>
              </w:rPr>
              <w:t>100 м</w:t>
            </w:r>
          </w:p>
        </w:tc>
        <w:tc>
          <w:tcPr>
            <w:tcW w:w="2683" w:type="dxa"/>
            <w:vMerge/>
          </w:tcPr>
          <w:p w14:paraId="24DA1791" w14:textId="77777777" w:rsidR="00EE6CD5" w:rsidRPr="00614ED1" w:rsidRDefault="00EE6CD5" w:rsidP="002C36FD">
            <w:pPr>
              <w:pStyle w:val="a3"/>
              <w:rPr>
                <w:kern w:val="1"/>
                <w:sz w:val="20"/>
              </w:rPr>
            </w:pPr>
          </w:p>
        </w:tc>
      </w:tr>
      <w:tr w:rsidR="00EE6CD5" w:rsidRPr="00614ED1" w14:paraId="0B6A806C" w14:textId="77777777" w:rsidTr="0032064A">
        <w:trPr>
          <w:cantSplit/>
          <w:trHeight w:val="279"/>
          <w:jc w:val="center"/>
        </w:trPr>
        <w:tc>
          <w:tcPr>
            <w:tcW w:w="593" w:type="dxa"/>
            <w:vMerge/>
            <w:vAlign w:val="center"/>
          </w:tcPr>
          <w:p w14:paraId="30AF115B" w14:textId="77777777" w:rsidR="00EE6CD5" w:rsidRPr="00614ED1" w:rsidRDefault="00EE6CD5" w:rsidP="002C36FD">
            <w:pPr>
              <w:ind w:left="-6"/>
              <w:jc w:val="center"/>
              <w:rPr>
                <w:color w:val="000000"/>
                <w:sz w:val="20"/>
                <w:szCs w:val="20"/>
              </w:rPr>
            </w:pPr>
          </w:p>
        </w:tc>
        <w:tc>
          <w:tcPr>
            <w:tcW w:w="1786" w:type="dxa"/>
            <w:vMerge/>
            <w:vAlign w:val="center"/>
          </w:tcPr>
          <w:p w14:paraId="47399691" w14:textId="77777777" w:rsidR="00EE6CD5" w:rsidRPr="00614ED1" w:rsidRDefault="00EE6CD5" w:rsidP="002C36FD">
            <w:pPr>
              <w:rPr>
                <w:color w:val="000000"/>
                <w:sz w:val="20"/>
                <w:szCs w:val="20"/>
              </w:rPr>
            </w:pPr>
          </w:p>
        </w:tc>
        <w:tc>
          <w:tcPr>
            <w:tcW w:w="2581" w:type="dxa"/>
            <w:vAlign w:val="center"/>
          </w:tcPr>
          <w:p w14:paraId="07520F99" w14:textId="77777777" w:rsidR="00EE6CD5" w:rsidRPr="00614ED1" w:rsidRDefault="00EE6CD5" w:rsidP="002C36FD">
            <w:pPr>
              <w:rPr>
                <w:sz w:val="20"/>
                <w:szCs w:val="20"/>
              </w:rPr>
            </w:pPr>
            <w:r w:rsidRPr="00614ED1">
              <w:rPr>
                <w:sz w:val="20"/>
                <w:szCs w:val="20"/>
              </w:rPr>
              <w:t>ручьи</w:t>
            </w:r>
          </w:p>
        </w:tc>
        <w:tc>
          <w:tcPr>
            <w:tcW w:w="1914" w:type="dxa"/>
          </w:tcPr>
          <w:p w14:paraId="722D08AA" w14:textId="77777777" w:rsidR="00EE6CD5" w:rsidRPr="00614ED1" w:rsidRDefault="00EE6CD5" w:rsidP="002C36FD">
            <w:pPr>
              <w:pStyle w:val="afff3"/>
              <w:rPr>
                <w:sz w:val="20"/>
                <w:szCs w:val="20"/>
              </w:rPr>
            </w:pPr>
            <w:r w:rsidRPr="00614ED1">
              <w:rPr>
                <w:sz w:val="20"/>
                <w:szCs w:val="20"/>
              </w:rPr>
              <w:t>50 м</w:t>
            </w:r>
          </w:p>
        </w:tc>
        <w:tc>
          <w:tcPr>
            <w:tcW w:w="2683" w:type="dxa"/>
            <w:vMerge/>
          </w:tcPr>
          <w:p w14:paraId="44B268C7" w14:textId="77777777" w:rsidR="00EE6CD5" w:rsidRPr="00614ED1" w:rsidRDefault="00EE6CD5" w:rsidP="002C36FD">
            <w:pPr>
              <w:pStyle w:val="afff3"/>
              <w:rPr>
                <w:sz w:val="20"/>
                <w:szCs w:val="20"/>
              </w:rPr>
            </w:pPr>
          </w:p>
        </w:tc>
      </w:tr>
      <w:tr w:rsidR="00EE6CD5" w:rsidRPr="00614ED1" w14:paraId="0E8918E6" w14:textId="77777777" w:rsidTr="0032064A">
        <w:trPr>
          <w:cantSplit/>
          <w:trHeight w:val="581"/>
          <w:jc w:val="center"/>
        </w:trPr>
        <w:tc>
          <w:tcPr>
            <w:tcW w:w="593" w:type="dxa"/>
            <w:vAlign w:val="center"/>
          </w:tcPr>
          <w:p w14:paraId="0FCD78D1" w14:textId="77777777" w:rsidR="00EE6CD5" w:rsidRPr="00614ED1" w:rsidRDefault="00EE6CD5" w:rsidP="002C36FD">
            <w:pPr>
              <w:ind w:left="-6"/>
              <w:jc w:val="center"/>
              <w:rPr>
                <w:color w:val="000000"/>
                <w:sz w:val="20"/>
                <w:szCs w:val="20"/>
              </w:rPr>
            </w:pPr>
            <w:r w:rsidRPr="00614ED1">
              <w:rPr>
                <w:color w:val="000000"/>
                <w:sz w:val="20"/>
                <w:szCs w:val="20"/>
              </w:rPr>
              <w:t>4</w:t>
            </w:r>
          </w:p>
        </w:tc>
        <w:tc>
          <w:tcPr>
            <w:tcW w:w="1786" w:type="dxa"/>
            <w:vAlign w:val="center"/>
          </w:tcPr>
          <w:p w14:paraId="58A0ABA3" w14:textId="77777777" w:rsidR="00EE6CD5" w:rsidRPr="00614ED1" w:rsidRDefault="00EE6CD5" w:rsidP="002C36FD">
            <w:pPr>
              <w:rPr>
                <w:color w:val="000000"/>
                <w:sz w:val="20"/>
                <w:szCs w:val="20"/>
              </w:rPr>
            </w:pPr>
            <w:r w:rsidRPr="00614ED1">
              <w:rPr>
                <w:color w:val="000000"/>
                <w:sz w:val="20"/>
                <w:szCs w:val="20"/>
              </w:rPr>
              <w:t>Зо</w:t>
            </w:r>
            <w:r w:rsidRPr="00614ED1">
              <w:rPr>
                <w:sz w:val="20"/>
                <w:szCs w:val="20"/>
              </w:rPr>
              <w:t>ны санитарной охраны источников и водопроводов питьевого назначения</w:t>
            </w:r>
          </w:p>
        </w:tc>
        <w:tc>
          <w:tcPr>
            <w:tcW w:w="2581" w:type="dxa"/>
            <w:vAlign w:val="center"/>
          </w:tcPr>
          <w:p w14:paraId="26E57185" w14:textId="77777777" w:rsidR="00EE6CD5" w:rsidRPr="00614ED1" w:rsidRDefault="00EE6CD5" w:rsidP="002C36FD">
            <w:pPr>
              <w:rPr>
                <w:sz w:val="20"/>
                <w:szCs w:val="20"/>
              </w:rPr>
            </w:pPr>
            <w:r w:rsidRPr="00614ED1">
              <w:rPr>
                <w:sz w:val="20"/>
                <w:szCs w:val="20"/>
              </w:rPr>
              <w:t>Водозаборные сооружения (1 пояс санитарной охраны)</w:t>
            </w:r>
          </w:p>
        </w:tc>
        <w:tc>
          <w:tcPr>
            <w:tcW w:w="1914" w:type="dxa"/>
            <w:vAlign w:val="center"/>
          </w:tcPr>
          <w:p w14:paraId="4B40C4F8" w14:textId="77777777" w:rsidR="00EE6CD5" w:rsidRPr="00614ED1" w:rsidRDefault="00EE6CD5" w:rsidP="002C36FD">
            <w:pPr>
              <w:jc w:val="center"/>
              <w:rPr>
                <w:sz w:val="20"/>
                <w:szCs w:val="20"/>
              </w:rPr>
            </w:pPr>
            <w:r w:rsidRPr="00614ED1">
              <w:rPr>
                <w:sz w:val="20"/>
                <w:szCs w:val="20"/>
              </w:rPr>
              <w:t>50 м</w:t>
            </w:r>
          </w:p>
        </w:tc>
        <w:tc>
          <w:tcPr>
            <w:tcW w:w="2683" w:type="dxa"/>
          </w:tcPr>
          <w:p w14:paraId="0ED14D24" w14:textId="77777777" w:rsidR="00EE6CD5" w:rsidRPr="00614ED1" w:rsidRDefault="00EE6CD5" w:rsidP="002C36FD">
            <w:pPr>
              <w:rPr>
                <w:sz w:val="20"/>
                <w:szCs w:val="20"/>
              </w:rPr>
            </w:pPr>
            <w:r w:rsidRPr="00614ED1">
              <w:rPr>
                <w:sz w:val="20"/>
                <w:szCs w:val="20"/>
              </w:rPr>
              <w:t>СанПиН 2.1.4.1110-02 "Зоны санитарной охраны источников водоснабжения и водопроводов питьевого назначения"</w:t>
            </w:r>
          </w:p>
        </w:tc>
      </w:tr>
      <w:tr w:rsidR="00EE6CD5" w:rsidRPr="00614ED1" w14:paraId="5A30AE40" w14:textId="77777777" w:rsidTr="0032064A">
        <w:trPr>
          <w:cantSplit/>
          <w:trHeight w:val="581"/>
          <w:jc w:val="center"/>
        </w:trPr>
        <w:tc>
          <w:tcPr>
            <w:tcW w:w="593" w:type="dxa"/>
            <w:vMerge w:val="restart"/>
            <w:vAlign w:val="center"/>
          </w:tcPr>
          <w:p w14:paraId="3C8CF996" w14:textId="77777777" w:rsidR="00EE6CD5" w:rsidRPr="00614ED1" w:rsidRDefault="00EE6CD5" w:rsidP="002C36FD">
            <w:pPr>
              <w:jc w:val="center"/>
              <w:rPr>
                <w:color w:val="000000"/>
                <w:sz w:val="20"/>
                <w:szCs w:val="20"/>
              </w:rPr>
            </w:pPr>
            <w:r w:rsidRPr="00614ED1">
              <w:rPr>
                <w:color w:val="000000"/>
                <w:sz w:val="20"/>
                <w:szCs w:val="20"/>
              </w:rPr>
              <w:t>5</w:t>
            </w:r>
          </w:p>
        </w:tc>
        <w:tc>
          <w:tcPr>
            <w:tcW w:w="1786" w:type="dxa"/>
            <w:vMerge w:val="restart"/>
            <w:vAlign w:val="center"/>
          </w:tcPr>
          <w:p w14:paraId="074FB4A8" w14:textId="77777777" w:rsidR="00EE6CD5" w:rsidRPr="00614ED1" w:rsidRDefault="00EE6CD5" w:rsidP="002C36FD">
            <w:pPr>
              <w:rPr>
                <w:color w:val="000000"/>
                <w:sz w:val="20"/>
                <w:szCs w:val="20"/>
              </w:rPr>
            </w:pPr>
            <w:r w:rsidRPr="00614ED1">
              <w:rPr>
                <w:color w:val="000000"/>
                <w:sz w:val="20"/>
                <w:szCs w:val="20"/>
              </w:rPr>
              <w:t>Иные зоны</w:t>
            </w:r>
          </w:p>
        </w:tc>
        <w:tc>
          <w:tcPr>
            <w:tcW w:w="2581" w:type="dxa"/>
            <w:vAlign w:val="center"/>
          </w:tcPr>
          <w:p w14:paraId="17D2373F" w14:textId="77777777" w:rsidR="00EE6CD5" w:rsidRPr="00614ED1" w:rsidRDefault="00EE6CD5" w:rsidP="002C36FD">
            <w:pPr>
              <w:rPr>
                <w:sz w:val="20"/>
                <w:szCs w:val="20"/>
              </w:rPr>
            </w:pPr>
            <w:r w:rsidRPr="00614ED1">
              <w:rPr>
                <w:sz w:val="20"/>
                <w:szCs w:val="20"/>
              </w:rPr>
              <w:t>Центральная экологическая зона Байкальской природной территории</w:t>
            </w:r>
          </w:p>
        </w:tc>
        <w:tc>
          <w:tcPr>
            <w:tcW w:w="1914" w:type="dxa"/>
            <w:vAlign w:val="center"/>
          </w:tcPr>
          <w:p w14:paraId="769E37C9" w14:textId="77777777" w:rsidR="00EE6CD5" w:rsidRPr="00614ED1" w:rsidRDefault="00EE6CD5" w:rsidP="002C36FD">
            <w:pPr>
              <w:rPr>
                <w:sz w:val="20"/>
                <w:szCs w:val="20"/>
              </w:rPr>
            </w:pPr>
            <w:r w:rsidRPr="00614ED1">
              <w:rPr>
                <w:sz w:val="20"/>
                <w:szCs w:val="20"/>
              </w:rPr>
              <w:t xml:space="preserve">Вся территория поселения </w:t>
            </w:r>
          </w:p>
        </w:tc>
        <w:tc>
          <w:tcPr>
            <w:tcW w:w="2683" w:type="dxa"/>
          </w:tcPr>
          <w:p w14:paraId="2ECF1A4C" w14:textId="77777777" w:rsidR="00EE6CD5" w:rsidRPr="00614ED1" w:rsidRDefault="00EE6CD5" w:rsidP="002C36FD">
            <w:pPr>
              <w:pStyle w:val="aff5"/>
              <w:ind w:left="-9" w:firstLine="0"/>
              <w:rPr>
                <w:sz w:val="20"/>
                <w:szCs w:val="20"/>
              </w:rPr>
            </w:pPr>
            <w:r w:rsidRPr="00614ED1">
              <w:rPr>
                <w:sz w:val="20"/>
                <w:szCs w:val="20"/>
              </w:rPr>
              <w:t>Федеральный закон «Об охране озера Байкал»</w:t>
            </w:r>
            <w:r w:rsidRPr="00614ED1">
              <w:rPr>
                <w:kern w:val="1"/>
                <w:sz w:val="20"/>
                <w:szCs w:val="20"/>
              </w:rPr>
              <w:t xml:space="preserve"> от 01.06.1999 N 94-ФЗ</w:t>
            </w:r>
          </w:p>
        </w:tc>
      </w:tr>
      <w:tr w:rsidR="00EE6CD5" w:rsidRPr="00614ED1" w14:paraId="229777E1" w14:textId="77777777" w:rsidTr="0032064A">
        <w:trPr>
          <w:cantSplit/>
          <w:trHeight w:val="581"/>
          <w:jc w:val="center"/>
        </w:trPr>
        <w:tc>
          <w:tcPr>
            <w:tcW w:w="593" w:type="dxa"/>
            <w:vMerge/>
            <w:vAlign w:val="center"/>
          </w:tcPr>
          <w:p w14:paraId="1899A285" w14:textId="77777777" w:rsidR="00EE6CD5" w:rsidRPr="00614ED1" w:rsidRDefault="00EE6CD5" w:rsidP="002C36FD">
            <w:pPr>
              <w:jc w:val="center"/>
              <w:rPr>
                <w:color w:val="000000"/>
                <w:sz w:val="20"/>
                <w:szCs w:val="20"/>
              </w:rPr>
            </w:pPr>
          </w:p>
        </w:tc>
        <w:tc>
          <w:tcPr>
            <w:tcW w:w="1786" w:type="dxa"/>
            <w:vMerge/>
            <w:vAlign w:val="center"/>
          </w:tcPr>
          <w:p w14:paraId="58FC96EA" w14:textId="77777777" w:rsidR="00EE6CD5" w:rsidRPr="00614ED1" w:rsidRDefault="00EE6CD5" w:rsidP="002C36FD">
            <w:pPr>
              <w:rPr>
                <w:color w:val="000000"/>
                <w:sz w:val="20"/>
                <w:szCs w:val="20"/>
              </w:rPr>
            </w:pPr>
          </w:p>
        </w:tc>
        <w:tc>
          <w:tcPr>
            <w:tcW w:w="2581" w:type="dxa"/>
            <w:vAlign w:val="center"/>
          </w:tcPr>
          <w:p w14:paraId="6D367D99" w14:textId="77777777" w:rsidR="00EE6CD5" w:rsidRPr="00614ED1" w:rsidRDefault="00EE6CD5" w:rsidP="002C36FD">
            <w:pPr>
              <w:rPr>
                <w:color w:val="000000"/>
                <w:sz w:val="20"/>
                <w:szCs w:val="20"/>
              </w:rPr>
            </w:pPr>
            <w:r w:rsidRPr="00614ED1">
              <w:rPr>
                <w:color w:val="000000"/>
                <w:sz w:val="20"/>
                <w:szCs w:val="20"/>
              </w:rPr>
              <w:t>Рыбоохранная зона оз.Байкал</w:t>
            </w:r>
          </w:p>
        </w:tc>
        <w:tc>
          <w:tcPr>
            <w:tcW w:w="1914" w:type="dxa"/>
            <w:vAlign w:val="center"/>
          </w:tcPr>
          <w:p w14:paraId="5E7D5AAE" w14:textId="77777777" w:rsidR="00EE6CD5" w:rsidRPr="00614ED1" w:rsidRDefault="00EE6CD5" w:rsidP="002C36FD">
            <w:pPr>
              <w:jc w:val="center"/>
              <w:rPr>
                <w:sz w:val="20"/>
                <w:szCs w:val="20"/>
              </w:rPr>
            </w:pPr>
            <w:r w:rsidRPr="00614ED1">
              <w:rPr>
                <w:sz w:val="20"/>
                <w:szCs w:val="20"/>
              </w:rPr>
              <w:t>500 м</w:t>
            </w:r>
          </w:p>
        </w:tc>
        <w:tc>
          <w:tcPr>
            <w:tcW w:w="2683" w:type="dxa"/>
          </w:tcPr>
          <w:p w14:paraId="0A0CA80C" w14:textId="77777777" w:rsidR="00EE6CD5" w:rsidRPr="00614ED1" w:rsidRDefault="00EE6CD5" w:rsidP="002C36FD">
            <w:pPr>
              <w:pStyle w:val="aff5"/>
              <w:ind w:left="-9" w:firstLine="0"/>
              <w:rPr>
                <w:rFonts w:eastAsia="Calibri"/>
                <w:sz w:val="20"/>
                <w:szCs w:val="20"/>
              </w:rPr>
            </w:pPr>
            <w:r w:rsidRPr="00614ED1">
              <w:rPr>
                <w:kern w:val="1"/>
                <w:sz w:val="20"/>
                <w:szCs w:val="20"/>
              </w:rPr>
              <w:t xml:space="preserve">Распоряжение Правительства РФ от 05.03.2015 №368-р «Об утверждении </w:t>
            </w:r>
            <w:r w:rsidRPr="00614ED1">
              <w:rPr>
                <w:sz w:val="20"/>
                <w:szCs w:val="20"/>
              </w:rPr>
              <w:t>границ водоохранной и рыбоохранной зон озера Байкал»</w:t>
            </w:r>
          </w:p>
        </w:tc>
      </w:tr>
      <w:tr w:rsidR="00EE6CD5" w:rsidRPr="00614ED1" w14:paraId="5CE74B3E" w14:textId="77777777" w:rsidTr="0032064A">
        <w:trPr>
          <w:cantSplit/>
          <w:trHeight w:val="581"/>
          <w:jc w:val="center"/>
        </w:trPr>
        <w:tc>
          <w:tcPr>
            <w:tcW w:w="593" w:type="dxa"/>
            <w:vMerge/>
            <w:vAlign w:val="center"/>
          </w:tcPr>
          <w:p w14:paraId="27DEA9F6" w14:textId="77777777" w:rsidR="00EE6CD5" w:rsidRPr="00614ED1" w:rsidRDefault="00EE6CD5" w:rsidP="002C36FD">
            <w:pPr>
              <w:jc w:val="center"/>
              <w:rPr>
                <w:color w:val="000000"/>
                <w:sz w:val="20"/>
                <w:szCs w:val="20"/>
              </w:rPr>
            </w:pPr>
          </w:p>
        </w:tc>
        <w:tc>
          <w:tcPr>
            <w:tcW w:w="1786" w:type="dxa"/>
            <w:vMerge/>
            <w:vAlign w:val="center"/>
          </w:tcPr>
          <w:p w14:paraId="242B1730" w14:textId="77777777" w:rsidR="00EE6CD5" w:rsidRPr="00614ED1" w:rsidRDefault="00EE6CD5" w:rsidP="002C36FD">
            <w:pPr>
              <w:rPr>
                <w:color w:val="000000"/>
                <w:sz w:val="20"/>
                <w:szCs w:val="20"/>
              </w:rPr>
            </w:pPr>
          </w:p>
        </w:tc>
        <w:tc>
          <w:tcPr>
            <w:tcW w:w="2581" w:type="dxa"/>
            <w:vAlign w:val="center"/>
          </w:tcPr>
          <w:p w14:paraId="24255798" w14:textId="77777777" w:rsidR="00EE6CD5" w:rsidRPr="00614ED1" w:rsidRDefault="00EE6CD5" w:rsidP="00AC4667">
            <w:pPr>
              <w:rPr>
                <w:color w:val="000000"/>
                <w:sz w:val="20"/>
                <w:szCs w:val="20"/>
              </w:rPr>
            </w:pPr>
            <w:r w:rsidRPr="00614ED1">
              <w:rPr>
                <w:sz w:val="20"/>
                <w:szCs w:val="20"/>
              </w:rPr>
              <w:t>Защитные зоны объекта культурного наследия «Братская могила ссыльных польских повстанцев, павших в бою с царскими войсками 28.06.1866 (по старому стилю)», расположенного в 300 м восточнее ст.Мишиха у ж.д.полотна</w:t>
            </w:r>
          </w:p>
        </w:tc>
        <w:tc>
          <w:tcPr>
            <w:tcW w:w="1914" w:type="dxa"/>
            <w:vAlign w:val="center"/>
          </w:tcPr>
          <w:p w14:paraId="479E1CD0" w14:textId="77777777" w:rsidR="00EE6CD5" w:rsidRPr="00614ED1" w:rsidRDefault="00EE6CD5" w:rsidP="00AC4667">
            <w:pPr>
              <w:jc w:val="center"/>
              <w:rPr>
                <w:sz w:val="20"/>
                <w:szCs w:val="20"/>
              </w:rPr>
            </w:pPr>
            <w:r w:rsidRPr="00614ED1">
              <w:rPr>
                <w:sz w:val="20"/>
                <w:szCs w:val="20"/>
              </w:rPr>
              <w:t>300 м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(при отсутствии утвержденных границ территории объекта культурного наследия, расположенного вне границ населенного пункта)</w:t>
            </w:r>
          </w:p>
        </w:tc>
        <w:tc>
          <w:tcPr>
            <w:tcW w:w="2683" w:type="dxa"/>
          </w:tcPr>
          <w:p w14:paraId="17C4330D" w14:textId="77777777" w:rsidR="00EE6CD5" w:rsidRPr="00614ED1" w:rsidRDefault="00EE6CD5" w:rsidP="00AC4667">
            <w:pPr>
              <w:pStyle w:val="aff5"/>
              <w:ind w:left="-9" w:firstLine="0"/>
              <w:rPr>
                <w:kern w:val="1"/>
                <w:sz w:val="20"/>
                <w:szCs w:val="20"/>
              </w:rPr>
            </w:pPr>
            <w:r w:rsidRPr="00614ED1">
              <w:rPr>
                <w:sz w:val="20"/>
                <w:szCs w:val="20"/>
              </w:rPr>
              <w:t>Федеральный закон от 25.06.2002 №73-ФЗ «Об объектах культурного наследия (памятниках истории и культуры) народов Российской Федерации»</w:t>
            </w:r>
          </w:p>
        </w:tc>
      </w:tr>
      <w:tr w:rsidR="00EE6CD5" w:rsidRPr="00614ED1" w14:paraId="27E77DC1" w14:textId="77777777" w:rsidTr="0032064A">
        <w:trPr>
          <w:cantSplit/>
          <w:trHeight w:val="581"/>
          <w:jc w:val="center"/>
        </w:trPr>
        <w:tc>
          <w:tcPr>
            <w:tcW w:w="593" w:type="dxa"/>
            <w:vMerge/>
            <w:vAlign w:val="center"/>
          </w:tcPr>
          <w:p w14:paraId="303E7B57" w14:textId="77777777" w:rsidR="00EE6CD5" w:rsidRPr="00614ED1" w:rsidRDefault="00EE6CD5" w:rsidP="002C36FD">
            <w:pPr>
              <w:jc w:val="center"/>
              <w:rPr>
                <w:color w:val="000000"/>
                <w:sz w:val="20"/>
                <w:szCs w:val="20"/>
              </w:rPr>
            </w:pPr>
          </w:p>
        </w:tc>
        <w:tc>
          <w:tcPr>
            <w:tcW w:w="1786" w:type="dxa"/>
            <w:vMerge/>
            <w:vAlign w:val="center"/>
          </w:tcPr>
          <w:p w14:paraId="680E8F12" w14:textId="77777777" w:rsidR="00EE6CD5" w:rsidRPr="00614ED1" w:rsidRDefault="00EE6CD5" w:rsidP="002C36FD">
            <w:pPr>
              <w:rPr>
                <w:color w:val="000000"/>
                <w:sz w:val="20"/>
                <w:szCs w:val="20"/>
              </w:rPr>
            </w:pPr>
          </w:p>
        </w:tc>
        <w:tc>
          <w:tcPr>
            <w:tcW w:w="2581" w:type="dxa"/>
            <w:vAlign w:val="center"/>
          </w:tcPr>
          <w:p w14:paraId="119396E9" w14:textId="77777777" w:rsidR="00EE6CD5" w:rsidRPr="00614ED1" w:rsidRDefault="00EE6CD5" w:rsidP="00AC4667">
            <w:pPr>
              <w:rPr>
                <w:sz w:val="20"/>
                <w:szCs w:val="20"/>
              </w:rPr>
            </w:pPr>
            <w:r w:rsidRPr="00614ED1">
              <w:rPr>
                <w:sz w:val="20"/>
                <w:szCs w:val="20"/>
              </w:rPr>
              <w:t>Особо охраняемая природная территория – Байкальский государственный природный биосферный заповедник</w:t>
            </w:r>
          </w:p>
        </w:tc>
        <w:tc>
          <w:tcPr>
            <w:tcW w:w="1914" w:type="dxa"/>
            <w:vAlign w:val="center"/>
          </w:tcPr>
          <w:p w14:paraId="6611154D" w14:textId="77777777" w:rsidR="00EE6CD5" w:rsidRPr="00614ED1" w:rsidRDefault="00EE6CD5" w:rsidP="00AC4667">
            <w:pPr>
              <w:jc w:val="center"/>
              <w:rPr>
                <w:sz w:val="20"/>
                <w:szCs w:val="20"/>
              </w:rPr>
            </w:pPr>
          </w:p>
        </w:tc>
        <w:tc>
          <w:tcPr>
            <w:tcW w:w="2683" w:type="dxa"/>
          </w:tcPr>
          <w:p w14:paraId="386B0EB4" w14:textId="77777777" w:rsidR="00EE6CD5" w:rsidRPr="00614ED1" w:rsidRDefault="00EE6CD5" w:rsidP="00EE6CD5">
            <w:pPr>
              <w:pStyle w:val="aff5"/>
              <w:ind w:left="-9" w:firstLine="0"/>
              <w:rPr>
                <w:sz w:val="20"/>
                <w:szCs w:val="20"/>
                <w:shd w:val="clear" w:color="auto" w:fill="FFFFFF"/>
              </w:rPr>
            </w:pPr>
            <w:r w:rsidRPr="00614ED1">
              <w:rPr>
                <w:sz w:val="20"/>
                <w:szCs w:val="20"/>
                <w:shd w:val="clear" w:color="auto" w:fill="FFFFFF"/>
              </w:rPr>
              <w:t>Постановление Совета министров</w:t>
            </w:r>
            <w:r w:rsidRPr="00614ED1">
              <w:rPr>
                <w:rStyle w:val="apple-converted-space"/>
                <w:sz w:val="20"/>
                <w:szCs w:val="20"/>
                <w:shd w:val="clear" w:color="auto" w:fill="FFFFFF"/>
              </w:rPr>
              <w:t> </w:t>
            </w:r>
            <w:hyperlink r:id="rId31" w:tooltip="Бурятская АССР" w:history="1">
              <w:r w:rsidRPr="00614ED1">
                <w:rPr>
                  <w:rStyle w:val="af3"/>
                  <w:color w:val="auto"/>
                  <w:sz w:val="20"/>
                  <w:szCs w:val="20"/>
                  <w:u w:val="none"/>
                  <w:shd w:val="clear" w:color="auto" w:fill="FFFFFF"/>
                </w:rPr>
                <w:t>Бурятской АССР</w:t>
              </w:r>
            </w:hyperlink>
            <w:r w:rsidRPr="00614ED1">
              <w:rPr>
                <w:rStyle w:val="apple-converted-space"/>
                <w:sz w:val="20"/>
                <w:szCs w:val="20"/>
                <w:shd w:val="clear" w:color="auto" w:fill="FFFFFF"/>
              </w:rPr>
              <w:t> </w:t>
            </w:r>
            <w:r w:rsidRPr="00614ED1">
              <w:rPr>
                <w:sz w:val="20"/>
                <w:szCs w:val="20"/>
                <w:shd w:val="clear" w:color="auto" w:fill="FFFFFF"/>
              </w:rPr>
              <w:t>от</w:t>
            </w:r>
            <w:hyperlink r:id="rId32" w:tooltip="31 декабря" w:history="1">
              <w:r w:rsidRPr="00614ED1">
                <w:rPr>
                  <w:rStyle w:val="af3"/>
                  <w:color w:val="auto"/>
                  <w:sz w:val="20"/>
                  <w:szCs w:val="20"/>
                  <w:u w:val="none"/>
                  <w:shd w:val="clear" w:color="auto" w:fill="FFFFFF"/>
                </w:rPr>
                <w:t>31 декабря</w:t>
              </w:r>
            </w:hyperlink>
            <w:r w:rsidRPr="00614ED1">
              <w:rPr>
                <w:rStyle w:val="apple-converted-space"/>
                <w:sz w:val="20"/>
                <w:szCs w:val="20"/>
                <w:shd w:val="clear" w:color="auto" w:fill="FFFFFF"/>
              </w:rPr>
              <w:t> </w:t>
            </w:r>
            <w:hyperlink r:id="rId33" w:tooltip="1968 год" w:history="1">
              <w:r w:rsidRPr="00614ED1">
                <w:rPr>
                  <w:rStyle w:val="af3"/>
                  <w:color w:val="auto"/>
                  <w:sz w:val="20"/>
                  <w:szCs w:val="20"/>
                  <w:u w:val="none"/>
                  <w:shd w:val="clear" w:color="auto" w:fill="FFFFFF"/>
                </w:rPr>
                <w:t>1968 года</w:t>
              </w:r>
            </w:hyperlink>
            <w:r w:rsidRPr="00614ED1">
              <w:rPr>
                <w:rStyle w:val="apple-converted-space"/>
                <w:sz w:val="20"/>
                <w:szCs w:val="20"/>
                <w:shd w:val="clear" w:color="auto" w:fill="FFFFFF"/>
              </w:rPr>
              <w:t> </w:t>
            </w:r>
            <w:r w:rsidRPr="00614ED1">
              <w:rPr>
                <w:sz w:val="20"/>
                <w:szCs w:val="20"/>
                <w:shd w:val="clear" w:color="auto" w:fill="FFFFFF"/>
              </w:rPr>
              <w:t>№ 461</w:t>
            </w:r>
          </w:p>
          <w:p w14:paraId="7E1FE029" w14:textId="77777777" w:rsidR="00EE6CD5" w:rsidRPr="00614ED1" w:rsidRDefault="00EE6CD5" w:rsidP="00EE6CD5">
            <w:pPr>
              <w:pStyle w:val="aff5"/>
              <w:ind w:left="-9" w:firstLine="0"/>
              <w:rPr>
                <w:sz w:val="20"/>
                <w:szCs w:val="20"/>
              </w:rPr>
            </w:pPr>
            <w:r w:rsidRPr="00614ED1">
              <w:rPr>
                <w:sz w:val="20"/>
                <w:szCs w:val="20"/>
                <w:shd w:val="clear" w:color="auto" w:fill="FFFFFF"/>
              </w:rPr>
              <w:t>Постановление</w:t>
            </w:r>
            <w:r w:rsidRPr="00614ED1">
              <w:rPr>
                <w:rStyle w:val="apple-converted-space"/>
                <w:sz w:val="20"/>
                <w:szCs w:val="20"/>
                <w:shd w:val="clear" w:color="auto" w:fill="FFFFFF"/>
              </w:rPr>
              <w:t> </w:t>
            </w:r>
            <w:hyperlink r:id="rId34" w:tooltip="Совет министров РСФСР" w:history="1">
              <w:r w:rsidRPr="00614ED1">
                <w:rPr>
                  <w:rStyle w:val="af3"/>
                  <w:color w:val="auto"/>
                  <w:sz w:val="20"/>
                  <w:szCs w:val="20"/>
                  <w:u w:val="none"/>
                  <w:shd w:val="clear" w:color="auto" w:fill="FFFFFF"/>
                </w:rPr>
                <w:t>Совета министров РСФСР</w:t>
              </w:r>
            </w:hyperlink>
            <w:r w:rsidRPr="00614ED1">
              <w:rPr>
                <w:rStyle w:val="apple-converted-space"/>
                <w:sz w:val="20"/>
                <w:szCs w:val="20"/>
                <w:shd w:val="clear" w:color="auto" w:fill="FFFFFF"/>
              </w:rPr>
              <w:t> </w:t>
            </w:r>
            <w:r w:rsidRPr="00614ED1">
              <w:rPr>
                <w:sz w:val="20"/>
                <w:szCs w:val="20"/>
                <w:shd w:val="clear" w:color="auto" w:fill="FFFFFF"/>
              </w:rPr>
              <w:t>от</w:t>
            </w:r>
            <w:r w:rsidRPr="00614ED1">
              <w:rPr>
                <w:rStyle w:val="apple-converted-space"/>
                <w:sz w:val="20"/>
                <w:szCs w:val="20"/>
                <w:shd w:val="clear" w:color="auto" w:fill="FFFFFF"/>
              </w:rPr>
              <w:t> </w:t>
            </w:r>
            <w:hyperlink r:id="rId35" w:tooltip="26 сентября" w:history="1">
              <w:r w:rsidRPr="00614ED1">
                <w:rPr>
                  <w:rStyle w:val="af3"/>
                  <w:color w:val="auto"/>
                  <w:sz w:val="20"/>
                  <w:szCs w:val="20"/>
                  <w:u w:val="none"/>
                  <w:shd w:val="clear" w:color="auto" w:fill="FFFFFF"/>
                </w:rPr>
                <w:t xml:space="preserve">26.09.1969 </w:t>
              </w:r>
            </w:hyperlink>
            <w:r w:rsidRPr="00614ED1">
              <w:rPr>
                <w:rStyle w:val="apple-converted-space"/>
                <w:sz w:val="20"/>
                <w:szCs w:val="20"/>
                <w:shd w:val="clear" w:color="auto" w:fill="FFFFFF"/>
              </w:rPr>
              <w:t> </w:t>
            </w:r>
            <w:r w:rsidRPr="00614ED1">
              <w:rPr>
                <w:sz w:val="20"/>
                <w:szCs w:val="20"/>
                <w:shd w:val="clear" w:color="auto" w:fill="FFFFFF"/>
              </w:rPr>
              <w:t xml:space="preserve">№ 571 </w:t>
            </w:r>
          </w:p>
        </w:tc>
      </w:tr>
    </w:tbl>
    <w:p w14:paraId="58660D3A" w14:textId="77777777" w:rsidR="0032064A" w:rsidRPr="00614ED1" w:rsidRDefault="0032064A" w:rsidP="0032064A">
      <w:pPr>
        <w:ind w:firstLine="709"/>
        <w:jc w:val="both"/>
        <w:rPr>
          <w:b/>
          <w:bCs/>
        </w:rPr>
      </w:pPr>
      <w:r w:rsidRPr="00614ED1">
        <w:rPr>
          <w:b/>
          <w:bCs/>
        </w:rPr>
        <w:t>Байкальская природная территория</w:t>
      </w:r>
    </w:p>
    <w:p w14:paraId="5E164EB3" w14:textId="77777777" w:rsidR="0032064A" w:rsidRPr="00614ED1" w:rsidRDefault="0032064A" w:rsidP="0032064A">
      <w:pPr>
        <w:ind w:firstLine="709"/>
        <w:jc w:val="both"/>
      </w:pPr>
      <w:r w:rsidRPr="00614ED1">
        <w:t>Существенное влияние на особенности развития Кабанского района оказывает установленные распоряжением Правительства Российской Федерации от 27.11.2006 № 1641-р «Об утверждении границ Байкальской природной территории и ее экологических зон» на основании ст. 3 Федерального закона «Об охране озера Байкал» границы и режим буферной экологической зоны, в пределах которой находится территория района.</w:t>
      </w:r>
    </w:p>
    <w:p w14:paraId="18D600B2" w14:textId="77777777" w:rsidR="0032064A" w:rsidRPr="00614ED1" w:rsidRDefault="0032064A" w:rsidP="0032064A">
      <w:pPr>
        <w:ind w:firstLine="709"/>
        <w:jc w:val="both"/>
      </w:pPr>
      <w:r w:rsidRPr="00614ED1">
        <w:t>Особый режим хозяйственной и иной деятельности в границах Байкальской природной территории применительно к буферной экологической зоне установлен ст. 5, 6 и 10 Федерального закона от 01.05.1999 № 94-ФЗ «Об охране озера Байкал» и предусматривает:</w:t>
      </w:r>
    </w:p>
    <w:p w14:paraId="64E57412" w14:textId="77777777" w:rsidR="0032064A" w:rsidRPr="00614ED1" w:rsidRDefault="0032064A" w:rsidP="0032064A">
      <w:pPr>
        <w:ind w:firstLine="709"/>
        <w:jc w:val="both"/>
      </w:pPr>
      <w:r w:rsidRPr="00614ED1">
        <w:t xml:space="preserve"> - соблюдение принципов:</w:t>
      </w:r>
    </w:p>
    <w:p w14:paraId="51A2B459" w14:textId="77777777" w:rsidR="0032064A" w:rsidRPr="00614ED1" w:rsidRDefault="0032064A" w:rsidP="0032064A">
      <w:pPr>
        <w:ind w:firstLine="709"/>
        <w:jc w:val="both"/>
      </w:pPr>
      <w:r w:rsidRPr="00614ED1">
        <w:t>а) приоритета видов деятельности, не приводящих к нарушению уникальной экологической системы озера Байкал и природных ландшафтов его водоохранной зоны;</w:t>
      </w:r>
    </w:p>
    <w:p w14:paraId="69EDA40E" w14:textId="77777777" w:rsidR="0032064A" w:rsidRPr="00614ED1" w:rsidRDefault="0032064A" w:rsidP="0032064A">
      <w:pPr>
        <w:ind w:firstLine="709"/>
        <w:jc w:val="both"/>
      </w:pPr>
      <w:r w:rsidRPr="00614ED1">
        <w:t>б) учёта комплексности воздействия хозяйственной и иной деятельности на уникальную экологическую систему озера Байкал;</w:t>
      </w:r>
    </w:p>
    <w:p w14:paraId="5CBB923D" w14:textId="77777777" w:rsidR="0032064A" w:rsidRPr="00614ED1" w:rsidRDefault="0032064A" w:rsidP="0032064A">
      <w:pPr>
        <w:ind w:firstLine="709"/>
        <w:jc w:val="both"/>
      </w:pPr>
      <w:r w:rsidRPr="00614ED1">
        <w:t>в) сбалансированности решения социально-экономических задач и задач охраны уникальной экологической системы озера Байкал на принципах устойчивого развития;</w:t>
      </w:r>
    </w:p>
    <w:p w14:paraId="22E6103E" w14:textId="77777777" w:rsidR="0032064A" w:rsidRPr="00614ED1" w:rsidRDefault="0032064A" w:rsidP="0032064A">
      <w:pPr>
        <w:ind w:firstLine="709"/>
        <w:jc w:val="both"/>
      </w:pPr>
      <w:r w:rsidRPr="00614ED1">
        <w:t>г) обязательности государственной экологической экспертизы.</w:t>
      </w:r>
    </w:p>
    <w:p w14:paraId="6F09EB72" w14:textId="77777777" w:rsidR="0032064A" w:rsidRPr="00614ED1" w:rsidRDefault="0032064A" w:rsidP="0032064A">
      <w:pPr>
        <w:ind w:firstLine="709"/>
        <w:jc w:val="both"/>
      </w:pPr>
      <w:r w:rsidRPr="00614ED1">
        <w:t>- запрет или ограничение видов деятельности, при осуществлении которых оказывается негативное воздействие на уникальную экологическую систему озера Байкал:</w:t>
      </w:r>
    </w:p>
    <w:p w14:paraId="6A9A54D8" w14:textId="77777777" w:rsidR="0032064A" w:rsidRPr="00614ED1" w:rsidRDefault="0032064A" w:rsidP="0032064A">
      <w:pPr>
        <w:ind w:firstLine="709"/>
        <w:jc w:val="both"/>
      </w:pPr>
      <w:r w:rsidRPr="00614ED1">
        <w:t>а) химическое загрязнение озера Байкал или его части, а также его водосборной площади, связанное со сбросами и с выбросами вредных веществ, использованием пестицидов, агрохимикатов, радиоактивных веществ, эксплуатацией транспорта, размещением отходов производства и потребления;</w:t>
      </w:r>
    </w:p>
    <w:p w14:paraId="3DB5D9FB" w14:textId="77777777" w:rsidR="0032064A" w:rsidRPr="00614ED1" w:rsidRDefault="0032064A" w:rsidP="0032064A">
      <w:pPr>
        <w:ind w:firstLine="709"/>
        <w:jc w:val="both"/>
      </w:pPr>
      <w:r w:rsidRPr="00614ED1">
        <w:t>б) физическое изменение состояния озера Байкал или его части (изменение температурных режимов воды, колебание показателей уровня воды за пределами допустимых значений, изменение стоков в озеро Байкал);</w:t>
      </w:r>
    </w:p>
    <w:p w14:paraId="04784129" w14:textId="77777777" w:rsidR="0032064A" w:rsidRPr="00614ED1" w:rsidRDefault="0032064A" w:rsidP="0032064A">
      <w:pPr>
        <w:ind w:firstLine="709"/>
        <w:jc w:val="both"/>
      </w:pPr>
      <w:r w:rsidRPr="00614ED1">
        <w:lastRenderedPageBreak/>
        <w:t>в) биологическое загрязнение озера Байкал, связанное с использованием, разведением или акклиматизацией водных биологических объектов, не свойственных экологической системе озера Байкал, в озере Байкал и водных объектах, имеющих постоянную или временную связь с озером Байкал.</w:t>
      </w:r>
    </w:p>
    <w:p w14:paraId="1468869B" w14:textId="77777777" w:rsidR="0032064A" w:rsidRPr="00614ED1" w:rsidRDefault="0032064A" w:rsidP="0032064A">
      <w:pPr>
        <w:ind w:firstLine="709"/>
        <w:jc w:val="both"/>
      </w:pPr>
      <w:r w:rsidRPr="00614ED1">
        <w:t>- запрет строительства новых хозяйственных объектов, реконструкция действующих хозяйственных объектов без положительного заключения государственной экологической экспертизы проектной документации таких объектов.</w:t>
      </w:r>
    </w:p>
    <w:p w14:paraId="0900B171" w14:textId="77777777" w:rsidR="0032064A" w:rsidRPr="00614ED1" w:rsidRDefault="0032064A" w:rsidP="0032064A">
      <w:pPr>
        <w:ind w:firstLine="709"/>
        <w:jc w:val="both"/>
      </w:pPr>
      <w:r w:rsidRPr="00614ED1">
        <w:t>Согласно ст. 8 Федерального закона от 01.05.1999 № 94-ФЗ «Об охране озера Байкал» в целях охраны байкальских омуля, нерпы и других видов водных животных, а также видов водных растений, распространенных только в озере Байкал (эндемичные виды водных животных и растений), за исключением водных животных и растений, занесенных в Красную книгу Российской Федерации, Правительством Российской Федерации или уполномоченным им федеральным органом исполнительной власти определяются допустимый объем вылова (добычи) байкальских омуля, нерпы и других эндемичных видов водных животных, сбора эндемичных видов водных растений, сроки вылова байкальского омуля и перечень орудий его вылова, сроки добычи байкальской нерпы и перечень орудий ее добычи, а также сроки сбора эндемичных видов водных растений. Особенности охраны, вылова (добычи) байкальских омуля, нерпы и других эндемичных видов водных животных, а также сбора эндемичных видов водных растений устанавливаются Правительством Российской Федерации.</w:t>
      </w:r>
    </w:p>
    <w:p w14:paraId="7AA3FA50" w14:textId="77777777" w:rsidR="0032064A" w:rsidRPr="00614ED1" w:rsidRDefault="0032064A" w:rsidP="0032064A">
      <w:pPr>
        <w:ind w:firstLine="709"/>
        <w:jc w:val="both"/>
        <w:rPr>
          <w:b/>
          <w:bCs/>
        </w:rPr>
      </w:pPr>
      <w:r w:rsidRPr="00614ED1">
        <w:rPr>
          <w:b/>
          <w:bCs/>
        </w:rPr>
        <w:t>Охотничьи угодья</w:t>
      </w:r>
    </w:p>
    <w:p w14:paraId="7FC6CD17" w14:textId="77777777" w:rsidR="0032064A" w:rsidRPr="00614ED1" w:rsidRDefault="0032064A" w:rsidP="0032064A">
      <w:pPr>
        <w:ind w:firstLine="709"/>
        <w:jc w:val="both"/>
      </w:pPr>
      <w:r w:rsidRPr="00614ED1">
        <w:t>Федеральный закон от 24.07.2009 N 209-ФЗ (ред. от 04.11.2022) «Об охоте и о сохранении охотничьих ресурсов, и о внесении изменений в отдельные законодательные акты Российской Федерации» Статья 26. Ограничения прав на землю в границах охотничьих угодий</w:t>
      </w:r>
    </w:p>
    <w:p w14:paraId="08B6D947" w14:textId="77777777" w:rsidR="0032064A" w:rsidRPr="00614ED1" w:rsidRDefault="0032064A" w:rsidP="0032064A">
      <w:pPr>
        <w:ind w:firstLine="709"/>
        <w:jc w:val="both"/>
      </w:pPr>
      <w:r w:rsidRPr="00614ED1">
        <w:t xml:space="preserve">1. Право собственности физических лиц, юридических лиц на земельные участки и иные права на землю в границах охотничьих угодий ограничиваются в соответствии с настоящим Федеральным законом и другими федеральными законами. </w:t>
      </w:r>
    </w:p>
    <w:p w14:paraId="69BA3E40" w14:textId="77777777" w:rsidR="0032064A" w:rsidRPr="00614ED1" w:rsidRDefault="0032064A" w:rsidP="0032064A">
      <w:pPr>
        <w:ind w:firstLine="709"/>
        <w:jc w:val="both"/>
      </w:pPr>
      <w:r w:rsidRPr="00614ED1">
        <w:t>2. На землях и земельных участках, которые расположены в границах охотничьих угодий и не предоставлены в аренду юридическим лицам и индивидуальным предпринимателям, заключившим охотхозяйственные соглашения, осуществляется охота в соответствии с охотхозяйственными соглашениями.</w:t>
      </w:r>
    </w:p>
    <w:p w14:paraId="28F305B4" w14:textId="77777777" w:rsidR="0032064A" w:rsidRPr="00614ED1" w:rsidRDefault="0032064A" w:rsidP="0032064A">
      <w:pPr>
        <w:ind w:firstLine="709"/>
        <w:jc w:val="both"/>
        <w:rPr>
          <w:b/>
          <w:bCs/>
        </w:rPr>
      </w:pPr>
      <w:r w:rsidRPr="00614ED1">
        <w:rPr>
          <w:b/>
          <w:bCs/>
        </w:rPr>
        <w:t>Зоны с особыми условиями использования территорий, формируемые природоохранными и санитарными требованиями</w:t>
      </w:r>
    </w:p>
    <w:p w14:paraId="0E2E85D0" w14:textId="77777777" w:rsidR="0032064A" w:rsidRPr="00614ED1" w:rsidRDefault="0032064A" w:rsidP="0032064A">
      <w:pPr>
        <w:ind w:firstLine="709"/>
        <w:jc w:val="both"/>
        <w:rPr>
          <w:b/>
          <w:bCs/>
        </w:rPr>
      </w:pPr>
      <w:r w:rsidRPr="00614ED1">
        <w:rPr>
          <w:b/>
          <w:bCs/>
        </w:rPr>
        <w:t>Водоохранные зоны, прибрежные защитные полосы, береговые полосы</w:t>
      </w:r>
    </w:p>
    <w:p w14:paraId="29D0319D" w14:textId="77777777" w:rsidR="0032064A" w:rsidRPr="00614ED1" w:rsidRDefault="0032064A" w:rsidP="0032064A">
      <w:pPr>
        <w:ind w:firstLine="709"/>
        <w:jc w:val="both"/>
      </w:pPr>
      <w:r w:rsidRPr="00614ED1">
        <w:t>В соответствии со статьей 65 Водного кодекса Российской Федерации:</w:t>
      </w:r>
    </w:p>
    <w:p w14:paraId="330C1E97" w14:textId="77777777" w:rsidR="0032064A" w:rsidRPr="00614ED1" w:rsidRDefault="0032064A" w:rsidP="0032064A">
      <w:pPr>
        <w:ind w:firstLine="709"/>
        <w:jc w:val="both"/>
      </w:pPr>
      <w:r w:rsidRPr="00614ED1">
        <w:t>- ширина водоохранной зоны рек или ручьев устанавливается от их истока для рек или ручьев протяженностью:</w:t>
      </w:r>
    </w:p>
    <w:p w14:paraId="72FE566D" w14:textId="77777777" w:rsidR="0032064A" w:rsidRPr="00614ED1" w:rsidRDefault="0032064A" w:rsidP="0032064A">
      <w:pPr>
        <w:ind w:firstLine="709"/>
        <w:jc w:val="both"/>
      </w:pPr>
      <w:r w:rsidRPr="00614ED1">
        <w:t>1) до десяти километров - в размере пятидесяти метров;</w:t>
      </w:r>
    </w:p>
    <w:p w14:paraId="2246900E" w14:textId="77777777" w:rsidR="0032064A" w:rsidRPr="00614ED1" w:rsidRDefault="0032064A" w:rsidP="0032064A">
      <w:pPr>
        <w:ind w:firstLine="709"/>
        <w:jc w:val="both"/>
      </w:pPr>
      <w:r w:rsidRPr="00614ED1">
        <w:t>2) от десяти до пятидесяти километров - в размере ста метров;</w:t>
      </w:r>
    </w:p>
    <w:p w14:paraId="081137B1" w14:textId="77777777" w:rsidR="0032064A" w:rsidRPr="00614ED1" w:rsidRDefault="0032064A" w:rsidP="0032064A">
      <w:pPr>
        <w:ind w:firstLine="709"/>
        <w:jc w:val="both"/>
      </w:pPr>
      <w:r w:rsidRPr="00614ED1">
        <w:t>3) от пятидесяти километров и более - в размере двухсот метров.</w:t>
      </w:r>
    </w:p>
    <w:p w14:paraId="1792232C" w14:textId="77777777" w:rsidR="0032064A" w:rsidRPr="00614ED1" w:rsidRDefault="0032064A" w:rsidP="0032064A">
      <w:pPr>
        <w:ind w:firstLine="709"/>
        <w:jc w:val="both"/>
      </w:pPr>
      <w:r w:rsidRPr="00614ED1">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14:paraId="5C5C065B" w14:textId="77777777" w:rsidR="0032064A" w:rsidRPr="00614ED1" w:rsidRDefault="0032064A" w:rsidP="0032064A">
      <w:pPr>
        <w:ind w:firstLine="709"/>
        <w:jc w:val="both"/>
      </w:pPr>
      <w:r w:rsidRPr="00614ED1">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14:paraId="516CB3D0" w14:textId="77777777" w:rsidR="0032064A" w:rsidRPr="00614ED1" w:rsidRDefault="0032064A" w:rsidP="0032064A">
      <w:pPr>
        <w:ind w:firstLine="709"/>
        <w:jc w:val="both"/>
      </w:pPr>
      <w:r w:rsidRPr="00614ED1">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523B1BD6" w14:textId="77777777" w:rsidR="0032064A" w:rsidRPr="00614ED1" w:rsidRDefault="0032064A" w:rsidP="0032064A">
      <w:pPr>
        <w:ind w:firstLine="709"/>
        <w:jc w:val="both"/>
      </w:pPr>
      <w:r w:rsidRPr="00614ED1">
        <w:lastRenderedPageBreak/>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14:paraId="40A7C273" w14:textId="77777777" w:rsidR="0032064A" w:rsidRPr="00614ED1" w:rsidRDefault="0032064A" w:rsidP="0032064A">
      <w:pPr>
        <w:ind w:firstLine="709"/>
        <w:jc w:val="both"/>
      </w:pPr>
      <w:r w:rsidRPr="00614ED1">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14:paraId="7EDB8A38" w14:textId="77777777" w:rsidR="0032064A" w:rsidRPr="00614ED1" w:rsidRDefault="0032064A" w:rsidP="0032064A">
      <w:pPr>
        <w:ind w:firstLine="709"/>
        <w:jc w:val="both"/>
      </w:pPr>
      <w:r w:rsidRPr="00614ED1">
        <w:t>Водоохранные зоны рек, их частей, помещенных в закрытые коллекторы, не устанавливаются.</w:t>
      </w:r>
    </w:p>
    <w:p w14:paraId="47527B62" w14:textId="77777777" w:rsidR="0032064A" w:rsidRPr="00614ED1" w:rsidRDefault="0032064A" w:rsidP="0032064A">
      <w:pPr>
        <w:ind w:firstLine="709"/>
        <w:jc w:val="both"/>
      </w:pPr>
      <w:r w:rsidRPr="00614ED1">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14:paraId="42542DF3" w14:textId="77777777" w:rsidR="0032064A" w:rsidRPr="00614ED1" w:rsidRDefault="0032064A" w:rsidP="0032064A">
      <w:pPr>
        <w:ind w:firstLine="709"/>
        <w:jc w:val="both"/>
      </w:pPr>
      <w:r w:rsidRPr="00614ED1">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14:paraId="3273AAD4" w14:textId="77777777" w:rsidR="0032064A" w:rsidRPr="00614ED1" w:rsidRDefault="0032064A" w:rsidP="0032064A">
      <w:pPr>
        <w:ind w:firstLine="709"/>
        <w:jc w:val="both"/>
      </w:pPr>
      <w:r w:rsidRPr="00614ED1">
        <w:t>В границах водоохранных зон запрещается:</w:t>
      </w:r>
    </w:p>
    <w:p w14:paraId="1A6D61E8" w14:textId="77777777" w:rsidR="0032064A" w:rsidRPr="00614ED1" w:rsidRDefault="0032064A" w:rsidP="0032064A">
      <w:pPr>
        <w:ind w:firstLine="709"/>
        <w:jc w:val="both"/>
      </w:pPr>
      <w:r w:rsidRPr="00614ED1">
        <w:t>1) использование сточных вод в целях повышения почвенного плодородия;</w:t>
      </w:r>
    </w:p>
    <w:p w14:paraId="7151C16B" w14:textId="77777777" w:rsidR="0032064A" w:rsidRPr="00614ED1" w:rsidRDefault="0032064A" w:rsidP="0032064A">
      <w:pPr>
        <w:ind w:firstLine="709"/>
        <w:jc w:val="both"/>
      </w:pPr>
      <w:r w:rsidRPr="00614ED1">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w:t>
      </w:r>
      <w:hyperlink r:id="rId36" w:anchor="dst100006" w:history="1">
        <w:r w:rsidRPr="00614ED1">
          <w:t>перечень</w:t>
        </w:r>
      </w:hyperlink>
      <w:r w:rsidRPr="00614ED1">
        <w:t>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6876124A" w14:textId="77777777" w:rsidR="0032064A" w:rsidRPr="00614ED1" w:rsidRDefault="0032064A" w:rsidP="0032064A">
      <w:pPr>
        <w:ind w:firstLine="709"/>
        <w:jc w:val="both"/>
      </w:pPr>
      <w:r w:rsidRPr="00614ED1">
        <w:t>3) осуществление авиационных мер по борьбе с вредными организмами;</w:t>
      </w:r>
    </w:p>
    <w:p w14:paraId="14A89ACB" w14:textId="77777777" w:rsidR="0032064A" w:rsidRPr="00614ED1" w:rsidRDefault="0032064A" w:rsidP="0032064A">
      <w:pPr>
        <w:ind w:firstLine="709"/>
        <w:jc w:val="both"/>
      </w:pPr>
      <w:r w:rsidRPr="00614ED1">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23472588" w14:textId="77777777" w:rsidR="0032064A" w:rsidRPr="00614ED1" w:rsidRDefault="0032064A" w:rsidP="0032064A">
      <w:pPr>
        <w:ind w:firstLine="709"/>
        <w:jc w:val="both"/>
      </w:pPr>
      <w:r w:rsidRPr="00614ED1">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7B778654" w14:textId="77777777" w:rsidR="0032064A" w:rsidRPr="00614ED1" w:rsidRDefault="0032064A" w:rsidP="0032064A">
      <w:pPr>
        <w:ind w:firstLine="709"/>
        <w:jc w:val="both"/>
      </w:pPr>
      <w:r w:rsidRPr="00614ED1">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14:paraId="33694000" w14:textId="77777777" w:rsidR="0032064A" w:rsidRPr="00614ED1" w:rsidRDefault="0032064A" w:rsidP="0032064A">
      <w:pPr>
        <w:ind w:firstLine="709"/>
        <w:jc w:val="both"/>
      </w:pPr>
      <w:r w:rsidRPr="00614ED1">
        <w:t>7) сброс сточных, в том числе дренажных, вод;</w:t>
      </w:r>
    </w:p>
    <w:p w14:paraId="67C900A9" w14:textId="77777777" w:rsidR="0032064A" w:rsidRPr="00614ED1" w:rsidRDefault="0032064A" w:rsidP="0032064A">
      <w:pPr>
        <w:ind w:firstLine="709"/>
        <w:jc w:val="both"/>
      </w:pPr>
      <w:r w:rsidRPr="00614ED1">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37" w:anchor="dst35" w:history="1">
        <w:r w:rsidRPr="00614ED1">
          <w:t>статьей 19.1</w:t>
        </w:r>
      </w:hyperlink>
      <w:r w:rsidRPr="00614ED1">
        <w:t xml:space="preserve"> Закона Российской Федерации от 21 февраля 1992 года № 2395-1 «О недрах»).</w:t>
      </w:r>
    </w:p>
    <w:p w14:paraId="252B4A3C" w14:textId="77777777" w:rsidR="0032064A" w:rsidRPr="00614ED1" w:rsidRDefault="0032064A" w:rsidP="0032064A">
      <w:pPr>
        <w:ind w:firstLine="709"/>
        <w:jc w:val="both"/>
      </w:pPr>
      <w:r w:rsidRPr="00614ED1">
        <w:lastRenderedPageBreak/>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14:paraId="08CB966C" w14:textId="77777777" w:rsidR="0032064A" w:rsidRPr="00614ED1" w:rsidRDefault="0032064A" w:rsidP="0032064A">
      <w:pPr>
        <w:ind w:firstLine="709"/>
        <w:jc w:val="both"/>
      </w:pPr>
      <w:r w:rsidRPr="00614ED1">
        <w:t>1) централизованные системы водоотведения (канализации), централизованные ливневые системы водоотведения;</w:t>
      </w:r>
    </w:p>
    <w:p w14:paraId="055670AC" w14:textId="77777777" w:rsidR="0032064A" w:rsidRPr="00614ED1" w:rsidRDefault="0032064A" w:rsidP="0032064A">
      <w:pPr>
        <w:ind w:firstLine="709"/>
        <w:jc w:val="both"/>
      </w:pPr>
      <w:r w:rsidRPr="00614ED1">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602D3C3E" w14:textId="77777777" w:rsidR="0032064A" w:rsidRPr="00614ED1" w:rsidRDefault="0032064A" w:rsidP="0032064A">
      <w:pPr>
        <w:ind w:firstLine="709"/>
        <w:jc w:val="both"/>
      </w:pPr>
      <w:r w:rsidRPr="00614ED1">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14:paraId="426CF47C" w14:textId="77777777" w:rsidR="0032064A" w:rsidRPr="00614ED1" w:rsidRDefault="0032064A" w:rsidP="0032064A">
      <w:pPr>
        <w:ind w:firstLine="709"/>
        <w:jc w:val="both"/>
      </w:pPr>
      <w:r w:rsidRPr="00614ED1">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68EC0A58" w14:textId="77777777" w:rsidR="0032064A" w:rsidRPr="00614ED1" w:rsidRDefault="0032064A" w:rsidP="0032064A">
      <w:pPr>
        <w:ind w:firstLine="709"/>
        <w:jc w:val="both"/>
      </w:pPr>
      <w:r w:rsidRPr="00614ED1">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4255AEE1" w14:textId="77777777" w:rsidR="0032064A" w:rsidRPr="00614ED1" w:rsidRDefault="0032064A" w:rsidP="0032064A">
      <w:pPr>
        <w:ind w:firstLine="709"/>
        <w:jc w:val="both"/>
      </w:pPr>
      <w:r w:rsidRPr="00614ED1">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14:paraId="6C22D091" w14:textId="77777777" w:rsidR="0032064A" w:rsidRPr="00614ED1" w:rsidRDefault="0032064A" w:rsidP="0032064A">
      <w:pPr>
        <w:ind w:firstLine="709"/>
        <w:jc w:val="both"/>
      </w:pPr>
      <w:r w:rsidRPr="00614ED1">
        <w:t>В границах прибрежных защитных полос наряду с вышеперечисленными ограничениями запрещаются:</w:t>
      </w:r>
    </w:p>
    <w:p w14:paraId="0EA83AEC" w14:textId="77777777" w:rsidR="0032064A" w:rsidRPr="00614ED1" w:rsidRDefault="0032064A" w:rsidP="0032064A">
      <w:pPr>
        <w:ind w:firstLine="709"/>
        <w:jc w:val="both"/>
      </w:pPr>
      <w:r w:rsidRPr="00614ED1">
        <w:t>1) распашка земель;</w:t>
      </w:r>
    </w:p>
    <w:p w14:paraId="66E9271B" w14:textId="77777777" w:rsidR="0032064A" w:rsidRPr="00614ED1" w:rsidRDefault="0032064A" w:rsidP="0032064A">
      <w:pPr>
        <w:ind w:firstLine="709"/>
        <w:jc w:val="both"/>
      </w:pPr>
      <w:r w:rsidRPr="00614ED1">
        <w:t>2) размещение отвалов размываемых грунтов;</w:t>
      </w:r>
    </w:p>
    <w:p w14:paraId="198E1991" w14:textId="77777777" w:rsidR="0032064A" w:rsidRPr="00614ED1" w:rsidRDefault="0032064A" w:rsidP="0032064A">
      <w:pPr>
        <w:ind w:firstLine="709"/>
        <w:jc w:val="both"/>
      </w:pPr>
      <w:r w:rsidRPr="00614ED1">
        <w:t>3) выпас сельскохозяйственных животных и организация для них летних лагерей, ванн.</w:t>
      </w:r>
    </w:p>
    <w:p w14:paraId="7B779295" w14:textId="77777777" w:rsidR="0032064A" w:rsidRPr="00614ED1" w:rsidRDefault="0032064A" w:rsidP="0032064A">
      <w:pPr>
        <w:ind w:firstLine="709"/>
        <w:jc w:val="both"/>
      </w:pPr>
      <w:r w:rsidRPr="00614ED1">
        <w:t>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w:t>
      </w:r>
      <w:hyperlink r:id="rId38" w:anchor="dst100007" w:history="1">
        <w:r w:rsidRPr="00614ED1">
          <w:t>знаков</w:t>
        </w:r>
      </w:hyperlink>
      <w:r w:rsidRPr="00614ED1">
        <w:t>, осуществляется в </w:t>
      </w:r>
      <w:hyperlink r:id="rId39" w:anchor="dst100008" w:history="1">
        <w:r w:rsidRPr="00614ED1">
          <w:t>порядке</w:t>
        </w:r>
      </w:hyperlink>
      <w:r w:rsidRPr="00614ED1">
        <w:t>, установленном Правительством Российской Федерации.</w:t>
      </w:r>
    </w:p>
    <w:p w14:paraId="353F6633" w14:textId="77777777" w:rsidR="0032064A" w:rsidRPr="00614ED1" w:rsidRDefault="0032064A" w:rsidP="0032064A">
      <w:pPr>
        <w:ind w:firstLine="709"/>
        <w:jc w:val="both"/>
        <w:rPr>
          <w:b/>
          <w:bCs/>
        </w:rPr>
      </w:pPr>
      <w:r w:rsidRPr="00614ED1">
        <w:rPr>
          <w:b/>
          <w:bCs/>
        </w:rPr>
        <w:t>Рыбохозяйственные заповедные зоны</w:t>
      </w:r>
    </w:p>
    <w:p w14:paraId="5C4086F8" w14:textId="77777777" w:rsidR="0032064A" w:rsidRPr="00614ED1" w:rsidRDefault="0032064A" w:rsidP="0032064A">
      <w:pPr>
        <w:ind w:firstLine="709"/>
        <w:jc w:val="both"/>
      </w:pPr>
      <w:r w:rsidRPr="00614ED1">
        <w:t>В соответствии со сведениями ЕГРН сведения о береговых охранных зонах, заповедных зонах, водоохранных зонах водных объектов рыбохозяйственного назначения, установленных на территории Кабанского района в период до 1 января 2025 года, отсутствуют.</w:t>
      </w:r>
    </w:p>
    <w:p w14:paraId="3286CD22" w14:textId="77777777" w:rsidR="0032064A" w:rsidRPr="00614ED1" w:rsidRDefault="0032064A" w:rsidP="0032064A">
      <w:pPr>
        <w:ind w:firstLine="709"/>
        <w:jc w:val="both"/>
      </w:pPr>
      <w:r w:rsidRPr="00614ED1">
        <w:t>Согласно статье 49 Федерального закона Российской Федерации «О рыболовстве и сохранении водных биологических ресурсов» от 20.12.2004 г. № 166-ФЗ водный объект рыбохозяйственного значения или его часть с прилегающей к таким объекту или его части территорией, имеющие важное значение для сохранения водных биоресурсов особо ценных и ценных видов, могут быть объявлены рыбохозяйственной заповедной зоной.</w:t>
      </w:r>
    </w:p>
    <w:p w14:paraId="7878608C" w14:textId="77777777" w:rsidR="0032064A" w:rsidRPr="00614ED1" w:rsidRDefault="0032064A" w:rsidP="0032064A">
      <w:pPr>
        <w:ind w:firstLine="709"/>
        <w:jc w:val="both"/>
      </w:pPr>
      <w:r w:rsidRPr="00614ED1">
        <w:lastRenderedPageBreak/>
        <w:t>В рыбохозяйственной заповедной зоне устанавливается особый режим хозяйственной и иной деятельности в целях сохранения водных биоресурсов, в том числе сохранения условий для их воспроизводства, и создания условий для развития аквакультуры и рыболовства.</w:t>
      </w:r>
    </w:p>
    <w:p w14:paraId="3D1CDAD6" w14:textId="77777777" w:rsidR="0032064A" w:rsidRPr="00614ED1" w:rsidRDefault="0032064A" w:rsidP="0032064A">
      <w:pPr>
        <w:ind w:firstLine="709"/>
        <w:jc w:val="both"/>
      </w:pPr>
      <w:r w:rsidRPr="00614ED1">
        <w:t>В рыбохозяйственных заповедных зонах могут быть запрещены полностью или частично, постоянно или временно либо ограничены следующие виды хозяйственной и иной деятельности:</w:t>
      </w:r>
    </w:p>
    <w:p w14:paraId="170426E0" w14:textId="77777777" w:rsidR="0032064A" w:rsidRPr="00614ED1" w:rsidRDefault="0032064A" w:rsidP="0032064A">
      <w:pPr>
        <w:ind w:firstLine="709"/>
        <w:jc w:val="both"/>
      </w:pPr>
      <w:r w:rsidRPr="00614ED1">
        <w:t>1) разведка и добыча полезных ископаемых;</w:t>
      </w:r>
    </w:p>
    <w:p w14:paraId="15541EC4" w14:textId="77777777" w:rsidR="0032064A" w:rsidRPr="00614ED1" w:rsidRDefault="0032064A" w:rsidP="0032064A">
      <w:pPr>
        <w:ind w:firstLine="709"/>
        <w:jc w:val="both"/>
      </w:pPr>
      <w:r w:rsidRPr="00614ED1">
        <w:t>2) судоходство;</w:t>
      </w:r>
    </w:p>
    <w:p w14:paraId="572D124E" w14:textId="77777777" w:rsidR="0032064A" w:rsidRPr="00614ED1" w:rsidRDefault="0032064A" w:rsidP="0032064A">
      <w:pPr>
        <w:ind w:firstLine="709"/>
        <w:jc w:val="both"/>
      </w:pPr>
      <w:r w:rsidRPr="00614ED1">
        <w:t>3) транспортировка углеводородов и продукции из них трубопроводным транспортом;</w:t>
      </w:r>
    </w:p>
    <w:p w14:paraId="772410A6" w14:textId="77777777" w:rsidR="0032064A" w:rsidRPr="00614ED1" w:rsidRDefault="0032064A" w:rsidP="0032064A">
      <w:pPr>
        <w:ind w:firstLine="709"/>
        <w:jc w:val="both"/>
      </w:pPr>
      <w:r w:rsidRPr="00614ED1">
        <w:t>4) сплав древесины (лесоматериалов);</w:t>
      </w:r>
    </w:p>
    <w:p w14:paraId="3D9FBA19" w14:textId="77777777" w:rsidR="0032064A" w:rsidRPr="00614ED1" w:rsidRDefault="0032064A" w:rsidP="0032064A">
      <w:pPr>
        <w:ind w:firstLine="709"/>
        <w:jc w:val="both"/>
      </w:pPr>
      <w:r w:rsidRPr="00614ED1">
        <w:t>5) деятельность, влекущая за собой изменения гидрологического режима, за исключением осуществления мероприятий по рыбохозяйственной мелиорации;</w:t>
      </w:r>
    </w:p>
    <w:p w14:paraId="33B32C6C" w14:textId="77777777" w:rsidR="0032064A" w:rsidRPr="00614ED1" w:rsidRDefault="0032064A" w:rsidP="0032064A">
      <w:pPr>
        <w:ind w:firstLine="709"/>
        <w:jc w:val="both"/>
      </w:pPr>
      <w:r w:rsidRPr="00614ED1">
        <w:t>6) сброс сточных, в том числе дренажных, вод в водный объект;</w:t>
      </w:r>
    </w:p>
    <w:p w14:paraId="7BBBEED1" w14:textId="77777777" w:rsidR="0032064A" w:rsidRPr="00614ED1" w:rsidRDefault="0032064A" w:rsidP="0032064A">
      <w:pPr>
        <w:ind w:firstLine="709"/>
        <w:jc w:val="both"/>
      </w:pPr>
      <w:r w:rsidRPr="00614ED1">
        <w:t>7) строительство гидроэлектростанций;</w:t>
      </w:r>
    </w:p>
    <w:p w14:paraId="73C5C1FB" w14:textId="77777777" w:rsidR="0032064A" w:rsidRPr="00614ED1" w:rsidRDefault="0032064A" w:rsidP="0032064A">
      <w:pPr>
        <w:ind w:firstLine="709"/>
        <w:jc w:val="both"/>
      </w:pPr>
      <w:r w:rsidRPr="00614ED1">
        <w:t>8) рубка лесных насаждений;</w:t>
      </w:r>
    </w:p>
    <w:p w14:paraId="04AFB658" w14:textId="77777777" w:rsidR="0032064A" w:rsidRPr="00614ED1" w:rsidRDefault="0032064A" w:rsidP="0032064A">
      <w:pPr>
        <w:ind w:firstLine="709"/>
        <w:jc w:val="both"/>
      </w:pPr>
      <w:r w:rsidRPr="00614ED1">
        <w:t>9) строительство промышленных объектов;</w:t>
      </w:r>
    </w:p>
    <w:p w14:paraId="63F300B1" w14:textId="77777777" w:rsidR="0032064A" w:rsidRPr="00614ED1" w:rsidRDefault="0032064A" w:rsidP="0032064A">
      <w:pPr>
        <w:ind w:firstLine="709"/>
        <w:jc w:val="both"/>
      </w:pPr>
      <w:r w:rsidRPr="00614ED1">
        <w:t>10) использование сточных вод в целях регулирования плодородия почв;</w:t>
      </w:r>
    </w:p>
    <w:p w14:paraId="7C6E8560" w14:textId="77777777" w:rsidR="0032064A" w:rsidRPr="00614ED1" w:rsidRDefault="0032064A" w:rsidP="0032064A">
      <w:pPr>
        <w:ind w:firstLine="709"/>
        <w:jc w:val="both"/>
      </w:pPr>
      <w:r w:rsidRPr="00614ED1">
        <w:t>11)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36FFB67A" w14:textId="77777777" w:rsidR="0032064A" w:rsidRPr="00614ED1" w:rsidRDefault="0032064A" w:rsidP="0032064A">
      <w:pPr>
        <w:ind w:firstLine="709"/>
        <w:jc w:val="both"/>
      </w:pPr>
      <w:r w:rsidRPr="00614ED1">
        <w:t>12) осуществление авиационных мер по борьбе с вредными организмами;</w:t>
      </w:r>
    </w:p>
    <w:p w14:paraId="0B0830E1" w14:textId="77777777" w:rsidR="0032064A" w:rsidRPr="00614ED1" w:rsidRDefault="0032064A" w:rsidP="0032064A">
      <w:pPr>
        <w:ind w:firstLine="709"/>
        <w:jc w:val="both"/>
      </w:pPr>
      <w:r w:rsidRPr="00614ED1">
        <w:t>13)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5447D0F3" w14:textId="77777777" w:rsidR="0032064A" w:rsidRPr="00614ED1" w:rsidRDefault="0032064A" w:rsidP="0032064A">
      <w:pPr>
        <w:ind w:firstLine="709"/>
        <w:jc w:val="both"/>
      </w:pPr>
      <w:r w:rsidRPr="00614ED1">
        <w:t>14) строительство и реконструкция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6227D05E" w14:textId="77777777" w:rsidR="0032064A" w:rsidRPr="00614ED1" w:rsidRDefault="0032064A" w:rsidP="0032064A">
      <w:pPr>
        <w:ind w:firstLine="709"/>
        <w:jc w:val="both"/>
      </w:pPr>
      <w:r w:rsidRPr="00614ED1">
        <w:t>15)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2C719B0A" w14:textId="77777777" w:rsidR="0032064A" w:rsidRPr="00614ED1" w:rsidRDefault="0032064A" w:rsidP="0032064A">
      <w:pPr>
        <w:ind w:firstLine="709"/>
        <w:jc w:val="both"/>
      </w:pPr>
      <w:r w:rsidRPr="00614ED1">
        <w:t>16) распашка земель;</w:t>
      </w:r>
    </w:p>
    <w:p w14:paraId="1D558FE6" w14:textId="77777777" w:rsidR="0032064A" w:rsidRPr="00614ED1" w:rsidRDefault="0032064A" w:rsidP="0032064A">
      <w:pPr>
        <w:ind w:firstLine="709"/>
        <w:jc w:val="both"/>
      </w:pPr>
      <w:r w:rsidRPr="00614ED1">
        <w:t>17) размещение отвалов размываемых грунтов;</w:t>
      </w:r>
    </w:p>
    <w:p w14:paraId="767E260B" w14:textId="77777777" w:rsidR="0032064A" w:rsidRPr="00614ED1" w:rsidRDefault="0032064A" w:rsidP="0032064A">
      <w:pPr>
        <w:ind w:firstLine="709"/>
        <w:jc w:val="both"/>
      </w:pPr>
      <w:r w:rsidRPr="00614ED1">
        <w:t>18) выпас сельскохозяйственных животных и организация для них летних лагерей, ванн.</w:t>
      </w:r>
    </w:p>
    <w:p w14:paraId="60867CBD" w14:textId="77777777" w:rsidR="0032064A" w:rsidRPr="00614ED1" w:rsidRDefault="0032064A" w:rsidP="0032064A">
      <w:pPr>
        <w:ind w:firstLine="709"/>
        <w:jc w:val="both"/>
      </w:pPr>
      <w:r w:rsidRPr="00614ED1">
        <w:t>В соответствии с пунктом 5 правил образования рыбоохозяйственных заповедных зон, утвержденных Постановлением Правительства Российской Федерации от 05.10.2016 г. № 1005, при установлении размера, границ рыбохозяйственных заповедных зон, а также видов хозяйственной и иной деятельности, которые запрещены или ограничены в рыбохозяйственных заповедных зонах, учитывается:</w:t>
      </w:r>
    </w:p>
    <w:p w14:paraId="226C4B88" w14:textId="77777777" w:rsidR="0032064A" w:rsidRPr="00614ED1" w:rsidRDefault="0032064A" w:rsidP="0032064A">
      <w:pPr>
        <w:ind w:firstLine="709"/>
        <w:jc w:val="both"/>
      </w:pPr>
      <w:r w:rsidRPr="00614ED1">
        <w:t>а) ценность и состав водных биологических ресурсов;</w:t>
      </w:r>
    </w:p>
    <w:p w14:paraId="2F9A7753" w14:textId="77777777" w:rsidR="0032064A" w:rsidRPr="00614ED1" w:rsidRDefault="0032064A" w:rsidP="0032064A">
      <w:pPr>
        <w:ind w:firstLine="709"/>
        <w:jc w:val="both"/>
      </w:pPr>
      <w:r w:rsidRPr="00614ED1">
        <w:t>б) рыбопромысловое значение водных биологических ресурсов;</w:t>
      </w:r>
    </w:p>
    <w:p w14:paraId="53E0799A" w14:textId="77777777" w:rsidR="0032064A" w:rsidRPr="00614ED1" w:rsidRDefault="0032064A" w:rsidP="0032064A">
      <w:pPr>
        <w:ind w:firstLine="709"/>
        <w:jc w:val="both"/>
      </w:pPr>
      <w:r w:rsidRPr="00614ED1">
        <w:t>в) социально-экономическое развитие субъекта Российской Федерации, на территории которого планируется образование рыбохозяйственной заповедной зоны;</w:t>
      </w:r>
    </w:p>
    <w:p w14:paraId="65A5E99A" w14:textId="77777777" w:rsidR="0032064A" w:rsidRPr="00614ED1" w:rsidRDefault="0032064A" w:rsidP="0032064A">
      <w:pPr>
        <w:ind w:firstLine="709"/>
        <w:jc w:val="both"/>
      </w:pPr>
      <w:r w:rsidRPr="00614ED1">
        <w:t>г) результаты проведения государственного мониторинга водных биологических ресурсов;</w:t>
      </w:r>
    </w:p>
    <w:p w14:paraId="28FF9EED" w14:textId="77777777" w:rsidR="0032064A" w:rsidRPr="00614ED1" w:rsidRDefault="0032064A" w:rsidP="0032064A">
      <w:pPr>
        <w:ind w:firstLine="709"/>
        <w:jc w:val="both"/>
      </w:pPr>
      <w:r w:rsidRPr="00614ED1">
        <w:t>д) биологическое обоснование создания рыбохозяйственной заповедной зоны, </w:t>
      </w:r>
      <w:hyperlink r:id="rId40" w:anchor="block_1000" w:history="1">
        <w:r w:rsidRPr="00614ED1">
          <w:t>критерии и порядок</w:t>
        </w:r>
      </w:hyperlink>
      <w:r w:rsidRPr="00614ED1">
        <w:t> подготовки которого устанавливаются Министерством сельского хозяйства Российской Федерации.</w:t>
      </w:r>
    </w:p>
    <w:p w14:paraId="7180A5BD" w14:textId="77777777" w:rsidR="0032064A" w:rsidRPr="00614ED1" w:rsidRDefault="0032064A" w:rsidP="0032064A">
      <w:pPr>
        <w:ind w:firstLine="709"/>
        <w:jc w:val="both"/>
        <w:rPr>
          <w:b/>
          <w:bCs/>
        </w:rPr>
      </w:pPr>
      <w:hyperlink w:anchor="_Toc500517261" w:history="1">
        <w:r w:rsidRPr="00614ED1">
          <w:rPr>
            <w:b/>
            <w:bCs/>
          </w:rPr>
          <w:t>Зоны санитарной охраны источников питьевого водоснабжения</w:t>
        </w:r>
      </w:hyperlink>
    </w:p>
    <w:p w14:paraId="6F6333FA" w14:textId="77777777" w:rsidR="0032064A" w:rsidRPr="00614ED1" w:rsidRDefault="0032064A" w:rsidP="0032064A">
      <w:pPr>
        <w:ind w:firstLine="709"/>
        <w:jc w:val="both"/>
      </w:pPr>
      <w:r w:rsidRPr="00614ED1">
        <w:t>Граница первого пояса ЗСО скважины имеет в плане форму окружности радиусом 50 м от оси скважины.</w:t>
      </w:r>
    </w:p>
    <w:p w14:paraId="4BCDE273" w14:textId="77777777" w:rsidR="0032064A" w:rsidRPr="00614ED1" w:rsidRDefault="0032064A" w:rsidP="0032064A">
      <w:pPr>
        <w:ind w:firstLine="709"/>
        <w:jc w:val="both"/>
      </w:pPr>
      <w:r w:rsidRPr="00614ED1">
        <w:lastRenderedPageBreak/>
        <w:t xml:space="preserve">Границы второго и третьего поясов ЗСО принимаются на основании гидродинамических расчетов в соответствии с </w:t>
      </w:r>
      <w:hyperlink r:id="rId41" w:history="1">
        <w:r w:rsidRPr="00614ED1">
          <w:t>пунктом 2.2.2</w:t>
        </w:r>
      </w:hyperlink>
      <w:r w:rsidRPr="00614ED1">
        <w:t xml:space="preserve"> СанПиН 2.1.4.1110-02:</w:t>
      </w:r>
    </w:p>
    <w:p w14:paraId="34752D85" w14:textId="77777777" w:rsidR="0032064A" w:rsidRPr="00614ED1" w:rsidRDefault="0032064A" w:rsidP="0032064A">
      <w:pPr>
        <w:ind w:firstLine="709"/>
        <w:jc w:val="both"/>
      </w:pPr>
      <w:r w:rsidRPr="00614ED1">
        <w:t>Расчетный размер II пояса ЗСО вниз по потоку составляет 8 м, вверх по потоку составляет 14 м, по осевой 11 м, но так как границы ЗСО II пояса не могут быть меньше границ I пояса, то принимается размер ЗСО II пояса вниз по потоку и по осевой линии – 50 м.</w:t>
      </w:r>
    </w:p>
    <w:p w14:paraId="0E6015B2" w14:textId="77777777" w:rsidR="0032064A" w:rsidRPr="00614ED1" w:rsidRDefault="0032064A" w:rsidP="0032064A">
      <w:pPr>
        <w:ind w:firstLine="709"/>
        <w:jc w:val="both"/>
      </w:pPr>
      <w:r w:rsidRPr="00614ED1">
        <w:t>Расчетный размер III пояса ЗСО вверх по потоку составляет 121 м, вниз по потоку составляет 12 м, по осевой линии 33 м, но так как границы ЗСО III пояса не могут быть меньше границ I пояса, то принимается размер ЗСО III пояса вниз по потоку и по осевой линии – 50 м.</w:t>
      </w:r>
    </w:p>
    <w:p w14:paraId="172D00FE" w14:textId="77777777" w:rsidR="0032064A" w:rsidRPr="00614ED1" w:rsidRDefault="0032064A" w:rsidP="0032064A">
      <w:pPr>
        <w:ind w:firstLine="709"/>
        <w:jc w:val="both"/>
      </w:pPr>
      <w:r w:rsidRPr="00614ED1">
        <w:t>Первый пояс зоны санитарной охраны водозаборов хозяйственно-питьевого назначения</w:t>
      </w:r>
    </w:p>
    <w:p w14:paraId="348BD402" w14:textId="77777777" w:rsidR="0032064A" w:rsidRPr="00614ED1" w:rsidRDefault="0032064A" w:rsidP="0032064A">
      <w:pPr>
        <w:ind w:firstLine="709"/>
        <w:jc w:val="both"/>
      </w:pPr>
      <w:r w:rsidRPr="00614ED1">
        <w:t xml:space="preserve">Первый пояс зоны санитарной охраны (строгого режима) включает территорию расположения водозаборов (скважин) хозяйственно-питьевого назначения и площадок всех водопроводных сооружений. Его назначение – защита места водозабора и водозаборных сооружений от случайного или умышленного загрязнения и повреждения. Границы 1-го пояса зоны санитарной охраны устанавливаются проектом водозабора. В материалах генерального плана они учтены в соответствии требованиями СанПиН 2.1.4.1110-02 «Зоны санитарной охраны источников водоснабжения и водопроводов питьевого назначения» и сведений Единого государственного реестра недвижимости. </w:t>
      </w:r>
    </w:p>
    <w:p w14:paraId="7351325B" w14:textId="77777777" w:rsidR="0032064A" w:rsidRPr="00614ED1" w:rsidRDefault="0032064A" w:rsidP="0032064A">
      <w:pPr>
        <w:ind w:firstLine="709"/>
        <w:jc w:val="both"/>
      </w:pPr>
      <w:r w:rsidRPr="00614ED1">
        <w:t>Мероприятия на территории ЗСО подземных (подрусловых) источников водоснабжения определены в соответствии с разделом 3.2. СанПиН 2.1.4.1110-02. Целью мероприятий является сохранение постоянного природного состава воды в водозаборе путём устранения и предупреждения возможности её загрязнения.</w:t>
      </w:r>
    </w:p>
    <w:p w14:paraId="0D05C0E7" w14:textId="77777777" w:rsidR="0032064A" w:rsidRPr="00614ED1" w:rsidRDefault="0032064A" w:rsidP="0032064A">
      <w:pPr>
        <w:ind w:firstLine="709"/>
        <w:jc w:val="both"/>
      </w:pPr>
      <w:r w:rsidRPr="00614ED1">
        <w:t>Мероприятия по первому поясу ЗСО:</w:t>
      </w:r>
    </w:p>
    <w:p w14:paraId="30C60A80" w14:textId="77777777" w:rsidR="0032064A" w:rsidRPr="00614ED1" w:rsidRDefault="0032064A" w:rsidP="0032064A">
      <w:pPr>
        <w:ind w:firstLine="709"/>
        <w:jc w:val="both"/>
      </w:pPr>
      <w:r w:rsidRPr="00614ED1">
        <w:t>-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388DAD43" w14:textId="77777777" w:rsidR="0032064A" w:rsidRPr="00614ED1" w:rsidRDefault="0032064A" w:rsidP="0032064A">
      <w:pPr>
        <w:ind w:firstLine="709"/>
        <w:jc w:val="both"/>
      </w:pPr>
      <w:r w:rsidRPr="00614ED1">
        <w:t>-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2E3CB83C" w14:textId="77777777" w:rsidR="0032064A" w:rsidRPr="00614ED1" w:rsidRDefault="0032064A" w:rsidP="0032064A">
      <w:pPr>
        <w:ind w:firstLine="709"/>
        <w:jc w:val="both"/>
      </w:pPr>
      <w:r w:rsidRPr="00614ED1">
        <w:t>-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14:paraId="6A74A7EB" w14:textId="77777777" w:rsidR="0032064A" w:rsidRPr="00614ED1" w:rsidRDefault="0032064A" w:rsidP="0032064A">
      <w:pPr>
        <w:ind w:firstLine="709"/>
        <w:jc w:val="both"/>
      </w:pPr>
      <w:r w:rsidRPr="00614ED1">
        <w:t>-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185ABF36" w14:textId="77777777" w:rsidR="0032064A" w:rsidRPr="00614ED1" w:rsidRDefault="0032064A" w:rsidP="0032064A">
      <w:pPr>
        <w:ind w:firstLine="709"/>
        <w:jc w:val="both"/>
      </w:pPr>
      <w:r w:rsidRPr="00614ED1">
        <w:t>-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14:paraId="6C66301D" w14:textId="77777777" w:rsidR="0032064A" w:rsidRPr="00614ED1" w:rsidRDefault="0032064A" w:rsidP="0032064A">
      <w:pPr>
        <w:ind w:firstLine="709"/>
        <w:jc w:val="both"/>
      </w:pPr>
      <w:r w:rsidRPr="00614ED1">
        <w:t>Второй пояс зоны санитарной охраны водозаборов хозяйственно-питьевого назначения</w:t>
      </w:r>
    </w:p>
    <w:p w14:paraId="2750BCE7" w14:textId="77777777" w:rsidR="0032064A" w:rsidRPr="00614ED1" w:rsidRDefault="0032064A" w:rsidP="0032064A">
      <w:pPr>
        <w:ind w:firstLine="709"/>
        <w:jc w:val="both"/>
      </w:pPr>
      <w:r w:rsidRPr="00614ED1">
        <w:t xml:space="preserve">Второй пояс зоны санитарной охраны (пояс ограничений) включают территорию, предназначенную для предупреждения загрязнения воды источников водоснабжения. При определении границ второго пояса учитывается, что приток подземных вод из водоносного горизонта к водозабору происходит только из области питания водозабора, форма и размеры которой в плане зависят от типа, производительности водозабора (расхода воды) и понижения </w:t>
      </w:r>
      <w:r w:rsidRPr="00614ED1">
        <w:lastRenderedPageBreak/>
        <w:t>уровня подземных (подрусловых) вод, а также гидрологических особенностей водоносного пласта, условий его питания и дренирования.</w:t>
      </w:r>
    </w:p>
    <w:p w14:paraId="5F6BA0D7" w14:textId="77777777" w:rsidR="0032064A" w:rsidRPr="00614ED1" w:rsidRDefault="0032064A" w:rsidP="0032064A">
      <w:pPr>
        <w:ind w:firstLine="709"/>
        <w:jc w:val="both"/>
      </w:pPr>
      <w:r w:rsidRPr="00614ED1">
        <w:t>Границы второго пояса зоны санитарной охраны водозаборов, сооружений водоснабжения и водопроводных объектов учтены в соответствии с требованиями СанПиН 2.1.4.1110-02 «Зоны санитарной охраны источников водоснабжения и водопроводов 490 питьевого назначения» и на основании сведений Единого государственного реестра недвижимости.</w:t>
      </w:r>
    </w:p>
    <w:p w14:paraId="3F06376A" w14:textId="77777777" w:rsidR="0032064A" w:rsidRPr="00614ED1" w:rsidRDefault="0032064A" w:rsidP="0032064A">
      <w:pPr>
        <w:ind w:firstLine="709"/>
        <w:jc w:val="both"/>
      </w:pPr>
      <w:r w:rsidRPr="00614ED1">
        <w:t>Мероприятия по второму и третьему поясам ЗСО:</w:t>
      </w:r>
    </w:p>
    <w:p w14:paraId="6C88B925" w14:textId="77777777" w:rsidR="0032064A" w:rsidRPr="00614ED1" w:rsidRDefault="0032064A" w:rsidP="0032064A">
      <w:pPr>
        <w:ind w:firstLine="709"/>
        <w:jc w:val="both"/>
      </w:pPr>
      <w:r w:rsidRPr="00614ED1">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54339FE6" w14:textId="77777777" w:rsidR="0032064A" w:rsidRPr="00614ED1" w:rsidRDefault="0032064A" w:rsidP="0032064A">
      <w:pPr>
        <w:ind w:firstLine="709"/>
        <w:jc w:val="both"/>
      </w:pPr>
      <w:r w:rsidRPr="00614ED1">
        <w:t>- 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санитарно-эпидемиологического надзора;</w:t>
      </w:r>
    </w:p>
    <w:p w14:paraId="5B8A2447" w14:textId="77777777" w:rsidR="0032064A" w:rsidRPr="00614ED1" w:rsidRDefault="0032064A" w:rsidP="0032064A">
      <w:pPr>
        <w:ind w:firstLine="709"/>
        <w:jc w:val="both"/>
      </w:pPr>
      <w:r w:rsidRPr="00614ED1">
        <w:t>- запрещение закачки отработанных вод в подземные горизонты, подземного складирования твердых отходов и разработки недр земли;</w:t>
      </w:r>
    </w:p>
    <w:p w14:paraId="5D9E9CF2" w14:textId="77777777" w:rsidR="0032064A" w:rsidRPr="00614ED1" w:rsidRDefault="0032064A" w:rsidP="0032064A">
      <w:pPr>
        <w:ind w:firstLine="709"/>
        <w:jc w:val="both"/>
      </w:pPr>
      <w:r w:rsidRPr="00614ED1">
        <w:t>-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14:paraId="28F7D1FF" w14:textId="77777777" w:rsidR="0032064A" w:rsidRPr="00614ED1" w:rsidRDefault="0032064A" w:rsidP="0032064A">
      <w:pPr>
        <w:ind w:firstLine="709"/>
        <w:jc w:val="both"/>
      </w:pPr>
      <w:r w:rsidRPr="00614ED1">
        <w:t>-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463FF48F" w14:textId="77777777" w:rsidR="0032064A" w:rsidRPr="00614ED1" w:rsidRDefault="0032064A" w:rsidP="0032064A">
      <w:pPr>
        <w:ind w:firstLine="709"/>
        <w:jc w:val="both"/>
      </w:pPr>
      <w:r w:rsidRPr="00614ED1">
        <w:t>В пределах второго пояса ЗСО подземных (подрусловых) источников водоснабжения подлежат выполнению следующие дополнительные мероприятия:</w:t>
      </w:r>
    </w:p>
    <w:p w14:paraId="1E95F262" w14:textId="77777777" w:rsidR="0032064A" w:rsidRPr="00614ED1" w:rsidRDefault="0032064A" w:rsidP="0032064A">
      <w:pPr>
        <w:ind w:firstLine="709"/>
        <w:jc w:val="both"/>
      </w:pPr>
      <w:r w:rsidRPr="00614ED1">
        <w:t>- не допускается:</w:t>
      </w:r>
    </w:p>
    <w:p w14:paraId="79806AAC" w14:textId="77777777" w:rsidR="0032064A" w:rsidRPr="00614ED1" w:rsidRDefault="0032064A" w:rsidP="0032064A">
      <w:pPr>
        <w:ind w:firstLine="709"/>
        <w:jc w:val="both"/>
      </w:pPr>
      <w:r w:rsidRPr="00614ED1">
        <w:t>а)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4E8936DA" w14:textId="77777777" w:rsidR="0032064A" w:rsidRPr="00614ED1" w:rsidRDefault="0032064A" w:rsidP="0032064A">
      <w:pPr>
        <w:ind w:firstLine="709"/>
        <w:jc w:val="both"/>
      </w:pPr>
      <w:r w:rsidRPr="00614ED1">
        <w:t>б) применение удобрений и ядохимикатов;</w:t>
      </w:r>
    </w:p>
    <w:p w14:paraId="010A3878" w14:textId="77777777" w:rsidR="0032064A" w:rsidRPr="00614ED1" w:rsidRDefault="0032064A" w:rsidP="0032064A">
      <w:pPr>
        <w:ind w:firstLine="709"/>
        <w:jc w:val="both"/>
      </w:pPr>
      <w:r w:rsidRPr="00614ED1">
        <w:t>в) рубка леса главного пользования и реконструкции. -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14:paraId="0024FCF5" w14:textId="77777777" w:rsidR="0032064A" w:rsidRPr="00614ED1" w:rsidRDefault="0032064A" w:rsidP="0032064A">
      <w:pPr>
        <w:ind w:firstLine="709"/>
        <w:jc w:val="both"/>
      </w:pPr>
      <w:r w:rsidRPr="00614ED1">
        <w:t>Третий пояс зоны санитарной охраны водозаборов хозяйственно-питьевого назначения</w:t>
      </w:r>
    </w:p>
    <w:p w14:paraId="260900AC" w14:textId="77777777" w:rsidR="0032064A" w:rsidRPr="00614ED1" w:rsidRDefault="0032064A" w:rsidP="0032064A">
      <w:pPr>
        <w:ind w:firstLine="709"/>
        <w:jc w:val="both"/>
      </w:pPr>
      <w:r w:rsidRPr="00614ED1">
        <w:t>Третий пояс зоны санитарной охраны (пояс наблюдений) включают территорию, предназначенную для предупреждения загрязнения воды источников водоснабжения. При определении границ третьего пояса учитывается, что приток подземных вод из водоносного горизонта к водозабору происходит только из области питания водозабора, форма и размеры которой в плане зависят от типа, производительности водозабора (расхода воды) и понижения уровня подземных (подрусловых) вод, а также гидрологических особенностей водоносного пласта, условий его питания и дренирования. Границы третьего пояса зоны санитарной охраны водозаборов, сооружений водоснабжения и водопроводных объектов учтены в соответствии с требованиями СанПиН 2.1.4.1110-02 «Зоны санитарной охраны источников водоснабжения и водопроводов питьевого назначения» и сведений Единого государственного реестра недвижимости.</w:t>
      </w:r>
    </w:p>
    <w:p w14:paraId="426B9844" w14:textId="77777777" w:rsidR="0032064A" w:rsidRPr="00614ED1" w:rsidRDefault="0032064A" w:rsidP="0032064A">
      <w:pPr>
        <w:ind w:firstLine="709"/>
        <w:jc w:val="both"/>
      </w:pPr>
      <w:r w:rsidRPr="00614ED1">
        <w:t>Мероприятия по второму и третьему поясам ЗСО:</w:t>
      </w:r>
    </w:p>
    <w:p w14:paraId="34BD4B9C" w14:textId="77777777" w:rsidR="0032064A" w:rsidRPr="00614ED1" w:rsidRDefault="0032064A" w:rsidP="0032064A">
      <w:pPr>
        <w:ind w:firstLine="709"/>
        <w:jc w:val="both"/>
      </w:pPr>
      <w:r w:rsidRPr="00614ED1">
        <w:lastRenderedPageBreak/>
        <w:t>-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5D0A7085" w14:textId="77777777" w:rsidR="0032064A" w:rsidRPr="00614ED1" w:rsidRDefault="0032064A" w:rsidP="0032064A">
      <w:pPr>
        <w:ind w:firstLine="709"/>
        <w:jc w:val="both"/>
      </w:pPr>
      <w:r w:rsidRPr="00614ED1">
        <w:t>- 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санитарно-эпидемиологического надзора;</w:t>
      </w:r>
    </w:p>
    <w:p w14:paraId="748B77C7" w14:textId="77777777" w:rsidR="0032064A" w:rsidRPr="00614ED1" w:rsidRDefault="0032064A" w:rsidP="0032064A">
      <w:pPr>
        <w:ind w:firstLine="709"/>
        <w:jc w:val="both"/>
      </w:pPr>
      <w:r w:rsidRPr="00614ED1">
        <w:t>- запрещение закачки отработанных вод в подземные горизонты, подземного складирования твердых отходов и разработки недр земли;</w:t>
      </w:r>
    </w:p>
    <w:p w14:paraId="257F08DA" w14:textId="77777777" w:rsidR="0032064A" w:rsidRPr="00614ED1" w:rsidRDefault="0032064A" w:rsidP="0032064A">
      <w:pPr>
        <w:ind w:firstLine="709"/>
        <w:jc w:val="both"/>
      </w:pPr>
      <w:r w:rsidRPr="00614ED1">
        <w:t>-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14:paraId="15835AE8" w14:textId="77777777" w:rsidR="0032064A" w:rsidRPr="00614ED1" w:rsidRDefault="0032064A" w:rsidP="0032064A">
      <w:pPr>
        <w:ind w:firstLine="709"/>
        <w:jc w:val="both"/>
      </w:pPr>
      <w:r w:rsidRPr="00614ED1">
        <w:t>-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14:paraId="6B43233C" w14:textId="77777777" w:rsidR="0032064A" w:rsidRPr="00614ED1" w:rsidRDefault="0032064A" w:rsidP="0032064A">
      <w:pPr>
        <w:ind w:firstLine="709"/>
        <w:jc w:val="both"/>
        <w:rPr>
          <w:b/>
          <w:bCs/>
        </w:rPr>
      </w:pPr>
      <w:r w:rsidRPr="00614ED1">
        <w:rPr>
          <w:b/>
          <w:bCs/>
        </w:rPr>
        <w:t>Охранные зоны воздушных линий электропередачи</w:t>
      </w:r>
    </w:p>
    <w:p w14:paraId="09ABB467" w14:textId="77777777" w:rsidR="0032064A" w:rsidRPr="00614ED1" w:rsidRDefault="0032064A" w:rsidP="0032064A">
      <w:pPr>
        <w:ind w:firstLine="709"/>
        <w:jc w:val="both"/>
      </w:pPr>
      <w:r w:rsidRPr="00614ED1">
        <w:t xml:space="preserve">Охранные зоны и правила охраны объектов электросетевого хозяйства устанавливаются в соответствии с </w:t>
      </w:r>
      <w:hyperlink w:anchor="_Toc256163590" w:history="1">
        <w:r w:rsidRPr="00614ED1">
          <w:t>Постановлением Правительства РФ от 24 февраля 2009 года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hyperlink>
      <w:r w:rsidRPr="00614ED1">
        <w:t>.</w:t>
      </w:r>
    </w:p>
    <w:p w14:paraId="1B3493C9" w14:textId="77777777" w:rsidR="0032064A" w:rsidRPr="00614ED1" w:rsidRDefault="0032064A" w:rsidP="0032064A">
      <w:pPr>
        <w:ind w:firstLine="709"/>
        <w:jc w:val="both"/>
      </w:pPr>
      <w:r w:rsidRPr="00614ED1">
        <w:t>Охранные зоны составляют:</w:t>
      </w:r>
    </w:p>
    <w:p w14:paraId="4B163A9E" w14:textId="77777777" w:rsidR="0032064A" w:rsidRPr="00614ED1" w:rsidRDefault="0032064A" w:rsidP="0032064A">
      <w:pPr>
        <w:ind w:firstLine="709"/>
        <w:jc w:val="both"/>
      </w:pPr>
      <w:r w:rsidRPr="00614ED1">
        <w:t>-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расстоянии:</w:t>
      </w:r>
    </w:p>
    <w:p w14:paraId="2ED3ACDF" w14:textId="77777777" w:rsidR="0032064A" w:rsidRPr="00614ED1" w:rsidRDefault="0032064A" w:rsidP="0032064A">
      <w:pPr>
        <w:ind w:firstLine="709"/>
        <w:jc w:val="both"/>
      </w:pPr>
      <w:r w:rsidRPr="00614ED1">
        <w:t>- 10 метров – для линий электропередачи 1-20 кВ;</w:t>
      </w:r>
    </w:p>
    <w:p w14:paraId="099BA8F4" w14:textId="77777777" w:rsidR="0032064A" w:rsidRPr="00614ED1" w:rsidRDefault="0032064A" w:rsidP="0032064A">
      <w:pPr>
        <w:ind w:firstLine="709"/>
        <w:jc w:val="both"/>
      </w:pPr>
      <w:r w:rsidRPr="00614ED1">
        <w:t>- 15 метров – для линий электропередачи 35 кВ;</w:t>
      </w:r>
    </w:p>
    <w:p w14:paraId="33AD4620" w14:textId="77777777" w:rsidR="0032064A" w:rsidRPr="00614ED1" w:rsidRDefault="0032064A" w:rsidP="0032064A">
      <w:pPr>
        <w:ind w:firstLine="709"/>
        <w:jc w:val="both"/>
      </w:pPr>
      <w:r w:rsidRPr="00614ED1">
        <w:t>- 20 метров – для линий электропередачи 110 кВ;</w:t>
      </w:r>
    </w:p>
    <w:p w14:paraId="1967F6EB" w14:textId="77777777" w:rsidR="0032064A" w:rsidRPr="00614ED1" w:rsidRDefault="0032064A" w:rsidP="0032064A">
      <w:pPr>
        <w:ind w:firstLine="709"/>
        <w:jc w:val="both"/>
      </w:pPr>
      <w:r w:rsidRPr="00614ED1">
        <w:t>- 25 метров – для линий электропередачи 220 кВ;</w:t>
      </w:r>
    </w:p>
    <w:p w14:paraId="44785F2D" w14:textId="77777777" w:rsidR="0032064A" w:rsidRPr="00614ED1" w:rsidRDefault="0032064A" w:rsidP="0032064A">
      <w:pPr>
        <w:ind w:firstLine="709"/>
        <w:jc w:val="both"/>
      </w:pPr>
      <w:r w:rsidRPr="00614ED1">
        <w:t>- вдоль подземных кабельных линий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ограниченного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кВ в городах под тротуарами – на 0,6 метра в сторону зданий и сооружений и на 1 метр в сторону проезжей части улицы);</w:t>
      </w:r>
    </w:p>
    <w:p w14:paraId="58E817F7" w14:textId="77777777" w:rsidR="0032064A" w:rsidRPr="00614ED1" w:rsidRDefault="0032064A" w:rsidP="0032064A">
      <w:pPr>
        <w:ind w:firstLine="709"/>
        <w:jc w:val="both"/>
      </w:pPr>
      <w:r w:rsidRPr="00614ED1">
        <w:t>- вдоль подводных кабельных линий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5AEC37AB" w14:textId="77777777" w:rsidR="0032064A" w:rsidRPr="00614ED1" w:rsidRDefault="0032064A" w:rsidP="0032064A">
      <w:pPr>
        <w:ind w:firstLine="709"/>
        <w:jc w:val="both"/>
      </w:pPr>
      <w:r w:rsidRPr="00614ED1">
        <w:t>- вдоль переходов воздушных линий электропередачи через водоемы (реки, каналы, озера и другие водные объекты)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33208C44" w14:textId="77777777" w:rsidR="0032064A" w:rsidRPr="00614ED1" w:rsidRDefault="0032064A" w:rsidP="0032064A">
      <w:pPr>
        <w:ind w:firstLine="709"/>
        <w:jc w:val="both"/>
      </w:pPr>
      <w:r w:rsidRPr="00614ED1">
        <w:lastRenderedPageBreak/>
        <w:t>- вокруг подстанцияций – в виде части поверхности участка земли и воздушного пространства (на высоту, соответствующую высоте наивысшей точки подстанцияции), ограниченной вертикальными плоскостями, отстоящими от всех сторон ограждения подстанцияции по периметру, на расстоянии, указанном в абзаце третьем настоящего раздела, применительно к высшему классу напряжения подстанцияции.</w:t>
      </w:r>
    </w:p>
    <w:p w14:paraId="02B1CAD3" w14:textId="77777777" w:rsidR="0032064A" w:rsidRPr="00614ED1" w:rsidRDefault="0032064A" w:rsidP="0032064A">
      <w:pPr>
        <w:ind w:firstLine="709"/>
        <w:jc w:val="both"/>
        <w:rPr>
          <w:b/>
          <w:bCs/>
        </w:rPr>
      </w:pPr>
      <w:r w:rsidRPr="00614ED1">
        <w:rPr>
          <w:b/>
          <w:bCs/>
        </w:rPr>
        <w:t>Охранные зоны электроэнергетических объектов</w:t>
      </w:r>
    </w:p>
    <w:p w14:paraId="79BEA404" w14:textId="77777777" w:rsidR="0032064A" w:rsidRPr="00614ED1" w:rsidRDefault="0032064A" w:rsidP="0032064A">
      <w:pPr>
        <w:ind w:firstLine="709"/>
        <w:jc w:val="both"/>
      </w:pPr>
      <w:r w:rsidRPr="00614ED1">
        <w:t>На трассах кабельных и воздушных линий связи и линий радиофикации в соответствии с Правилами охраны линий и сооружений связи Российской Федерации, утвержденными постановлением Правительства Российской Федерации от 9 июня 1995 г. № 578, устанавливаются охранные зоны с особыми условиями использования:</w:t>
      </w:r>
    </w:p>
    <w:p w14:paraId="21A72378" w14:textId="77777777" w:rsidR="0032064A" w:rsidRPr="00614ED1" w:rsidRDefault="0032064A" w:rsidP="0032064A">
      <w:pPr>
        <w:ind w:firstLine="709"/>
        <w:jc w:val="both"/>
      </w:pPr>
      <w:r w:rsidRPr="00614ED1">
        <w:t>- для подземных кабельных и для воздушных линий связи и линий радиофикации, расположенных вне населённых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 с каждой стороны;</w:t>
      </w:r>
    </w:p>
    <w:p w14:paraId="2408804C" w14:textId="77777777" w:rsidR="0032064A" w:rsidRPr="00614ED1" w:rsidRDefault="0032064A" w:rsidP="0032064A">
      <w:pPr>
        <w:ind w:firstLine="709"/>
        <w:jc w:val="both"/>
      </w:pPr>
      <w:r w:rsidRPr="00614ED1">
        <w:t>- создаются просеки в лесных массивах и зелёных насаждениях:</w:t>
      </w:r>
      <w:bookmarkStart w:id="5" w:name="l19"/>
      <w:bookmarkEnd w:id="5"/>
    </w:p>
    <w:p w14:paraId="752EA4F2" w14:textId="77777777" w:rsidR="0032064A" w:rsidRPr="00614ED1" w:rsidRDefault="0032064A" w:rsidP="0032064A">
      <w:pPr>
        <w:ind w:firstLine="709"/>
        <w:jc w:val="both"/>
      </w:pPr>
      <w:r w:rsidRPr="00614ED1">
        <w:t xml:space="preserve">- при высоте насаждений менее 4 м – шириной не менее расстояния между крайними проводами воздушных линий связи и линий радиофикации плюс 4 м (по 2 м с каждой стороны от крайних </w:t>
      </w:r>
      <w:bookmarkStart w:id="6" w:name="l20"/>
      <w:bookmarkEnd w:id="6"/>
      <w:r w:rsidRPr="00614ED1">
        <w:t>проводов до ветвей деревьев);</w:t>
      </w:r>
    </w:p>
    <w:p w14:paraId="197AC0BE" w14:textId="77777777" w:rsidR="0032064A" w:rsidRPr="00614ED1" w:rsidRDefault="0032064A" w:rsidP="0032064A">
      <w:pPr>
        <w:ind w:firstLine="709"/>
        <w:jc w:val="both"/>
      </w:pPr>
      <w:r w:rsidRPr="00614ED1">
        <w:t xml:space="preserve">- при высоте насаждений более 4 м – шириной не менее расстояния между крайними проводами воздушных линий связи и линий радиофикации плюс 6 м (по 3 м с каждой стороны от крайних </w:t>
      </w:r>
      <w:bookmarkStart w:id="7" w:name="l21"/>
      <w:bookmarkEnd w:id="7"/>
      <w:r w:rsidRPr="00614ED1">
        <w:t>проводов до ветвей деревьев);</w:t>
      </w:r>
    </w:p>
    <w:p w14:paraId="1540F0FF" w14:textId="77777777" w:rsidR="0032064A" w:rsidRPr="00614ED1" w:rsidRDefault="0032064A" w:rsidP="0032064A">
      <w:pPr>
        <w:ind w:firstLine="709"/>
        <w:jc w:val="both"/>
      </w:pPr>
      <w:r w:rsidRPr="00614ED1">
        <w:t>- вдоль трассы кабеля связи – шириной не менее 6 м (по 3 м с каждой стороны от кабеля связи).</w:t>
      </w:r>
    </w:p>
    <w:p w14:paraId="776A3469" w14:textId="77777777" w:rsidR="0032064A" w:rsidRPr="00614ED1" w:rsidRDefault="0032064A" w:rsidP="0032064A">
      <w:pPr>
        <w:ind w:firstLine="709"/>
        <w:jc w:val="both"/>
      </w:pPr>
      <w:r w:rsidRPr="00614ED1">
        <w:t xml:space="preserve">Все работы в охранных зонах линий и сооружений связи, линий и сооружений радиофикации выполняются с соблюдением действующих </w:t>
      </w:r>
      <w:bookmarkStart w:id="8" w:name="l22"/>
      <w:bookmarkEnd w:id="8"/>
      <w:r w:rsidRPr="00614ED1">
        <w:t>нормативных документов по правилам производства и приёмки работ.</w:t>
      </w:r>
    </w:p>
    <w:p w14:paraId="40698ED0" w14:textId="77777777" w:rsidR="0032064A" w:rsidRPr="00614ED1" w:rsidRDefault="0032064A" w:rsidP="0032064A">
      <w:pPr>
        <w:ind w:firstLine="709"/>
        <w:jc w:val="both"/>
        <w:rPr>
          <w:b/>
          <w:bCs/>
        </w:rPr>
      </w:pPr>
      <w:r w:rsidRPr="00614ED1">
        <w:rPr>
          <w:b/>
          <w:bCs/>
        </w:rPr>
        <w:t>Санитарно-защитные зоны</w:t>
      </w:r>
    </w:p>
    <w:p w14:paraId="2C98A658" w14:textId="77777777" w:rsidR="0032064A" w:rsidRPr="00614ED1" w:rsidRDefault="0032064A" w:rsidP="0032064A">
      <w:pPr>
        <w:ind w:firstLine="709"/>
        <w:jc w:val="both"/>
      </w:pPr>
      <w:r w:rsidRPr="00614ED1">
        <w:t xml:space="preserve">Санитарно-защитные зоны производственных, коммунальных и иных объектов (по классу опасности СанПиН 2.2.1/2.1.1.1200-03) на территории поселения не установлены </w:t>
      </w:r>
    </w:p>
    <w:p w14:paraId="77323D35" w14:textId="77777777" w:rsidR="0032064A" w:rsidRPr="00614ED1" w:rsidRDefault="0032064A" w:rsidP="0032064A">
      <w:pPr>
        <w:ind w:firstLine="709"/>
        <w:jc w:val="both"/>
      </w:pPr>
      <w:r w:rsidRPr="00614ED1">
        <w:t>Размеры санитарно-защитных зон и санитарных разрывов производственных и коммунальных объектов, объектов инженерно-транспортной инфраструктуры в материалах генерального плана городского округа приняты по классу опасности с учётом рекомендуемых минимальных размеров санитарно-защитных зон и санитарных разрывов в соответствии с главой VII 2.2.1/2.1.1.1200-03 «Санитарно-защитные зоны и санитарная классификация предприятий, сооружений и иных объектов», распоряжения Правительства Республики Бурятия «Об установлении границ санитарно-защитных зон» от 26.04.2013 № 252-р и с учётом требований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Приказа Минтранса №46 от 13.05.2010 «Об установлении границ придорожных полос автомобильных дорог общего пользования регионального значения Республики Бурятия».</w:t>
      </w:r>
    </w:p>
    <w:p w14:paraId="5D62FFC8" w14:textId="77777777" w:rsidR="0032064A" w:rsidRPr="00614ED1" w:rsidRDefault="0032064A" w:rsidP="0032064A">
      <w:pPr>
        <w:ind w:firstLine="709"/>
        <w:jc w:val="both"/>
      </w:pPr>
      <w:r w:rsidRPr="00614ED1">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14:paraId="39FB7A4B" w14:textId="77777777" w:rsidR="0032064A" w:rsidRPr="00614ED1" w:rsidRDefault="0032064A" w:rsidP="0032064A">
      <w:pPr>
        <w:ind w:firstLine="709"/>
        <w:jc w:val="both"/>
      </w:pPr>
      <w:r w:rsidRPr="00614ED1">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w:t>
      </w:r>
      <w:r w:rsidRPr="00614ED1">
        <w:lastRenderedPageBreak/>
        <w:t>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14:paraId="7F8F5287" w14:textId="77777777" w:rsidR="0032064A" w:rsidRPr="00614ED1" w:rsidRDefault="0032064A" w:rsidP="0032064A">
      <w:pPr>
        <w:ind w:firstLine="709"/>
        <w:jc w:val="both"/>
      </w:pPr>
      <w:r w:rsidRPr="00614ED1">
        <w:t>Допускается размещать в границах санитарно-защитной зоны промышленного объекта или производства: -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электроподстанцияции,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385E0998" w14:textId="77777777" w:rsidR="0032064A" w:rsidRPr="00614ED1" w:rsidRDefault="0032064A" w:rsidP="0032064A">
      <w:pPr>
        <w:ind w:firstLine="709"/>
        <w:jc w:val="both"/>
      </w:pPr>
      <w:r w:rsidRPr="00614ED1">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 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14:paraId="0AA2CC23" w14:textId="77777777" w:rsidR="0032064A" w:rsidRPr="00614ED1" w:rsidRDefault="0032064A" w:rsidP="0032064A">
      <w:pPr>
        <w:ind w:firstLine="709"/>
        <w:jc w:val="both"/>
      </w:pPr>
      <w:r w:rsidRPr="00614ED1">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14:paraId="227E0BDF" w14:textId="77777777" w:rsidR="0032064A" w:rsidRPr="00614ED1" w:rsidRDefault="0032064A" w:rsidP="0032064A">
      <w:pPr>
        <w:ind w:firstLine="709"/>
        <w:jc w:val="both"/>
      </w:pPr>
      <w:r w:rsidRPr="00614ED1">
        <w:t>Кроме этого, согласно требований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в границах санитарно-защитной зоны не допускается использования земельных участков в целях:</w:t>
      </w:r>
    </w:p>
    <w:p w14:paraId="589A237B" w14:textId="77777777" w:rsidR="0032064A" w:rsidRPr="00614ED1" w:rsidRDefault="0032064A" w:rsidP="0032064A">
      <w:pPr>
        <w:ind w:firstLine="709"/>
        <w:jc w:val="both"/>
      </w:pPr>
      <w:r w:rsidRPr="00614ED1">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14:paraId="2C500BBD" w14:textId="77777777" w:rsidR="0032064A" w:rsidRPr="00614ED1" w:rsidRDefault="0032064A" w:rsidP="0032064A">
      <w:pPr>
        <w:ind w:firstLine="709"/>
        <w:jc w:val="both"/>
      </w:pPr>
      <w:r w:rsidRPr="00614ED1">
        <w:t>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15DF1446" w14:textId="77777777" w:rsidR="0032064A" w:rsidRPr="00614ED1" w:rsidRDefault="0032064A" w:rsidP="0032064A">
      <w:pPr>
        <w:ind w:firstLine="709"/>
        <w:jc w:val="both"/>
      </w:pPr>
      <w:r w:rsidRPr="00614ED1">
        <w:t xml:space="preserve">Со дня установления санитарно-защитной зоны на земельных участках, расположенных в границах такой зоны, не допускаются строительство, реконструкция объектов капитального строительства, разрешенное использование которых не соответствует ограничениям использования земельных участков, предусмотренным решением об установлении санитарно-защитной зоны, а также использование земельных участков, не соответствующее указанным ограничениям. Реконструкция объектов капитального строительства осуществляется только путем их приведения в соответствие с ограничениями </w:t>
      </w:r>
      <w:r w:rsidRPr="00614ED1">
        <w:lastRenderedPageBreak/>
        <w:t>использования земельных участков, предусмотренными решением об установлении санитарно-защитной зоны.</w:t>
      </w:r>
    </w:p>
    <w:p w14:paraId="2A198744" w14:textId="77777777" w:rsidR="0032064A" w:rsidRPr="00614ED1" w:rsidRDefault="0032064A" w:rsidP="0032064A">
      <w:pPr>
        <w:ind w:firstLine="709"/>
        <w:jc w:val="both"/>
        <w:rPr>
          <w:b/>
          <w:bCs/>
        </w:rPr>
      </w:pPr>
      <w:r w:rsidRPr="00614ED1">
        <w:rPr>
          <w:b/>
          <w:bCs/>
        </w:rPr>
        <w:t>Санитарно-защитные зоны объектов электроснабжения</w:t>
      </w:r>
    </w:p>
    <w:p w14:paraId="3066FA45" w14:textId="77777777" w:rsidR="0032064A" w:rsidRPr="00614ED1" w:rsidRDefault="0032064A" w:rsidP="0032064A">
      <w:pPr>
        <w:ind w:firstLine="709"/>
        <w:jc w:val="both"/>
      </w:pPr>
      <w:r w:rsidRPr="00614ED1">
        <w:t>СаНПиН 2.2.1/2.1.1.1200-03 «Санитарно-защитные зоны и санитарная классификация предприятий, сооружений и иных объектов» утверждены требования к установлению границ санитарно-защитных зон для теплоэлектростанций, производящих электрическую и тепловую энергию при сжигании минерального топлива.</w:t>
      </w:r>
    </w:p>
    <w:p w14:paraId="799BF63D" w14:textId="77777777" w:rsidR="0032064A" w:rsidRPr="00614ED1" w:rsidRDefault="0032064A" w:rsidP="0032064A">
      <w:pPr>
        <w:ind w:firstLine="709"/>
        <w:jc w:val="both"/>
      </w:pPr>
      <w:r w:rsidRPr="00614ED1">
        <w:t>К классу I отнесены тепловые электростанции эквивалентной электрической мощностью 600 МВт и выше, использующие в качестве топлива уголь и мазут, для которых санитарно-защитная зона составляет 1000 метров.</w:t>
      </w:r>
    </w:p>
    <w:p w14:paraId="6F4285CE" w14:textId="77777777" w:rsidR="0032064A" w:rsidRPr="00614ED1" w:rsidRDefault="0032064A" w:rsidP="0032064A">
      <w:pPr>
        <w:ind w:firstLine="709"/>
        <w:jc w:val="both"/>
      </w:pPr>
      <w:r w:rsidRPr="00614ED1">
        <w:t>К классу II отнесены тепловые электростанции эквивалентной электрической мощностью 600 МВт и выше, работающие на газовом и газомазутном топливе, а также тепловые электроцентрали и районные котельные тепловой мощностью 200 Г кал и выше, работающие на угольном и мазутном топливе, для которых установлена санитарно</w:t>
      </w:r>
      <w:r w:rsidRPr="00614ED1">
        <w:softHyphen/>
        <w:t>защитная зона 500 метров.</w:t>
      </w:r>
    </w:p>
    <w:p w14:paraId="66143595" w14:textId="77777777" w:rsidR="0032064A" w:rsidRPr="00614ED1" w:rsidRDefault="0032064A" w:rsidP="0032064A">
      <w:pPr>
        <w:ind w:firstLine="709"/>
        <w:jc w:val="both"/>
      </w:pPr>
      <w:r w:rsidRPr="00614ED1">
        <w:t>К классу III отнесены тепловые электроцентрали и районные котельные тепловой мощностью 200 Гкал и выше, работающие на газовом и газомазутном топливе (резервное), и золоотвалы тепловых электростанций, для которых санитарно-защитная зона составляет 300 метров.</w:t>
      </w:r>
    </w:p>
    <w:p w14:paraId="305877D0" w14:textId="77777777" w:rsidR="0032064A" w:rsidRPr="00614ED1" w:rsidRDefault="0032064A" w:rsidP="0032064A">
      <w:pPr>
        <w:ind w:firstLine="709"/>
        <w:jc w:val="both"/>
      </w:pPr>
      <w:r w:rsidRPr="00614ED1">
        <w:t>Для электроподстанцияций размер санитарно-защитной зоны устанавливается в зависимости от типа (открытые, закрытые) и мощности на основании расчетов физического воздействия на атмосферный воздух, а также результатов натурных измерений.</w:t>
      </w:r>
    </w:p>
    <w:p w14:paraId="4CF92281" w14:textId="77777777" w:rsidR="0032064A" w:rsidRPr="00614ED1" w:rsidRDefault="0032064A" w:rsidP="0032064A">
      <w:pPr>
        <w:ind w:firstLine="709"/>
        <w:jc w:val="both"/>
      </w:pPr>
      <w:r w:rsidRPr="00614ED1">
        <w:t>При этом границы санитарно-защитной зоны устанавливаются от источников химического, биологического и (или) физического воздействия либо от границы промышленной площадки до ее внешней границы в заданном направлении.</w:t>
      </w:r>
    </w:p>
    <w:p w14:paraId="0CAD94B2" w14:textId="77777777" w:rsidR="0032064A" w:rsidRPr="00614ED1" w:rsidRDefault="0032064A" w:rsidP="0032064A">
      <w:pPr>
        <w:ind w:firstLine="709"/>
        <w:jc w:val="both"/>
      </w:pPr>
      <w:r w:rsidRPr="00614ED1">
        <w:t>Вопросы организации санитарно-защитных зон представляют серьезную проблему, в связи с этим необходимо предусмотреть мероприятия по разработке СЗЗ предприятий, являющихся источниками вредного воздействия на среду обитания населения. Разработка проекта санитарно-защитной зоны для объектов I-III класса опасности является обязательной.</w:t>
      </w:r>
    </w:p>
    <w:p w14:paraId="7A2E1E5E" w14:textId="77777777" w:rsidR="0032064A" w:rsidRPr="00614ED1" w:rsidRDefault="0032064A" w:rsidP="0032064A">
      <w:pPr>
        <w:ind w:firstLine="709"/>
        <w:jc w:val="both"/>
        <w:rPr>
          <w:b/>
          <w:bCs/>
        </w:rPr>
      </w:pPr>
      <w:r w:rsidRPr="00614ED1">
        <w:rPr>
          <w:b/>
          <w:bCs/>
        </w:rPr>
        <w:t>Санитарные разрывы</w:t>
      </w:r>
    </w:p>
    <w:p w14:paraId="564FF4B5" w14:textId="77777777" w:rsidR="0032064A" w:rsidRPr="00614ED1" w:rsidRDefault="0032064A" w:rsidP="0032064A">
      <w:pPr>
        <w:ind w:firstLine="709"/>
        <w:jc w:val="both"/>
        <w:rPr>
          <w:b/>
          <w:bCs/>
        </w:rPr>
      </w:pPr>
      <w:r w:rsidRPr="00614ED1">
        <w:rPr>
          <w:b/>
          <w:bCs/>
        </w:rPr>
        <w:t>Санитарный разрыв (санитарная полоса отчуждения)</w:t>
      </w:r>
    </w:p>
    <w:p w14:paraId="546BA7A2" w14:textId="77777777" w:rsidR="0032064A" w:rsidRPr="00614ED1" w:rsidRDefault="0032064A" w:rsidP="0032064A">
      <w:pPr>
        <w:ind w:firstLine="709"/>
        <w:jc w:val="both"/>
      </w:pPr>
      <w:r w:rsidRPr="00614ED1">
        <w:t>Решение об установлении санитарного разрыва (санитарной полосы отчуждения) принято в соответствии с постановлением Правительства Республики Бурятия от 27.09.2017 № 475 «Об утверждении Положения об округах санитарной (горно-санитарной) охраны лечебно-оздоровительных местностей и курортов регионального и местного значения, расположенных на территории Республики Бурятия» (утратил силу, актуализированная редакция постановления Правительства Республики Бурятия от 24 февраля 2025 года № 102 «Об утверждении Порядка подготовки и принятия решений Правительства Республики Бурятия об установлении, изменении или о прекращении существования округа санитарной (горно-санитарной) охраны в отношении природных лечебных ресурсов».</w:t>
      </w:r>
    </w:p>
    <w:p w14:paraId="410AD090" w14:textId="77777777" w:rsidR="0032064A" w:rsidRPr="00614ED1" w:rsidRDefault="0032064A" w:rsidP="0032064A">
      <w:pPr>
        <w:ind w:firstLine="709"/>
        <w:jc w:val="both"/>
      </w:pPr>
      <w:r w:rsidRPr="00614ED1">
        <w:t>Границы второй и третьей зон округов горно-санитарной охраны определяются путем специальных гидрогеологических расчетов, отраженных в отчете по оценке запасов месторождения (участка месторождения) минеральных подземных вод, получившем положительное заключение государственной экспертизы запасов полезных ископаемых и подземных вод в соответствии со статьей 29 Закона Российской Федерации «О недрах».</w:t>
      </w:r>
    </w:p>
    <w:p w14:paraId="56EFEE91" w14:textId="77777777" w:rsidR="0032064A" w:rsidRPr="00614ED1" w:rsidRDefault="0032064A" w:rsidP="0032064A">
      <w:pPr>
        <w:ind w:firstLine="709"/>
        <w:jc w:val="both"/>
      </w:pPr>
      <w:r w:rsidRPr="00614ED1">
        <w:t>На территории третьей зоны вводятся ограничения на размещение промышленных и сельскохозяйственных объектов и сооружений, а также на осуществление хозяйственной деятельности, сопровождающейся загрязнением окружающей среды, природных лечебных ресурсов и их истощением. Допускаются только те виды работ, которые не окажут отрицательного влияния на природные лечебные ресурсы и санитарное состояние лечебно-оздоровительной местности или курорта регионального и местного значения. Зона с особыми условиями использования территории установлена бессрочно.</w:t>
      </w:r>
    </w:p>
    <w:p w14:paraId="4DA00ABD" w14:textId="77777777" w:rsidR="0032064A" w:rsidRPr="00614ED1" w:rsidRDefault="0032064A" w:rsidP="0032064A">
      <w:pPr>
        <w:ind w:firstLine="709"/>
        <w:jc w:val="both"/>
      </w:pPr>
      <w:r w:rsidRPr="00614ED1">
        <w:lastRenderedPageBreak/>
        <w:t>принят в соответствии с требованиями п. 2.6 СанПиН 2.2.1./2.1.1.1200-03 «Санитарно-защитные зоны и санитарная классификация предприятий, сооружений и иных объектов»</w:t>
      </w:r>
    </w:p>
    <w:p w14:paraId="0FC8DB3E" w14:textId="77777777" w:rsidR="0032064A" w:rsidRPr="00614ED1" w:rsidRDefault="0032064A" w:rsidP="0032064A">
      <w:pPr>
        <w:ind w:firstLine="709"/>
        <w:jc w:val="both"/>
        <w:rPr>
          <w:b/>
          <w:bCs/>
        </w:rPr>
      </w:pPr>
      <w:r w:rsidRPr="00614ED1">
        <w:rPr>
          <w:b/>
          <w:bCs/>
        </w:rPr>
        <w:t>Санитарные разрывы от линий электропередачи</w:t>
      </w:r>
    </w:p>
    <w:p w14:paraId="278F8030" w14:textId="77777777" w:rsidR="0032064A" w:rsidRPr="00614ED1" w:rsidRDefault="0032064A" w:rsidP="0032064A">
      <w:pPr>
        <w:ind w:firstLine="709"/>
        <w:jc w:val="both"/>
      </w:pPr>
      <w:r w:rsidRPr="00614ED1">
        <w:t>Для высоковольтных линий электропередачи размеры санитарных разрывов совпадают с размерами охранных зон, представленных в разделе «Охранные зоны объектов электрохозяйства».</w:t>
      </w:r>
    </w:p>
    <w:p w14:paraId="473580C9" w14:textId="77777777" w:rsidR="0032064A" w:rsidRPr="00614ED1" w:rsidRDefault="0032064A" w:rsidP="0032064A">
      <w:pPr>
        <w:ind w:firstLine="709"/>
        <w:jc w:val="both"/>
      </w:pPr>
      <w:bookmarkStart w:id="9" w:name="_Toc13133169"/>
      <w:r w:rsidRPr="00614ED1">
        <w:t>Санитарный разрыв от автомобильных и железных дорог, объектов хранения автотранспорта (гаражей и автостоянок), объектов водного и воздушного транспорта</w:t>
      </w:r>
      <w:bookmarkEnd w:id="9"/>
    </w:p>
    <w:p w14:paraId="6A9A8691" w14:textId="77777777" w:rsidR="0032064A" w:rsidRPr="00614ED1" w:rsidRDefault="0032064A" w:rsidP="0032064A">
      <w:pPr>
        <w:ind w:firstLine="709"/>
        <w:jc w:val="both"/>
      </w:pPr>
      <w:r w:rsidRPr="00614ED1">
        <w:t>Размеры санитарного разрыва (санитарно-защитной зоны) железных дорог и автомагистралей принят в соответствии с требованиями п. 2.6 СанПиН 2.2.1./2.1.1.1200-03 «Санитарно-защитные зоны и санитарная классификация предприятий, сооружений и иных объектов», п. 8.20 СП 42.13330.2011 «Градостроительство. Планировка и застройка городских и сельских поселений» (актуализированная редакция СНиП 2.07.01-89*) с учётом требований постановления Правительства РФ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14:paraId="452969ED" w14:textId="77777777" w:rsidR="0032064A" w:rsidRPr="00614ED1" w:rsidRDefault="0032064A" w:rsidP="0032064A">
      <w:pPr>
        <w:ind w:firstLine="709"/>
        <w:jc w:val="both"/>
      </w:pPr>
      <w:r w:rsidRPr="00614ED1">
        <w:t>Жилую застройку необходимо отделять от железных дорог санитарным разрывом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требования СП 51.13330, ширина санитарного разрыва может быть уменьшена, но не более чем на 50 м. Ширину санитарного разрыва до границ садовых участков следует принимать не менее 50 м. В санитарном разрыве вне полосы отвода железной дороги допускается размещать автомобильные дороги, гаражи, стоянки автомобилей, склады, учреждения коммунально-бытового назначения. Не менее 50% площади санитарного разрыва должно быть озеленено. Семьи, проживающие в границах установленного санитарного разрыва железной дороги, подлежат отселению в случае невозможности либо неэффективности установки шумозащитных ограждений (экранов)</w:t>
      </w:r>
    </w:p>
    <w:p w14:paraId="60D18F99" w14:textId="77777777" w:rsidR="0032064A" w:rsidRPr="00614ED1" w:rsidRDefault="0032064A" w:rsidP="0032064A">
      <w:pPr>
        <w:ind w:firstLine="709"/>
        <w:jc w:val="both"/>
      </w:pPr>
      <w:bookmarkStart w:id="10" w:name="_Toc474233659"/>
      <w:bookmarkStart w:id="11" w:name="_Toc13133170"/>
      <w:r w:rsidRPr="00614ED1">
        <w:t>Придорожные полосы авто</w:t>
      </w:r>
      <w:bookmarkEnd w:id="10"/>
      <w:r w:rsidRPr="00614ED1">
        <w:t>мобильных дорог</w:t>
      </w:r>
      <w:bookmarkEnd w:id="11"/>
    </w:p>
    <w:p w14:paraId="627ECD00" w14:textId="77777777" w:rsidR="0032064A" w:rsidRPr="00614ED1" w:rsidRDefault="0032064A" w:rsidP="0032064A">
      <w:pPr>
        <w:ind w:firstLine="709"/>
        <w:jc w:val="both"/>
      </w:pPr>
      <w:r w:rsidRPr="00614ED1">
        <w:t>Для создания нормальных условий эксплуатации автомобильных дорог (за исключением автомобильных дорог, расположенных в границах населённых пунктов) и их сохранности, обеспечения требований безопасности дорожного движения и требований безопасности населения создаются придорожные полосы в виде прилегающих с обеих сторон к полосам отвода автомобильных дорог земельных участков с установлением особого режима их использования, включая строительство зданий, строений и сооружений, ограничение хозяйственной деятельности в пределах придорожных полос.</w:t>
      </w:r>
    </w:p>
    <w:p w14:paraId="358B72D6" w14:textId="77777777" w:rsidR="0032064A" w:rsidRPr="00614ED1" w:rsidRDefault="0032064A" w:rsidP="0032064A">
      <w:pPr>
        <w:ind w:firstLine="709"/>
        <w:jc w:val="both"/>
      </w:pPr>
      <w:r w:rsidRPr="00614ED1">
        <w:t>Порядок установления и использования таких придорожных полос и полос отвода автомобильных дорог определяется Правительством Российской Федерации, устанавливаются в соответствии с 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41C13C8E" w14:textId="77777777" w:rsidR="0032064A" w:rsidRPr="00614ED1" w:rsidRDefault="0032064A" w:rsidP="0032064A">
      <w:pPr>
        <w:ind w:firstLine="709"/>
        <w:jc w:val="both"/>
      </w:pPr>
      <w:r w:rsidRPr="00614ED1">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14:paraId="2D3CF1FF" w14:textId="77777777" w:rsidR="0032064A" w:rsidRPr="00614ED1" w:rsidRDefault="0032064A" w:rsidP="0032064A">
      <w:pPr>
        <w:ind w:firstLine="709"/>
        <w:jc w:val="both"/>
      </w:pPr>
      <w:r w:rsidRPr="00614ED1">
        <w:t>75 метров – для автомобильных дорог первой и второй категорий;</w:t>
      </w:r>
    </w:p>
    <w:p w14:paraId="161C9862" w14:textId="77777777" w:rsidR="0032064A" w:rsidRPr="00614ED1" w:rsidRDefault="0032064A" w:rsidP="0032064A">
      <w:pPr>
        <w:ind w:firstLine="709"/>
        <w:jc w:val="both"/>
      </w:pPr>
      <w:r w:rsidRPr="00614ED1">
        <w:t>50 метров – для автомобильных дорог третьей и четвёртой категорий;</w:t>
      </w:r>
    </w:p>
    <w:p w14:paraId="620EABC9" w14:textId="77777777" w:rsidR="0032064A" w:rsidRPr="00614ED1" w:rsidRDefault="0032064A" w:rsidP="0032064A">
      <w:pPr>
        <w:ind w:firstLine="709"/>
        <w:jc w:val="both"/>
      </w:pPr>
      <w:r w:rsidRPr="00614ED1">
        <w:t>25 метров – для автомобильных дорог пятой категории.</w:t>
      </w:r>
    </w:p>
    <w:p w14:paraId="67E12318" w14:textId="77777777" w:rsidR="0032064A" w:rsidRPr="00614ED1" w:rsidRDefault="0032064A" w:rsidP="0032064A">
      <w:pPr>
        <w:ind w:firstLine="709"/>
        <w:jc w:val="both"/>
      </w:pPr>
      <w:r w:rsidRPr="00614ED1">
        <w:t>В пределах придорожной полосы запрещается размещение жилых и общественных зданий, складов нефти и нефтепродуктов.</w:t>
      </w:r>
    </w:p>
    <w:p w14:paraId="430C5132" w14:textId="77777777" w:rsidR="0032064A" w:rsidRPr="00614ED1" w:rsidRDefault="0032064A" w:rsidP="0032064A">
      <w:pPr>
        <w:ind w:firstLine="709"/>
        <w:jc w:val="both"/>
        <w:rPr>
          <w:b/>
          <w:bCs/>
        </w:rPr>
      </w:pPr>
      <w:r w:rsidRPr="00614ED1">
        <w:rPr>
          <w:b/>
          <w:bCs/>
        </w:rPr>
        <w:t>Особо ценные продуктивные сельскохозяйственные угодья</w:t>
      </w:r>
    </w:p>
    <w:p w14:paraId="4A93C035" w14:textId="77777777" w:rsidR="0032064A" w:rsidRPr="00614ED1" w:rsidRDefault="0032064A" w:rsidP="0032064A">
      <w:pPr>
        <w:ind w:firstLine="709"/>
        <w:jc w:val="both"/>
      </w:pPr>
      <w:r w:rsidRPr="00614ED1">
        <w:t>Согласно ст. 7 ФЗ «О переводе земель и земельных участков из одной категории в другую» от 21.12.2004 №172» перевод этих земель в другую категорию допускается в исключительных случаях, связанных:</w:t>
      </w:r>
    </w:p>
    <w:p w14:paraId="21419150" w14:textId="77777777" w:rsidR="0032064A" w:rsidRPr="00614ED1" w:rsidRDefault="0032064A" w:rsidP="0032064A">
      <w:pPr>
        <w:ind w:firstLine="709"/>
        <w:jc w:val="both"/>
      </w:pPr>
      <w:r w:rsidRPr="00614ED1">
        <w:t>- с установлением или изменением черты населенных пунктов;</w:t>
      </w:r>
    </w:p>
    <w:p w14:paraId="6B707EA7" w14:textId="77777777" w:rsidR="0032064A" w:rsidRPr="00614ED1" w:rsidRDefault="0032064A" w:rsidP="0032064A">
      <w:pPr>
        <w:ind w:firstLine="709"/>
        <w:jc w:val="both"/>
      </w:pPr>
      <w:r w:rsidRPr="00614ED1">
        <w:lastRenderedPageBreak/>
        <w:t>- со строительством дорог, линий электропередачи, линий связи (в том числе линейно-кабельных сооружений), нефтепроводов, газопроводов и иных трубопроводов, железнодорожных линий и других подобных сооружений (далее-линейные объекты) при наличии утвержденного в установленном порядке проекта рекультивации части сельскохозяйственных угодий, предоставляемой на период осуществления строительства линейных объектов;</w:t>
      </w:r>
    </w:p>
    <w:p w14:paraId="55B7CFA4" w14:textId="77777777" w:rsidR="0032064A" w:rsidRPr="00614ED1" w:rsidRDefault="0032064A" w:rsidP="0032064A">
      <w:pPr>
        <w:ind w:firstLine="709"/>
        <w:jc w:val="both"/>
      </w:pPr>
      <w:r w:rsidRPr="00614ED1">
        <w:t>- с выполнением международных обязательств Российской Федерации, обеспечением обороны страны и безопасности государства при отсутствии иных вариантов размещения соответствующих объектов;</w:t>
      </w:r>
    </w:p>
    <w:p w14:paraId="07A5B3E7" w14:textId="77777777" w:rsidR="0032064A" w:rsidRPr="00614ED1" w:rsidRDefault="0032064A" w:rsidP="0032064A">
      <w:pPr>
        <w:ind w:firstLine="709"/>
        <w:jc w:val="both"/>
      </w:pPr>
      <w:r w:rsidRPr="00614ED1">
        <w:t>- с добычей полезных ископаемых при наличии утвержденного проекта рекультивации земель.</w:t>
      </w:r>
    </w:p>
    <w:p w14:paraId="7AF358EA" w14:textId="77777777" w:rsidR="0032064A" w:rsidRPr="00614ED1" w:rsidRDefault="0032064A" w:rsidP="0032064A">
      <w:pPr>
        <w:ind w:firstLine="709"/>
        <w:jc w:val="both"/>
        <w:rPr>
          <w:b/>
          <w:bCs/>
        </w:rPr>
      </w:pPr>
      <w:r w:rsidRPr="00614ED1">
        <w:rPr>
          <w:b/>
          <w:bCs/>
        </w:rPr>
        <w:t>Зоны подтопления и затопления</w:t>
      </w:r>
    </w:p>
    <w:p w14:paraId="64A70B75" w14:textId="5A364AFD" w:rsidR="0032064A" w:rsidRPr="00614ED1" w:rsidRDefault="0032064A" w:rsidP="0032064A">
      <w:pPr>
        <w:ind w:firstLine="709"/>
        <w:jc w:val="both"/>
      </w:pPr>
      <w:bookmarkStart w:id="12" w:name="_Hlk202171633"/>
      <w:r w:rsidRPr="00614ED1">
        <w:t>В соответствии с перечнем населенных пунктов, подверженных возможному затоплению и подтоплению паводковыми водами, утвержденным распоряжением Правительства Республики Бурятия от 01.07.2014 № 377-р в сельском поселении «</w:t>
      </w:r>
      <w:r w:rsidR="00614ED1" w:rsidRPr="00614ED1">
        <w:t>Танхойское</w:t>
      </w:r>
      <w:r w:rsidRPr="00614ED1">
        <w:t xml:space="preserve">» все населенные пункты </w:t>
      </w:r>
      <w:r w:rsidR="00614ED1" w:rsidRPr="00614ED1">
        <w:t>с. Танхой и п. Мишиха</w:t>
      </w:r>
      <w:r w:rsidRPr="00614ED1">
        <w:t xml:space="preserve"> являются затопляемыми.</w:t>
      </w:r>
    </w:p>
    <w:bookmarkEnd w:id="12"/>
    <w:p w14:paraId="776F6A7B" w14:textId="77777777" w:rsidR="0032064A" w:rsidRPr="00614ED1" w:rsidRDefault="0032064A" w:rsidP="0032064A">
      <w:pPr>
        <w:ind w:firstLine="709"/>
        <w:rPr>
          <w:b/>
          <w:bCs/>
        </w:rPr>
      </w:pPr>
      <w:r w:rsidRPr="00614ED1">
        <w:rPr>
          <w:b/>
          <w:bCs/>
        </w:rPr>
        <w:t>Зоны залегания полезных ископаемых</w:t>
      </w:r>
    </w:p>
    <w:p w14:paraId="0854EEDE" w14:textId="77777777" w:rsidR="0032064A" w:rsidRPr="00614ED1" w:rsidRDefault="0032064A" w:rsidP="0032064A">
      <w:pPr>
        <w:ind w:firstLine="709"/>
        <w:jc w:val="both"/>
      </w:pPr>
      <w:r w:rsidRPr="00614ED1">
        <w:t>В соответствии со статьей 25 Закона Российской Федерации от 21.02.1992 № 2395-1 «О недрах» строительство объектов капитального строительства на земельных участках, расположенных за границами населенных пунктов, размещение подземных сооружений за границами населенных пунктов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 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w:t>
      </w:r>
    </w:p>
    <w:p w14:paraId="3D5C69A1" w14:textId="77777777" w:rsidR="0032064A" w:rsidRPr="00614ED1" w:rsidRDefault="0032064A" w:rsidP="0032064A">
      <w:pPr>
        <w:ind w:firstLine="709"/>
        <w:jc w:val="both"/>
      </w:pPr>
      <w:r w:rsidRPr="00614ED1">
        <w:t>При необходимости извлечения полезных ископаемых из недр под ранее застроенными площадями (подработка объектов) меры по обеспечению наиболее полного извлечения запасов полезных ископаемых и безопасности подрабатываемых объектов должны устанавливаться в соответствии с требованиями СП 21.13330, нормативных документов Ростехнадзора, регламентирующих порядок застройки площадей залегания полезных ископаемых.</w:t>
      </w:r>
    </w:p>
    <w:p w14:paraId="1D4D1B0F" w14:textId="77777777" w:rsidR="0032064A" w:rsidRPr="00614ED1" w:rsidRDefault="0032064A" w:rsidP="0032064A">
      <w:pPr>
        <w:ind w:firstLine="709"/>
        <w:jc w:val="both"/>
      </w:pPr>
      <w:r w:rsidRPr="00614ED1">
        <w:t>Пригодность нарушенных земель для различных видов использования после рекультивации следует оценивать согласно ГОСТ 17.5.3.04 и ГОСТ 17.5.1.02.</w:t>
      </w:r>
    </w:p>
    <w:p w14:paraId="3213D28F" w14:textId="77777777" w:rsidR="0032064A" w:rsidRPr="008A71F2" w:rsidRDefault="0032064A" w:rsidP="0032064A">
      <w:pPr>
        <w:ind w:firstLine="709"/>
        <w:jc w:val="both"/>
      </w:pPr>
      <w:r w:rsidRPr="00614ED1">
        <w:t xml:space="preserve">В соответствии с Порядком формирования, финансирования и ведения банков данных о природных ресурсах и природных объектах, утвержденным постановлением Правительства Республики Бурятия от 5 августа 2019 года № 424, самостоятельно с использованием сервиса ГИС, размещенного в сети Интернет по адресу: </w:t>
      </w:r>
      <w:hyperlink r:id="rId42" w:history="1">
        <w:r w:rsidRPr="00614ED1">
          <w:t>https://tools.priroda-rb.ru</w:t>
        </w:r>
      </w:hyperlink>
      <w:r w:rsidRPr="00614ED1">
        <w:t>, ссылка на который приведена в пункте 10 Положения об информационно-аналитической системе о природных ресурсах и природных объектах, установленного данным порядком.</w:t>
      </w:r>
    </w:p>
    <w:p w14:paraId="3D81960F" w14:textId="77777777" w:rsidR="0032064A" w:rsidRPr="008A71F2" w:rsidRDefault="0032064A" w:rsidP="0032064A">
      <w:pPr>
        <w:jc w:val="center"/>
      </w:pPr>
    </w:p>
    <w:p w14:paraId="2F669CAF" w14:textId="77777777" w:rsidR="0032064A" w:rsidRPr="008A71F2" w:rsidRDefault="0032064A" w:rsidP="0032064A">
      <w:pPr>
        <w:tabs>
          <w:tab w:val="left" w:pos="990"/>
        </w:tabs>
        <w:rPr>
          <w:lang w:eastAsia="en-US"/>
        </w:rPr>
      </w:pPr>
    </w:p>
    <w:p w14:paraId="0E95BA3F" w14:textId="77777777" w:rsidR="0032064A" w:rsidRPr="008A71F2" w:rsidRDefault="0032064A" w:rsidP="0032064A">
      <w:pPr>
        <w:widowControl w:val="0"/>
        <w:autoSpaceDE w:val="0"/>
        <w:autoSpaceDN w:val="0"/>
        <w:adjustRightInd w:val="0"/>
        <w:ind w:firstLine="540"/>
        <w:jc w:val="both"/>
      </w:pPr>
    </w:p>
    <w:p w14:paraId="2116C01B" w14:textId="77777777" w:rsidR="0032064A" w:rsidRPr="008A71F2" w:rsidRDefault="0032064A" w:rsidP="0032064A">
      <w:pPr>
        <w:widowControl w:val="0"/>
        <w:autoSpaceDE w:val="0"/>
        <w:autoSpaceDN w:val="0"/>
        <w:adjustRightInd w:val="0"/>
        <w:ind w:firstLine="540"/>
        <w:jc w:val="both"/>
      </w:pPr>
    </w:p>
    <w:p w14:paraId="00D48EA6" w14:textId="77777777" w:rsidR="0032064A" w:rsidRPr="008A71F2" w:rsidRDefault="0032064A" w:rsidP="0032064A">
      <w:pPr>
        <w:widowControl w:val="0"/>
        <w:autoSpaceDE w:val="0"/>
        <w:autoSpaceDN w:val="0"/>
        <w:adjustRightInd w:val="0"/>
        <w:ind w:firstLine="540"/>
        <w:jc w:val="both"/>
      </w:pPr>
    </w:p>
    <w:p w14:paraId="76D02E80" w14:textId="77777777" w:rsidR="00EE6CD5" w:rsidRDefault="00EE6CD5" w:rsidP="00E10A0A">
      <w:pPr>
        <w:widowControl w:val="0"/>
        <w:autoSpaceDE w:val="0"/>
        <w:autoSpaceDN w:val="0"/>
        <w:adjustRightInd w:val="0"/>
        <w:ind w:firstLine="540"/>
        <w:jc w:val="both"/>
      </w:pPr>
    </w:p>
    <w:sectPr w:rsidR="00EE6CD5" w:rsidSect="0032064A">
      <w:footerReference w:type="default" r:id="rId43"/>
      <w:footerReference w:type="first" r:id="rId44"/>
      <w:pgSz w:w="11906" w:h="16838"/>
      <w:pgMar w:top="1134" w:right="851" w:bottom="567"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E14C2" w14:textId="77777777" w:rsidR="00C677D5" w:rsidRDefault="00C677D5" w:rsidP="00253112">
      <w:r>
        <w:separator/>
      </w:r>
    </w:p>
  </w:endnote>
  <w:endnote w:type="continuationSeparator" w:id="0">
    <w:p w14:paraId="5937186C" w14:textId="77777777" w:rsidR="00C677D5" w:rsidRDefault="00C677D5" w:rsidP="00253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ET">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eterburg">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7616"/>
    </w:sdtPr>
    <w:sdtContent>
      <w:p w14:paraId="0B323DB6" w14:textId="77777777" w:rsidR="001577BC" w:rsidRDefault="001577BC">
        <w:pPr>
          <w:pStyle w:val="af4"/>
          <w:jc w:val="right"/>
        </w:pPr>
        <w:r>
          <w:fldChar w:fldCharType="begin"/>
        </w:r>
        <w:r>
          <w:instrText xml:space="preserve"> PAGE   \* MERGEFORMAT </w:instrText>
        </w:r>
        <w:r>
          <w:fldChar w:fldCharType="separate"/>
        </w:r>
        <w:r w:rsidR="00F15143">
          <w:rPr>
            <w:noProof/>
          </w:rPr>
          <w:t>14</w:t>
        </w:r>
        <w:r>
          <w:rPr>
            <w:noProof/>
          </w:rPr>
          <w:fldChar w:fldCharType="end"/>
        </w:r>
      </w:p>
    </w:sdtContent>
  </w:sdt>
  <w:p w14:paraId="21762B36" w14:textId="77777777" w:rsidR="001577BC" w:rsidRDefault="001577BC">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7614"/>
    </w:sdtPr>
    <w:sdtContent>
      <w:p w14:paraId="24297FA5" w14:textId="77777777" w:rsidR="001577BC" w:rsidRDefault="001577BC">
        <w:pPr>
          <w:pStyle w:val="af4"/>
          <w:jc w:val="right"/>
        </w:pPr>
        <w:r>
          <w:fldChar w:fldCharType="begin"/>
        </w:r>
        <w:r>
          <w:instrText xml:space="preserve"> PAGE   \* MERGEFORMAT </w:instrText>
        </w:r>
        <w:r>
          <w:fldChar w:fldCharType="separate"/>
        </w:r>
        <w:r w:rsidR="00F15143">
          <w:rPr>
            <w:noProof/>
          </w:rPr>
          <w:t>1</w:t>
        </w:r>
        <w:r>
          <w:rPr>
            <w:noProof/>
          </w:rPr>
          <w:fldChar w:fldCharType="end"/>
        </w:r>
      </w:p>
    </w:sdtContent>
  </w:sdt>
  <w:p w14:paraId="6712AFE3" w14:textId="77777777" w:rsidR="001577BC" w:rsidRDefault="001577BC">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B8AA7" w14:textId="77777777" w:rsidR="00C677D5" w:rsidRDefault="00C677D5" w:rsidP="00253112">
      <w:r>
        <w:separator/>
      </w:r>
    </w:p>
  </w:footnote>
  <w:footnote w:type="continuationSeparator" w:id="0">
    <w:p w14:paraId="1258D236" w14:textId="77777777" w:rsidR="00C677D5" w:rsidRDefault="00C677D5" w:rsidP="002531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3054"/>
    <w:multiLevelType w:val="hybridMultilevel"/>
    <w:tmpl w:val="8CC4A1B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074F1E8E"/>
    <w:multiLevelType w:val="hybridMultilevel"/>
    <w:tmpl w:val="C4441D6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0F0130"/>
    <w:multiLevelType w:val="hybridMultilevel"/>
    <w:tmpl w:val="725243A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0C636A22"/>
    <w:multiLevelType w:val="hybridMultilevel"/>
    <w:tmpl w:val="BEECE748"/>
    <w:lvl w:ilvl="0" w:tplc="B664B066">
      <w:start w:val="1"/>
      <w:numFmt w:val="decimal"/>
      <w:suff w:val="space"/>
      <w:lvlText w:val="%1."/>
      <w:lvlJc w:val="left"/>
      <w:pPr>
        <w:ind w:left="-147" w:firstLine="567"/>
      </w:pPr>
      <w:rPr>
        <w:rFonts w:hint="default"/>
        <w:b/>
      </w:rPr>
    </w:lvl>
    <w:lvl w:ilvl="1" w:tplc="68D4FA60">
      <w:start w:val="1"/>
      <w:numFmt w:val="bullet"/>
      <w:suff w:val="space"/>
      <w:lvlText w:val="-"/>
      <w:lvlJc w:val="left"/>
      <w:pPr>
        <w:ind w:left="750" w:hanging="183"/>
      </w:pPr>
      <w:rPr>
        <w:rFonts w:ascii="Times New Roman" w:hAnsi="Times New Roman" w:cs="Times New Roman" w:hint="default"/>
      </w:rPr>
    </w:lvl>
    <w:lvl w:ilvl="2" w:tplc="0419001B">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0DAD69B5"/>
    <w:multiLevelType w:val="hybridMultilevel"/>
    <w:tmpl w:val="17BE4FB8"/>
    <w:lvl w:ilvl="0" w:tplc="00000003">
      <w:start w:val="1"/>
      <w:numFmt w:val="bullet"/>
      <w:lvlText w:val=""/>
      <w:lvlJc w:val="left"/>
      <w:pPr>
        <w:ind w:left="1571" w:hanging="360"/>
      </w:pPr>
      <w:rPr>
        <w:rFonts w:ascii="Symbol" w:hAnsi="Symbol" w:cs="Times New Roman"/>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0DEB170C"/>
    <w:multiLevelType w:val="hybridMultilevel"/>
    <w:tmpl w:val="FB78E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910CB5"/>
    <w:multiLevelType w:val="hybridMultilevel"/>
    <w:tmpl w:val="533A6B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6160E5D"/>
    <w:multiLevelType w:val="multilevel"/>
    <w:tmpl w:val="6E44B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6C71CC"/>
    <w:multiLevelType w:val="hybridMultilevel"/>
    <w:tmpl w:val="F1EECE36"/>
    <w:lvl w:ilvl="0" w:tplc="0318F1B0">
      <w:numFmt w:val="bullet"/>
      <w:lvlText w:val="•"/>
      <w:legacy w:legacy="1" w:legacySpace="0" w:legacyIndent="348"/>
      <w:lvlJc w:val="left"/>
      <w:pPr>
        <w:ind w:left="0" w:firstLine="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82A34D8"/>
    <w:multiLevelType w:val="hybridMultilevel"/>
    <w:tmpl w:val="F9EC6702"/>
    <w:lvl w:ilvl="0" w:tplc="F5C65C08">
      <w:start w:val="1"/>
      <w:numFmt w:val="decimal"/>
      <w:lvlText w:val="%1."/>
      <w:lvlJc w:val="left"/>
      <w:pPr>
        <w:tabs>
          <w:tab w:val="num" w:pos="380"/>
        </w:tabs>
        <w:ind w:left="380" w:hanging="360"/>
      </w:pPr>
      <w:rPr>
        <w:color w:val="000000"/>
      </w:rPr>
    </w:lvl>
    <w:lvl w:ilvl="1" w:tplc="04190001">
      <w:start w:val="1"/>
      <w:numFmt w:val="bullet"/>
      <w:lvlText w:val=""/>
      <w:lvlJc w:val="left"/>
      <w:pPr>
        <w:tabs>
          <w:tab w:val="num" w:pos="1100"/>
        </w:tabs>
        <w:ind w:left="1100" w:hanging="360"/>
      </w:pPr>
      <w:rPr>
        <w:rFonts w:ascii="Symbol" w:hAnsi="Symbol" w:hint="default"/>
        <w:color w:val="00000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BB64B3C"/>
    <w:multiLevelType w:val="hybridMultilevel"/>
    <w:tmpl w:val="E7449A02"/>
    <w:lvl w:ilvl="0" w:tplc="0318F1B0">
      <w:numFmt w:val="bullet"/>
      <w:lvlText w:val="•"/>
      <w:legacy w:legacy="1" w:legacySpace="0" w:legacyIndent="348"/>
      <w:lvlJc w:val="left"/>
      <w:pPr>
        <w:ind w:left="372" w:firstLine="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43F2D95"/>
    <w:multiLevelType w:val="multilevel"/>
    <w:tmpl w:val="CC9E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177381"/>
    <w:multiLevelType w:val="hybridMultilevel"/>
    <w:tmpl w:val="000C4B4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15:restartNumberingAfterBreak="0">
    <w:nsid w:val="34247705"/>
    <w:multiLevelType w:val="hybridMultilevel"/>
    <w:tmpl w:val="853A8000"/>
    <w:lvl w:ilvl="0" w:tplc="BB343E30">
      <w:start w:val="1"/>
      <w:numFmt w:val="bullet"/>
      <w:lvlText w:val=""/>
      <w:lvlJc w:val="left"/>
      <w:pPr>
        <w:tabs>
          <w:tab w:val="num" w:pos="1211"/>
        </w:tabs>
        <w:ind w:left="1211" w:hanging="360"/>
      </w:pPr>
      <w:rPr>
        <w:rFonts w:ascii="Symbol" w:hAnsi="Symbol" w:hint="default"/>
      </w:rPr>
    </w:lvl>
    <w:lvl w:ilvl="1" w:tplc="04190019" w:tentative="1">
      <w:start w:val="1"/>
      <w:numFmt w:val="bullet"/>
      <w:lvlText w:val="o"/>
      <w:lvlJc w:val="left"/>
      <w:pPr>
        <w:tabs>
          <w:tab w:val="num" w:pos="1451"/>
        </w:tabs>
        <w:ind w:left="1451" w:hanging="360"/>
      </w:pPr>
      <w:rPr>
        <w:rFonts w:ascii="Courier New" w:hAnsi="Courier New" w:cs="Courier New" w:hint="default"/>
      </w:rPr>
    </w:lvl>
    <w:lvl w:ilvl="2" w:tplc="0419001B" w:tentative="1">
      <w:start w:val="1"/>
      <w:numFmt w:val="bullet"/>
      <w:lvlText w:val=""/>
      <w:lvlJc w:val="left"/>
      <w:pPr>
        <w:tabs>
          <w:tab w:val="num" w:pos="2171"/>
        </w:tabs>
        <w:ind w:left="2171" w:hanging="360"/>
      </w:pPr>
      <w:rPr>
        <w:rFonts w:ascii="Wingdings" w:hAnsi="Wingdings" w:hint="default"/>
      </w:rPr>
    </w:lvl>
    <w:lvl w:ilvl="3" w:tplc="0419000F" w:tentative="1">
      <w:start w:val="1"/>
      <w:numFmt w:val="bullet"/>
      <w:lvlText w:val=""/>
      <w:lvlJc w:val="left"/>
      <w:pPr>
        <w:tabs>
          <w:tab w:val="num" w:pos="2891"/>
        </w:tabs>
        <w:ind w:left="2891" w:hanging="360"/>
      </w:pPr>
      <w:rPr>
        <w:rFonts w:ascii="Symbol" w:hAnsi="Symbol" w:hint="default"/>
      </w:rPr>
    </w:lvl>
    <w:lvl w:ilvl="4" w:tplc="04190019" w:tentative="1">
      <w:start w:val="1"/>
      <w:numFmt w:val="bullet"/>
      <w:lvlText w:val="o"/>
      <w:lvlJc w:val="left"/>
      <w:pPr>
        <w:tabs>
          <w:tab w:val="num" w:pos="3611"/>
        </w:tabs>
        <w:ind w:left="3611" w:hanging="360"/>
      </w:pPr>
      <w:rPr>
        <w:rFonts w:ascii="Courier New" w:hAnsi="Courier New" w:cs="Courier New" w:hint="default"/>
      </w:rPr>
    </w:lvl>
    <w:lvl w:ilvl="5" w:tplc="0419001B" w:tentative="1">
      <w:start w:val="1"/>
      <w:numFmt w:val="bullet"/>
      <w:lvlText w:val=""/>
      <w:lvlJc w:val="left"/>
      <w:pPr>
        <w:tabs>
          <w:tab w:val="num" w:pos="4331"/>
        </w:tabs>
        <w:ind w:left="4331" w:hanging="360"/>
      </w:pPr>
      <w:rPr>
        <w:rFonts w:ascii="Wingdings" w:hAnsi="Wingdings" w:hint="default"/>
      </w:rPr>
    </w:lvl>
    <w:lvl w:ilvl="6" w:tplc="0419000F" w:tentative="1">
      <w:start w:val="1"/>
      <w:numFmt w:val="bullet"/>
      <w:lvlText w:val=""/>
      <w:lvlJc w:val="left"/>
      <w:pPr>
        <w:tabs>
          <w:tab w:val="num" w:pos="5051"/>
        </w:tabs>
        <w:ind w:left="5051" w:hanging="360"/>
      </w:pPr>
      <w:rPr>
        <w:rFonts w:ascii="Symbol" w:hAnsi="Symbol" w:hint="default"/>
      </w:rPr>
    </w:lvl>
    <w:lvl w:ilvl="7" w:tplc="04190019" w:tentative="1">
      <w:start w:val="1"/>
      <w:numFmt w:val="bullet"/>
      <w:lvlText w:val="o"/>
      <w:lvlJc w:val="left"/>
      <w:pPr>
        <w:tabs>
          <w:tab w:val="num" w:pos="5771"/>
        </w:tabs>
        <w:ind w:left="5771" w:hanging="360"/>
      </w:pPr>
      <w:rPr>
        <w:rFonts w:ascii="Courier New" w:hAnsi="Courier New" w:cs="Courier New" w:hint="default"/>
      </w:rPr>
    </w:lvl>
    <w:lvl w:ilvl="8" w:tplc="0419001B" w:tentative="1">
      <w:start w:val="1"/>
      <w:numFmt w:val="bullet"/>
      <w:lvlText w:val=""/>
      <w:lvlJc w:val="left"/>
      <w:pPr>
        <w:tabs>
          <w:tab w:val="num" w:pos="6491"/>
        </w:tabs>
        <w:ind w:left="6491" w:hanging="360"/>
      </w:pPr>
      <w:rPr>
        <w:rFonts w:ascii="Wingdings" w:hAnsi="Wingdings" w:hint="default"/>
      </w:rPr>
    </w:lvl>
  </w:abstractNum>
  <w:abstractNum w:abstractNumId="14" w15:restartNumberingAfterBreak="0">
    <w:nsid w:val="3955318A"/>
    <w:multiLevelType w:val="hybridMultilevel"/>
    <w:tmpl w:val="8232339C"/>
    <w:lvl w:ilvl="0" w:tplc="00000003">
      <w:start w:val="1"/>
      <w:numFmt w:val="bullet"/>
      <w:lvlText w:val=""/>
      <w:lvlJc w:val="left"/>
      <w:pPr>
        <w:ind w:left="1571" w:hanging="360"/>
      </w:pPr>
      <w:rPr>
        <w:rFonts w:ascii="Symbol" w:hAnsi="Symbol" w:cs="Times New Roman"/>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3E1B635B"/>
    <w:multiLevelType w:val="hybridMultilevel"/>
    <w:tmpl w:val="6FD4725C"/>
    <w:lvl w:ilvl="0" w:tplc="76CAC948">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F555CCF"/>
    <w:multiLevelType w:val="hybridMultilevel"/>
    <w:tmpl w:val="53F67E50"/>
    <w:lvl w:ilvl="0" w:tplc="506CCA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41FD4104"/>
    <w:multiLevelType w:val="hybridMultilevel"/>
    <w:tmpl w:val="D5C8D7DE"/>
    <w:lvl w:ilvl="0" w:tplc="04190011">
      <w:start w:val="1"/>
      <w:numFmt w:val="decimal"/>
      <w:lvlText w:val="%1)"/>
      <w:lvlJc w:val="left"/>
      <w:pPr>
        <w:ind w:left="1146" w:hanging="360"/>
      </w:pPr>
    </w:lvl>
    <w:lvl w:ilvl="1" w:tplc="EE861B40">
      <w:start w:val="1"/>
      <w:numFmt w:val="decimal"/>
      <w:lvlText w:val="%2."/>
      <w:lvlJc w:val="left"/>
      <w:pPr>
        <w:ind w:left="2031" w:hanging="525"/>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15:restartNumberingAfterBreak="0">
    <w:nsid w:val="453659E6"/>
    <w:multiLevelType w:val="hybridMultilevel"/>
    <w:tmpl w:val="29201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61B3BBE"/>
    <w:multiLevelType w:val="hybridMultilevel"/>
    <w:tmpl w:val="8E641FDC"/>
    <w:lvl w:ilvl="0" w:tplc="A2204B28">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B9D7A12"/>
    <w:multiLevelType w:val="hybridMultilevel"/>
    <w:tmpl w:val="32AECB66"/>
    <w:lvl w:ilvl="0" w:tplc="0264F62A">
      <w:start w:val="1"/>
      <w:numFmt w:val="decimal"/>
      <w:lvlText w:val="%1."/>
      <w:lvlJc w:val="left"/>
      <w:pPr>
        <w:ind w:left="1305" w:hanging="7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50813030"/>
    <w:multiLevelType w:val="hybridMultilevel"/>
    <w:tmpl w:val="C1847B66"/>
    <w:lvl w:ilvl="0" w:tplc="DC461388">
      <w:start w:val="1"/>
      <w:numFmt w:val="bullet"/>
      <w:lvlText w:val=""/>
      <w:lvlJc w:val="left"/>
      <w:pPr>
        <w:ind w:left="185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16E32CC"/>
    <w:multiLevelType w:val="hybridMultilevel"/>
    <w:tmpl w:val="B4A0DEF6"/>
    <w:lvl w:ilvl="0" w:tplc="308230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51C11604"/>
    <w:multiLevelType w:val="hybridMultilevel"/>
    <w:tmpl w:val="D848CE9C"/>
    <w:lvl w:ilvl="0" w:tplc="A0240F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53465882"/>
    <w:multiLevelType w:val="hybridMultilevel"/>
    <w:tmpl w:val="6614A832"/>
    <w:lvl w:ilvl="0" w:tplc="0F8CE9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4EA624D"/>
    <w:multiLevelType w:val="multilevel"/>
    <w:tmpl w:val="EB1C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02254F"/>
    <w:multiLevelType w:val="multilevel"/>
    <w:tmpl w:val="0A34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60227C"/>
    <w:multiLevelType w:val="hybridMultilevel"/>
    <w:tmpl w:val="3A20494E"/>
    <w:lvl w:ilvl="0" w:tplc="C1D219BE">
      <w:start w:val="1"/>
      <w:numFmt w:val="decimal"/>
      <w:lvlText w:val="%1."/>
      <w:lvlJc w:val="left"/>
      <w:pPr>
        <w:tabs>
          <w:tab w:val="num" w:pos="720"/>
        </w:tabs>
        <w:ind w:left="0" w:firstLine="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C7420E2"/>
    <w:multiLevelType w:val="hybridMultilevel"/>
    <w:tmpl w:val="07849CD6"/>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0475FF"/>
    <w:multiLevelType w:val="hybridMultilevel"/>
    <w:tmpl w:val="1B18E9E2"/>
    <w:lvl w:ilvl="0" w:tplc="CE9E0A8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DB2086"/>
    <w:multiLevelType w:val="hybridMultilevel"/>
    <w:tmpl w:val="E0AA9E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0AE4366"/>
    <w:multiLevelType w:val="hybridMultilevel"/>
    <w:tmpl w:val="D5C8D7DE"/>
    <w:lvl w:ilvl="0" w:tplc="04190011">
      <w:start w:val="1"/>
      <w:numFmt w:val="decimal"/>
      <w:lvlText w:val="%1)"/>
      <w:lvlJc w:val="left"/>
      <w:pPr>
        <w:ind w:left="1146" w:hanging="360"/>
      </w:pPr>
    </w:lvl>
    <w:lvl w:ilvl="1" w:tplc="EE861B40">
      <w:start w:val="1"/>
      <w:numFmt w:val="decimal"/>
      <w:lvlText w:val="%2."/>
      <w:lvlJc w:val="left"/>
      <w:pPr>
        <w:ind w:left="2031" w:hanging="525"/>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2" w15:restartNumberingAfterBreak="0">
    <w:nsid w:val="643504F5"/>
    <w:multiLevelType w:val="hybridMultilevel"/>
    <w:tmpl w:val="6A1059AA"/>
    <w:lvl w:ilvl="0" w:tplc="20723B40">
      <w:start w:val="1"/>
      <w:numFmt w:val="decimal"/>
      <w:lvlText w:val="%1)"/>
      <w:lvlJc w:val="left"/>
      <w:pPr>
        <w:ind w:left="1571" w:hanging="360"/>
      </w:pPr>
      <w:rPr>
        <w:rFonts w:hint="default"/>
      </w:rPr>
    </w:lvl>
    <w:lvl w:ilvl="1" w:tplc="9A5C470C" w:tentative="1">
      <w:start w:val="1"/>
      <w:numFmt w:val="lowerLetter"/>
      <w:lvlText w:val="%2."/>
      <w:lvlJc w:val="left"/>
      <w:pPr>
        <w:ind w:left="2291" w:hanging="360"/>
      </w:pPr>
    </w:lvl>
    <w:lvl w:ilvl="2" w:tplc="1D0A5024" w:tentative="1">
      <w:start w:val="1"/>
      <w:numFmt w:val="lowerRoman"/>
      <w:lvlText w:val="%3."/>
      <w:lvlJc w:val="right"/>
      <w:pPr>
        <w:ind w:left="3011" w:hanging="180"/>
      </w:pPr>
    </w:lvl>
    <w:lvl w:ilvl="3" w:tplc="09C407C2" w:tentative="1">
      <w:start w:val="1"/>
      <w:numFmt w:val="decimal"/>
      <w:lvlText w:val="%4."/>
      <w:lvlJc w:val="left"/>
      <w:pPr>
        <w:ind w:left="3731" w:hanging="360"/>
      </w:pPr>
    </w:lvl>
    <w:lvl w:ilvl="4" w:tplc="0A6E9A1C" w:tentative="1">
      <w:start w:val="1"/>
      <w:numFmt w:val="lowerLetter"/>
      <w:lvlText w:val="%5."/>
      <w:lvlJc w:val="left"/>
      <w:pPr>
        <w:ind w:left="4451" w:hanging="360"/>
      </w:pPr>
    </w:lvl>
    <w:lvl w:ilvl="5" w:tplc="BFD6054C" w:tentative="1">
      <w:start w:val="1"/>
      <w:numFmt w:val="lowerRoman"/>
      <w:lvlText w:val="%6."/>
      <w:lvlJc w:val="right"/>
      <w:pPr>
        <w:ind w:left="5171" w:hanging="180"/>
      </w:pPr>
    </w:lvl>
    <w:lvl w:ilvl="6" w:tplc="AEE64D88" w:tentative="1">
      <w:start w:val="1"/>
      <w:numFmt w:val="decimal"/>
      <w:lvlText w:val="%7."/>
      <w:lvlJc w:val="left"/>
      <w:pPr>
        <w:ind w:left="5891" w:hanging="360"/>
      </w:pPr>
    </w:lvl>
    <w:lvl w:ilvl="7" w:tplc="C994D0D6" w:tentative="1">
      <w:start w:val="1"/>
      <w:numFmt w:val="lowerLetter"/>
      <w:lvlText w:val="%8."/>
      <w:lvlJc w:val="left"/>
      <w:pPr>
        <w:ind w:left="6611" w:hanging="360"/>
      </w:pPr>
    </w:lvl>
    <w:lvl w:ilvl="8" w:tplc="37FC13AC" w:tentative="1">
      <w:start w:val="1"/>
      <w:numFmt w:val="lowerRoman"/>
      <w:lvlText w:val="%9."/>
      <w:lvlJc w:val="right"/>
      <w:pPr>
        <w:ind w:left="7331" w:hanging="180"/>
      </w:pPr>
    </w:lvl>
  </w:abstractNum>
  <w:abstractNum w:abstractNumId="33" w15:restartNumberingAfterBreak="0">
    <w:nsid w:val="651761A9"/>
    <w:multiLevelType w:val="hybridMultilevel"/>
    <w:tmpl w:val="07849CD6"/>
    <w:lvl w:ilvl="0" w:tplc="2A0C886E">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77408BE"/>
    <w:multiLevelType w:val="hybridMultilevel"/>
    <w:tmpl w:val="3F4E230E"/>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5" w15:restartNumberingAfterBreak="0">
    <w:nsid w:val="69C60FB8"/>
    <w:multiLevelType w:val="hybridMultilevel"/>
    <w:tmpl w:val="9B8A6ADA"/>
    <w:lvl w:ilvl="0" w:tplc="0419000F">
      <w:start w:val="1"/>
      <w:numFmt w:val="bullet"/>
      <w:lvlText w:val="-"/>
      <w:lvlJc w:val="left"/>
      <w:pPr>
        <w:ind w:left="720" w:hanging="360"/>
      </w:pPr>
      <w:rPr>
        <w:rFonts w:ascii="Times New Roman" w:eastAsia="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6" w15:restartNumberingAfterBreak="0">
    <w:nsid w:val="6D565D45"/>
    <w:multiLevelType w:val="hybridMultilevel"/>
    <w:tmpl w:val="BE7ADFF0"/>
    <w:lvl w:ilvl="0" w:tplc="4F04E46A">
      <w:start w:val="1"/>
      <w:numFmt w:val="decimal"/>
      <w:lvlText w:val="%1)"/>
      <w:lvlJc w:val="left"/>
      <w:pPr>
        <w:ind w:left="1494" w:hanging="360"/>
      </w:pPr>
      <w:rPr>
        <w:rFonts w:hint="default"/>
      </w:rPr>
    </w:lvl>
    <w:lvl w:ilvl="1" w:tplc="04190003" w:tentative="1">
      <w:start w:val="1"/>
      <w:numFmt w:val="lowerLetter"/>
      <w:lvlText w:val="%2."/>
      <w:lvlJc w:val="left"/>
      <w:pPr>
        <w:ind w:left="2214" w:hanging="360"/>
      </w:pPr>
    </w:lvl>
    <w:lvl w:ilvl="2" w:tplc="04190005" w:tentative="1">
      <w:start w:val="1"/>
      <w:numFmt w:val="lowerRoman"/>
      <w:lvlText w:val="%3."/>
      <w:lvlJc w:val="right"/>
      <w:pPr>
        <w:ind w:left="2934" w:hanging="180"/>
      </w:pPr>
    </w:lvl>
    <w:lvl w:ilvl="3" w:tplc="04190001" w:tentative="1">
      <w:start w:val="1"/>
      <w:numFmt w:val="decimal"/>
      <w:lvlText w:val="%4."/>
      <w:lvlJc w:val="left"/>
      <w:pPr>
        <w:ind w:left="3654" w:hanging="360"/>
      </w:pPr>
    </w:lvl>
    <w:lvl w:ilvl="4" w:tplc="04190003" w:tentative="1">
      <w:start w:val="1"/>
      <w:numFmt w:val="lowerLetter"/>
      <w:lvlText w:val="%5."/>
      <w:lvlJc w:val="left"/>
      <w:pPr>
        <w:ind w:left="4374" w:hanging="360"/>
      </w:pPr>
    </w:lvl>
    <w:lvl w:ilvl="5" w:tplc="04190005" w:tentative="1">
      <w:start w:val="1"/>
      <w:numFmt w:val="lowerRoman"/>
      <w:lvlText w:val="%6."/>
      <w:lvlJc w:val="right"/>
      <w:pPr>
        <w:ind w:left="5094" w:hanging="180"/>
      </w:pPr>
    </w:lvl>
    <w:lvl w:ilvl="6" w:tplc="04190001" w:tentative="1">
      <w:start w:val="1"/>
      <w:numFmt w:val="decimal"/>
      <w:lvlText w:val="%7."/>
      <w:lvlJc w:val="left"/>
      <w:pPr>
        <w:ind w:left="5814" w:hanging="360"/>
      </w:pPr>
    </w:lvl>
    <w:lvl w:ilvl="7" w:tplc="04190003" w:tentative="1">
      <w:start w:val="1"/>
      <w:numFmt w:val="lowerLetter"/>
      <w:lvlText w:val="%8."/>
      <w:lvlJc w:val="left"/>
      <w:pPr>
        <w:ind w:left="6534" w:hanging="360"/>
      </w:pPr>
    </w:lvl>
    <w:lvl w:ilvl="8" w:tplc="04190005" w:tentative="1">
      <w:start w:val="1"/>
      <w:numFmt w:val="lowerRoman"/>
      <w:lvlText w:val="%9."/>
      <w:lvlJc w:val="right"/>
      <w:pPr>
        <w:ind w:left="7254" w:hanging="180"/>
      </w:pPr>
    </w:lvl>
  </w:abstractNum>
  <w:abstractNum w:abstractNumId="37" w15:restartNumberingAfterBreak="0">
    <w:nsid w:val="6F28134D"/>
    <w:multiLevelType w:val="hybridMultilevel"/>
    <w:tmpl w:val="4F9A2712"/>
    <w:lvl w:ilvl="0" w:tplc="CE9E0A8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15:restartNumberingAfterBreak="0">
    <w:nsid w:val="70E25F45"/>
    <w:multiLevelType w:val="hybridMultilevel"/>
    <w:tmpl w:val="8FF8AAF6"/>
    <w:lvl w:ilvl="0" w:tplc="0954437E">
      <w:start w:val="1"/>
      <w:numFmt w:val="decimal"/>
      <w:lvlText w:val="%1."/>
      <w:lvlJc w:val="left"/>
      <w:pPr>
        <w:ind w:left="1289"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249229C"/>
    <w:multiLevelType w:val="hybridMultilevel"/>
    <w:tmpl w:val="61F0C5EC"/>
    <w:lvl w:ilvl="0" w:tplc="240E7BDE">
      <w:start w:val="1"/>
      <w:numFmt w:val="decimal"/>
      <w:lvlText w:val="%1."/>
      <w:lvlJc w:val="left"/>
      <w:pPr>
        <w:ind w:left="765" w:hanging="405"/>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4A36970"/>
    <w:multiLevelType w:val="hybridMultilevel"/>
    <w:tmpl w:val="A27CF9E6"/>
    <w:lvl w:ilvl="0" w:tplc="4F04E46A">
      <w:start w:val="1"/>
      <w:numFmt w:val="decimal"/>
      <w:lvlText w:val="%1)"/>
      <w:lvlJc w:val="left"/>
      <w:pPr>
        <w:ind w:left="1452" w:hanging="88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41" w15:restartNumberingAfterBreak="0">
    <w:nsid w:val="75B503B8"/>
    <w:multiLevelType w:val="multilevel"/>
    <w:tmpl w:val="9DAAE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964A3B"/>
    <w:multiLevelType w:val="hybridMultilevel"/>
    <w:tmpl w:val="B8064164"/>
    <w:lvl w:ilvl="0" w:tplc="5DECAFE2">
      <w:start w:val="6"/>
      <w:numFmt w:val="decimal"/>
      <w:lvlText w:val="%1."/>
      <w:lvlJc w:val="left"/>
      <w:pPr>
        <w:ind w:left="1260" w:hanging="360"/>
      </w:pPr>
      <w:rPr>
        <w:rFonts w:hint="default"/>
      </w:rPr>
    </w:lvl>
    <w:lvl w:ilvl="1" w:tplc="E3608730" w:tentative="1">
      <w:start w:val="1"/>
      <w:numFmt w:val="lowerLetter"/>
      <w:lvlText w:val="%2."/>
      <w:lvlJc w:val="left"/>
      <w:pPr>
        <w:ind w:left="1980" w:hanging="360"/>
      </w:pPr>
    </w:lvl>
    <w:lvl w:ilvl="2" w:tplc="C4405C6C" w:tentative="1">
      <w:start w:val="1"/>
      <w:numFmt w:val="lowerRoman"/>
      <w:lvlText w:val="%3."/>
      <w:lvlJc w:val="right"/>
      <w:pPr>
        <w:ind w:left="2700" w:hanging="180"/>
      </w:pPr>
    </w:lvl>
    <w:lvl w:ilvl="3" w:tplc="14C88940" w:tentative="1">
      <w:start w:val="1"/>
      <w:numFmt w:val="decimal"/>
      <w:lvlText w:val="%4."/>
      <w:lvlJc w:val="left"/>
      <w:pPr>
        <w:ind w:left="3420" w:hanging="360"/>
      </w:pPr>
    </w:lvl>
    <w:lvl w:ilvl="4" w:tplc="D2BCF15C" w:tentative="1">
      <w:start w:val="1"/>
      <w:numFmt w:val="lowerLetter"/>
      <w:lvlText w:val="%5."/>
      <w:lvlJc w:val="left"/>
      <w:pPr>
        <w:ind w:left="4140" w:hanging="360"/>
      </w:pPr>
    </w:lvl>
    <w:lvl w:ilvl="5" w:tplc="E386085E" w:tentative="1">
      <w:start w:val="1"/>
      <w:numFmt w:val="lowerRoman"/>
      <w:lvlText w:val="%6."/>
      <w:lvlJc w:val="right"/>
      <w:pPr>
        <w:ind w:left="4860" w:hanging="180"/>
      </w:pPr>
    </w:lvl>
    <w:lvl w:ilvl="6" w:tplc="3B44EFB2" w:tentative="1">
      <w:start w:val="1"/>
      <w:numFmt w:val="decimal"/>
      <w:lvlText w:val="%7."/>
      <w:lvlJc w:val="left"/>
      <w:pPr>
        <w:ind w:left="5580" w:hanging="360"/>
      </w:pPr>
    </w:lvl>
    <w:lvl w:ilvl="7" w:tplc="42A89FDE" w:tentative="1">
      <w:start w:val="1"/>
      <w:numFmt w:val="lowerLetter"/>
      <w:lvlText w:val="%8."/>
      <w:lvlJc w:val="left"/>
      <w:pPr>
        <w:ind w:left="6300" w:hanging="360"/>
      </w:pPr>
    </w:lvl>
    <w:lvl w:ilvl="8" w:tplc="8B68B758" w:tentative="1">
      <w:start w:val="1"/>
      <w:numFmt w:val="lowerRoman"/>
      <w:lvlText w:val="%9."/>
      <w:lvlJc w:val="right"/>
      <w:pPr>
        <w:ind w:left="7020" w:hanging="180"/>
      </w:pPr>
    </w:lvl>
  </w:abstractNum>
  <w:abstractNum w:abstractNumId="43" w15:restartNumberingAfterBreak="0">
    <w:nsid w:val="7A2E1AE4"/>
    <w:multiLevelType w:val="hybridMultilevel"/>
    <w:tmpl w:val="955A2B30"/>
    <w:lvl w:ilvl="0" w:tplc="C84212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C45312E"/>
    <w:multiLevelType w:val="hybridMultilevel"/>
    <w:tmpl w:val="E8685AAE"/>
    <w:lvl w:ilvl="0" w:tplc="0C72B1E8">
      <w:start w:val="1"/>
      <w:numFmt w:val="bullet"/>
      <w:lvlText w:val=""/>
      <w:lvlJc w:val="left"/>
      <w:pPr>
        <w:ind w:left="1260" w:hanging="360"/>
      </w:pPr>
      <w:rPr>
        <w:rFonts w:ascii="Symbol" w:hAnsi="Symbol" w:hint="default"/>
      </w:rPr>
    </w:lvl>
    <w:lvl w:ilvl="1" w:tplc="04190019" w:tentative="1">
      <w:start w:val="1"/>
      <w:numFmt w:val="bullet"/>
      <w:lvlText w:val="o"/>
      <w:lvlJc w:val="left"/>
      <w:pPr>
        <w:ind w:left="1980" w:hanging="360"/>
      </w:pPr>
      <w:rPr>
        <w:rFonts w:ascii="Courier New" w:hAnsi="Courier New" w:cs="Courier New" w:hint="default"/>
      </w:rPr>
    </w:lvl>
    <w:lvl w:ilvl="2" w:tplc="0419001B" w:tentative="1">
      <w:start w:val="1"/>
      <w:numFmt w:val="bullet"/>
      <w:lvlText w:val=""/>
      <w:lvlJc w:val="left"/>
      <w:pPr>
        <w:ind w:left="2700" w:hanging="360"/>
      </w:pPr>
      <w:rPr>
        <w:rFonts w:ascii="Wingdings" w:hAnsi="Wingdings" w:hint="default"/>
      </w:rPr>
    </w:lvl>
    <w:lvl w:ilvl="3" w:tplc="0419000F" w:tentative="1">
      <w:start w:val="1"/>
      <w:numFmt w:val="bullet"/>
      <w:lvlText w:val=""/>
      <w:lvlJc w:val="left"/>
      <w:pPr>
        <w:ind w:left="3420" w:hanging="360"/>
      </w:pPr>
      <w:rPr>
        <w:rFonts w:ascii="Symbol" w:hAnsi="Symbol" w:hint="default"/>
      </w:rPr>
    </w:lvl>
    <w:lvl w:ilvl="4" w:tplc="04190019" w:tentative="1">
      <w:start w:val="1"/>
      <w:numFmt w:val="bullet"/>
      <w:lvlText w:val="o"/>
      <w:lvlJc w:val="left"/>
      <w:pPr>
        <w:ind w:left="4140" w:hanging="360"/>
      </w:pPr>
      <w:rPr>
        <w:rFonts w:ascii="Courier New" w:hAnsi="Courier New" w:cs="Courier New" w:hint="default"/>
      </w:rPr>
    </w:lvl>
    <w:lvl w:ilvl="5" w:tplc="0419001B" w:tentative="1">
      <w:start w:val="1"/>
      <w:numFmt w:val="bullet"/>
      <w:lvlText w:val=""/>
      <w:lvlJc w:val="left"/>
      <w:pPr>
        <w:ind w:left="4860" w:hanging="360"/>
      </w:pPr>
      <w:rPr>
        <w:rFonts w:ascii="Wingdings" w:hAnsi="Wingdings" w:hint="default"/>
      </w:rPr>
    </w:lvl>
    <w:lvl w:ilvl="6" w:tplc="0419000F" w:tentative="1">
      <w:start w:val="1"/>
      <w:numFmt w:val="bullet"/>
      <w:lvlText w:val=""/>
      <w:lvlJc w:val="left"/>
      <w:pPr>
        <w:ind w:left="5580" w:hanging="360"/>
      </w:pPr>
      <w:rPr>
        <w:rFonts w:ascii="Symbol" w:hAnsi="Symbol" w:hint="default"/>
      </w:rPr>
    </w:lvl>
    <w:lvl w:ilvl="7" w:tplc="04190019" w:tentative="1">
      <w:start w:val="1"/>
      <w:numFmt w:val="bullet"/>
      <w:lvlText w:val="o"/>
      <w:lvlJc w:val="left"/>
      <w:pPr>
        <w:ind w:left="6300" w:hanging="360"/>
      </w:pPr>
      <w:rPr>
        <w:rFonts w:ascii="Courier New" w:hAnsi="Courier New" w:cs="Courier New" w:hint="default"/>
      </w:rPr>
    </w:lvl>
    <w:lvl w:ilvl="8" w:tplc="0419001B" w:tentative="1">
      <w:start w:val="1"/>
      <w:numFmt w:val="bullet"/>
      <w:lvlText w:val=""/>
      <w:lvlJc w:val="left"/>
      <w:pPr>
        <w:ind w:left="7020" w:hanging="360"/>
      </w:pPr>
      <w:rPr>
        <w:rFonts w:ascii="Wingdings" w:hAnsi="Wingdings" w:hint="default"/>
      </w:rPr>
    </w:lvl>
  </w:abstractNum>
  <w:abstractNum w:abstractNumId="45" w15:restartNumberingAfterBreak="0">
    <w:nsid w:val="7FA06DCF"/>
    <w:multiLevelType w:val="hybridMultilevel"/>
    <w:tmpl w:val="D200C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11986029">
    <w:abstractNumId w:val="22"/>
  </w:num>
  <w:num w:numId="2" w16cid:durableId="2057122827">
    <w:abstractNumId w:val="35"/>
  </w:num>
  <w:num w:numId="3" w16cid:durableId="1494031212">
    <w:abstractNumId w:val="29"/>
  </w:num>
  <w:num w:numId="4" w16cid:durableId="895898528">
    <w:abstractNumId w:val="43"/>
  </w:num>
  <w:num w:numId="5" w16cid:durableId="918833103">
    <w:abstractNumId w:val="2"/>
  </w:num>
  <w:num w:numId="6" w16cid:durableId="705640911">
    <w:abstractNumId w:val="0"/>
  </w:num>
  <w:num w:numId="7" w16cid:durableId="169872655">
    <w:abstractNumId w:val="28"/>
  </w:num>
  <w:num w:numId="8" w16cid:durableId="2113891650">
    <w:abstractNumId w:val="33"/>
  </w:num>
  <w:num w:numId="9" w16cid:durableId="1613397498">
    <w:abstractNumId w:val="23"/>
  </w:num>
  <w:num w:numId="10" w16cid:durableId="1438132946">
    <w:abstractNumId w:val="20"/>
  </w:num>
  <w:num w:numId="11" w16cid:durableId="1002468259">
    <w:abstractNumId w:val="39"/>
  </w:num>
  <w:num w:numId="12" w16cid:durableId="794062215">
    <w:abstractNumId w:val="11"/>
  </w:num>
  <w:num w:numId="13" w16cid:durableId="1437795111">
    <w:abstractNumId w:val="7"/>
  </w:num>
  <w:num w:numId="14" w16cid:durableId="1693456462">
    <w:abstractNumId w:val="26"/>
  </w:num>
  <w:num w:numId="15" w16cid:durableId="1278177365">
    <w:abstractNumId w:val="25"/>
  </w:num>
  <w:num w:numId="16" w16cid:durableId="136190879">
    <w:abstractNumId w:val="15"/>
  </w:num>
  <w:num w:numId="17" w16cid:durableId="373359214">
    <w:abstractNumId w:val="12"/>
  </w:num>
  <w:num w:numId="18" w16cid:durableId="953631553">
    <w:abstractNumId w:val="17"/>
  </w:num>
  <w:num w:numId="19" w16cid:durableId="1429544004">
    <w:abstractNumId w:val="36"/>
  </w:num>
  <w:num w:numId="20" w16cid:durableId="251545305">
    <w:abstractNumId w:val="9"/>
  </w:num>
  <w:num w:numId="21" w16cid:durableId="18426260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2402298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82146411">
    <w:abstractNumId w:val="42"/>
  </w:num>
  <w:num w:numId="24" w16cid:durableId="1549683148">
    <w:abstractNumId w:val="14"/>
  </w:num>
  <w:num w:numId="25" w16cid:durableId="439616513">
    <w:abstractNumId w:val="37"/>
  </w:num>
  <w:num w:numId="26" w16cid:durableId="1581334132">
    <w:abstractNumId w:val="4"/>
  </w:num>
  <w:num w:numId="27" w16cid:durableId="770199777">
    <w:abstractNumId w:val="13"/>
  </w:num>
  <w:num w:numId="28" w16cid:durableId="1337269952">
    <w:abstractNumId w:val="34"/>
  </w:num>
  <w:num w:numId="29" w16cid:durableId="184906617">
    <w:abstractNumId w:val="45"/>
  </w:num>
  <w:num w:numId="30" w16cid:durableId="329716989">
    <w:abstractNumId w:val="30"/>
  </w:num>
  <w:num w:numId="31" w16cid:durableId="1844587019">
    <w:abstractNumId w:val="3"/>
  </w:num>
  <w:num w:numId="32" w16cid:durableId="1485388037">
    <w:abstractNumId w:val="12"/>
    <w:lvlOverride w:ilvl="0">
      <w:startOverride w:val="1"/>
    </w:lvlOverride>
  </w:num>
  <w:num w:numId="33" w16cid:durableId="53434669">
    <w:abstractNumId w:val="12"/>
    <w:lvlOverride w:ilvl="0">
      <w:startOverride w:val="1"/>
    </w:lvlOverride>
  </w:num>
  <w:num w:numId="34" w16cid:durableId="1971473946">
    <w:abstractNumId w:val="31"/>
  </w:num>
  <w:num w:numId="35" w16cid:durableId="988050468">
    <w:abstractNumId w:val="40"/>
  </w:num>
  <w:num w:numId="36" w16cid:durableId="1376006718">
    <w:abstractNumId w:val="24"/>
  </w:num>
  <w:num w:numId="37" w16cid:durableId="318071443">
    <w:abstractNumId w:val="19"/>
  </w:num>
  <w:num w:numId="38" w16cid:durableId="350575094">
    <w:abstractNumId w:val="44"/>
  </w:num>
  <w:num w:numId="39" w16cid:durableId="818576731">
    <w:abstractNumId w:val="12"/>
    <w:lvlOverride w:ilvl="0">
      <w:startOverride w:val="1"/>
    </w:lvlOverride>
  </w:num>
  <w:num w:numId="40" w16cid:durableId="555626836">
    <w:abstractNumId w:val="41"/>
  </w:num>
  <w:num w:numId="41" w16cid:durableId="1694726372">
    <w:abstractNumId w:val="18"/>
  </w:num>
  <w:num w:numId="42" w16cid:durableId="1482309982">
    <w:abstractNumId w:val="6"/>
  </w:num>
  <w:num w:numId="43" w16cid:durableId="1388843583">
    <w:abstractNumId w:val="21"/>
  </w:num>
  <w:num w:numId="44" w16cid:durableId="1187213284">
    <w:abstractNumId w:val="1"/>
  </w:num>
  <w:num w:numId="45" w16cid:durableId="1151486894">
    <w:abstractNumId w:val="32"/>
  </w:num>
  <w:num w:numId="46" w16cid:durableId="1917207559">
    <w:abstractNumId w:val="27"/>
  </w:num>
  <w:num w:numId="47" w16cid:durableId="26107903">
    <w:abstractNumId w:val="16"/>
  </w:num>
  <w:num w:numId="48" w16cid:durableId="603655850">
    <w:abstractNumId w:val="38"/>
  </w:num>
  <w:num w:numId="49" w16cid:durableId="859322967">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DD0"/>
    <w:rsid w:val="00002419"/>
    <w:rsid w:val="000146F4"/>
    <w:rsid w:val="000156BF"/>
    <w:rsid w:val="0002102D"/>
    <w:rsid w:val="0002202F"/>
    <w:rsid w:val="00027673"/>
    <w:rsid w:val="00027A04"/>
    <w:rsid w:val="00037587"/>
    <w:rsid w:val="00050F12"/>
    <w:rsid w:val="000514F2"/>
    <w:rsid w:val="00052FB9"/>
    <w:rsid w:val="00053092"/>
    <w:rsid w:val="00071861"/>
    <w:rsid w:val="00081705"/>
    <w:rsid w:val="00082828"/>
    <w:rsid w:val="000828F6"/>
    <w:rsid w:val="0008361F"/>
    <w:rsid w:val="000967AE"/>
    <w:rsid w:val="0009727E"/>
    <w:rsid w:val="00097A7C"/>
    <w:rsid w:val="000A0495"/>
    <w:rsid w:val="000A1448"/>
    <w:rsid w:val="000A5543"/>
    <w:rsid w:val="000B1339"/>
    <w:rsid w:val="000C1F74"/>
    <w:rsid w:val="000C3D5B"/>
    <w:rsid w:val="000C4BFD"/>
    <w:rsid w:val="000C71F1"/>
    <w:rsid w:val="000C77EC"/>
    <w:rsid w:val="000D11BE"/>
    <w:rsid w:val="000D6502"/>
    <w:rsid w:val="000D6CFE"/>
    <w:rsid w:val="000E2D14"/>
    <w:rsid w:val="000E7731"/>
    <w:rsid w:val="000F082B"/>
    <w:rsid w:val="000F2EF2"/>
    <w:rsid w:val="000F4F23"/>
    <w:rsid w:val="000F74B1"/>
    <w:rsid w:val="001018A2"/>
    <w:rsid w:val="00104C9B"/>
    <w:rsid w:val="00106C22"/>
    <w:rsid w:val="0011183F"/>
    <w:rsid w:val="00115131"/>
    <w:rsid w:val="001204F2"/>
    <w:rsid w:val="00125F21"/>
    <w:rsid w:val="00127BA4"/>
    <w:rsid w:val="00130CD4"/>
    <w:rsid w:val="00136746"/>
    <w:rsid w:val="001416D4"/>
    <w:rsid w:val="0014210D"/>
    <w:rsid w:val="00147358"/>
    <w:rsid w:val="00147E23"/>
    <w:rsid w:val="00150B34"/>
    <w:rsid w:val="00151C4E"/>
    <w:rsid w:val="00152CF3"/>
    <w:rsid w:val="001577BC"/>
    <w:rsid w:val="00162286"/>
    <w:rsid w:val="00162698"/>
    <w:rsid w:val="001743ED"/>
    <w:rsid w:val="001805E7"/>
    <w:rsid w:val="001812D6"/>
    <w:rsid w:val="00183F37"/>
    <w:rsid w:val="001867B2"/>
    <w:rsid w:val="00187A8A"/>
    <w:rsid w:val="001905FB"/>
    <w:rsid w:val="001908FB"/>
    <w:rsid w:val="001920BA"/>
    <w:rsid w:val="00193692"/>
    <w:rsid w:val="001939F7"/>
    <w:rsid w:val="001A1A36"/>
    <w:rsid w:val="001A25C5"/>
    <w:rsid w:val="001A6143"/>
    <w:rsid w:val="001B19CC"/>
    <w:rsid w:val="001B4936"/>
    <w:rsid w:val="001C435C"/>
    <w:rsid w:val="001C75C0"/>
    <w:rsid w:val="001E1CF9"/>
    <w:rsid w:val="001E326B"/>
    <w:rsid w:val="001E5B5F"/>
    <w:rsid w:val="001F75B9"/>
    <w:rsid w:val="00200E5D"/>
    <w:rsid w:val="002022F8"/>
    <w:rsid w:val="002033BB"/>
    <w:rsid w:val="00204387"/>
    <w:rsid w:val="00210E55"/>
    <w:rsid w:val="00211D31"/>
    <w:rsid w:val="00214432"/>
    <w:rsid w:val="00223224"/>
    <w:rsid w:val="00224583"/>
    <w:rsid w:val="002275C1"/>
    <w:rsid w:val="00227656"/>
    <w:rsid w:val="00241953"/>
    <w:rsid w:val="0024296E"/>
    <w:rsid w:val="002439CE"/>
    <w:rsid w:val="002523DE"/>
    <w:rsid w:val="00253112"/>
    <w:rsid w:val="00256313"/>
    <w:rsid w:val="0026169C"/>
    <w:rsid w:val="00261E3B"/>
    <w:rsid w:val="00266C6B"/>
    <w:rsid w:val="00277BF5"/>
    <w:rsid w:val="00280AFF"/>
    <w:rsid w:val="0028405B"/>
    <w:rsid w:val="00292A0B"/>
    <w:rsid w:val="002A3649"/>
    <w:rsid w:val="002A40DD"/>
    <w:rsid w:val="002B1D04"/>
    <w:rsid w:val="002B1E04"/>
    <w:rsid w:val="002B5AA2"/>
    <w:rsid w:val="002B5C99"/>
    <w:rsid w:val="002C36FD"/>
    <w:rsid w:val="002C4124"/>
    <w:rsid w:val="002D361B"/>
    <w:rsid w:val="002F245B"/>
    <w:rsid w:val="002F555F"/>
    <w:rsid w:val="0030241A"/>
    <w:rsid w:val="00302F3F"/>
    <w:rsid w:val="003042DD"/>
    <w:rsid w:val="00305945"/>
    <w:rsid w:val="00305EBE"/>
    <w:rsid w:val="0031585A"/>
    <w:rsid w:val="00316612"/>
    <w:rsid w:val="0032064A"/>
    <w:rsid w:val="00322206"/>
    <w:rsid w:val="00331552"/>
    <w:rsid w:val="003354CA"/>
    <w:rsid w:val="003357C6"/>
    <w:rsid w:val="0033661F"/>
    <w:rsid w:val="00337887"/>
    <w:rsid w:val="00343F37"/>
    <w:rsid w:val="003444DB"/>
    <w:rsid w:val="0034787F"/>
    <w:rsid w:val="00352142"/>
    <w:rsid w:val="00360895"/>
    <w:rsid w:val="00361B70"/>
    <w:rsid w:val="0036630E"/>
    <w:rsid w:val="00373B2A"/>
    <w:rsid w:val="003875A5"/>
    <w:rsid w:val="003909D6"/>
    <w:rsid w:val="0039284F"/>
    <w:rsid w:val="003B320D"/>
    <w:rsid w:val="003B6714"/>
    <w:rsid w:val="003C14B2"/>
    <w:rsid w:val="003C269A"/>
    <w:rsid w:val="003C2C22"/>
    <w:rsid w:val="003C35EE"/>
    <w:rsid w:val="003C36CA"/>
    <w:rsid w:val="003C5590"/>
    <w:rsid w:val="003C7F0D"/>
    <w:rsid w:val="003D4579"/>
    <w:rsid w:val="003E3979"/>
    <w:rsid w:val="003E624A"/>
    <w:rsid w:val="003E6E6A"/>
    <w:rsid w:val="003F37E5"/>
    <w:rsid w:val="0040536C"/>
    <w:rsid w:val="00407433"/>
    <w:rsid w:val="0041030C"/>
    <w:rsid w:val="00422A51"/>
    <w:rsid w:val="0042383A"/>
    <w:rsid w:val="00427F1F"/>
    <w:rsid w:val="004367FA"/>
    <w:rsid w:val="004427CC"/>
    <w:rsid w:val="00445338"/>
    <w:rsid w:val="00445F21"/>
    <w:rsid w:val="0045555D"/>
    <w:rsid w:val="00467916"/>
    <w:rsid w:val="00482FA9"/>
    <w:rsid w:val="00483976"/>
    <w:rsid w:val="00486AE6"/>
    <w:rsid w:val="00490AFE"/>
    <w:rsid w:val="004A707E"/>
    <w:rsid w:val="004B13E3"/>
    <w:rsid w:val="004B370E"/>
    <w:rsid w:val="004C135D"/>
    <w:rsid w:val="004C5CC2"/>
    <w:rsid w:val="004E6BE6"/>
    <w:rsid w:val="004F7731"/>
    <w:rsid w:val="00520707"/>
    <w:rsid w:val="0052238D"/>
    <w:rsid w:val="00530628"/>
    <w:rsid w:val="00530B7D"/>
    <w:rsid w:val="005334BF"/>
    <w:rsid w:val="005364F9"/>
    <w:rsid w:val="00544CD2"/>
    <w:rsid w:val="00546BAC"/>
    <w:rsid w:val="00550980"/>
    <w:rsid w:val="0055290B"/>
    <w:rsid w:val="005531EF"/>
    <w:rsid w:val="0056383A"/>
    <w:rsid w:val="00584D0F"/>
    <w:rsid w:val="005908F2"/>
    <w:rsid w:val="00592F5D"/>
    <w:rsid w:val="00594C5D"/>
    <w:rsid w:val="005965FF"/>
    <w:rsid w:val="00596AE1"/>
    <w:rsid w:val="005A5222"/>
    <w:rsid w:val="005B1475"/>
    <w:rsid w:val="005B3774"/>
    <w:rsid w:val="005B6CD7"/>
    <w:rsid w:val="005C2EDB"/>
    <w:rsid w:val="005D082A"/>
    <w:rsid w:val="005D6C93"/>
    <w:rsid w:val="005D7B2B"/>
    <w:rsid w:val="005F111E"/>
    <w:rsid w:val="0060380D"/>
    <w:rsid w:val="00614ED1"/>
    <w:rsid w:val="006238D0"/>
    <w:rsid w:val="00626277"/>
    <w:rsid w:val="0063060B"/>
    <w:rsid w:val="006358F2"/>
    <w:rsid w:val="006366CF"/>
    <w:rsid w:val="006440E3"/>
    <w:rsid w:val="006442E3"/>
    <w:rsid w:val="00645E36"/>
    <w:rsid w:val="00646CA3"/>
    <w:rsid w:val="00650DD0"/>
    <w:rsid w:val="00655462"/>
    <w:rsid w:val="00662A5A"/>
    <w:rsid w:val="00663440"/>
    <w:rsid w:val="00686639"/>
    <w:rsid w:val="00691C07"/>
    <w:rsid w:val="006A1AD9"/>
    <w:rsid w:val="006A1B46"/>
    <w:rsid w:val="006C03B6"/>
    <w:rsid w:val="006D247A"/>
    <w:rsid w:val="006D3F88"/>
    <w:rsid w:val="006D77AC"/>
    <w:rsid w:val="006E4249"/>
    <w:rsid w:val="006F1B32"/>
    <w:rsid w:val="006F77BC"/>
    <w:rsid w:val="007035C8"/>
    <w:rsid w:val="00704495"/>
    <w:rsid w:val="00722D61"/>
    <w:rsid w:val="00725955"/>
    <w:rsid w:val="00735894"/>
    <w:rsid w:val="00740A8B"/>
    <w:rsid w:val="00740C8F"/>
    <w:rsid w:val="007458F8"/>
    <w:rsid w:val="00747444"/>
    <w:rsid w:val="00753153"/>
    <w:rsid w:val="007537C8"/>
    <w:rsid w:val="00754C8E"/>
    <w:rsid w:val="00756662"/>
    <w:rsid w:val="0076203C"/>
    <w:rsid w:val="00764DB7"/>
    <w:rsid w:val="007711A9"/>
    <w:rsid w:val="00771F17"/>
    <w:rsid w:val="00781523"/>
    <w:rsid w:val="00781D7C"/>
    <w:rsid w:val="0078375C"/>
    <w:rsid w:val="00783CC6"/>
    <w:rsid w:val="007853C4"/>
    <w:rsid w:val="00791FCB"/>
    <w:rsid w:val="00792F8F"/>
    <w:rsid w:val="007962D7"/>
    <w:rsid w:val="0079658B"/>
    <w:rsid w:val="007969F8"/>
    <w:rsid w:val="007A70E2"/>
    <w:rsid w:val="007B5C8A"/>
    <w:rsid w:val="007B7315"/>
    <w:rsid w:val="007C7B95"/>
    <w:rsid w:val="007D3D98"/>
    <w:rsid w:val="007E089F"/>
    <w:rsid w:val="007E3064"/>
    <w:rsid w:val="007E341A"/>
    <w:rsid w:val="007F7CD8"/>
    <w:rsid w:val="008073EE"/>
    <w:rsid w:val="00815C07"/>
    <w:rsid w:val="00824413"/>
    <w:rsid w:val="008245D7"/>
    <w:rsid w:val="0082576A"/>
    <w:rsid w:val="00827AA7"/>
    <w:rsid w:val="00834CFA"/>
    <w:rsid w:val="00837BEF"/>
    <w:rsid w:val="00841FA4"/>
    <w:rsid w:val="008442A4"/>
    <w:rsid w:val="00850937"/>
    <w:rsid w:val="00857A67"/>
    <w:rsid w:val="008761C5"/>
    <w:rsid w:val="00883FFA"/>
    <w:rsid w:val="008916E9"/>
    <w:rsid w:val="00893845"/>
    <w:rsid w:val="00895F66"/>
    <w:rsid w:val="008A07E4"/>
    <w:rsid w:val="008A1087"/>
    <w:rsid w:val="008A13D8"/>
    <w:rsid w:val="008A2109"/>
    <w:rsid w:val="008A2D42"/>
    <w:rsid w:val="008A5190"/>
    <w:rsid w:val="008A70B5"/>
    <w:rsid w:val="008B5270"/>
    <w:rsid w:val="008C3432"/>
    <w:rsid w:val="008C3457"/>
    <w:rsid w:val="008C3F0F"/>
    <w:rsid w:val="008C5718"/>
    <w:rsid w:val="008C64B8"/>
    <w:rsid w:val="008D2094"/>
    <w:rsid w:val="008D7EF5"/>
    <w:rsid w:val="008E4762"/>
    <w:rsid w:val="008F1BF7"/>
    <w:rsid w:val="008F2A25"/>
    <w:rsid w:val="008F2AB1"/>
    <w:rsid w:val="008F38EF"/>
    <w:rsid w:val="008F51A7"/>
    <w:rsid w:val="008F60B4"/>
    <w:rsid w:val="008F689D"/>
    <w:rsid w:val="00905E8C"/>
    <w:rsid w:val="00906411"/>
    <w:rsid w:val="00924F09"/>
    <w:rsid w:val="0093646C"/>
    <w:rsid w:val="009364B8"/>
    <w:rsid w:val="00937943"/>
    <w:rsid w:val="00942D8E"/>
    <w:rsid w:val="009469A8"/>
    <w:rsid w:val="00951248"/>
    <w:rsid w:val="0095171F"/>
    <w:rsid w:val="00952B23"/>
    <w:rsid w:val="00956E49"/>
    <w:rsid w:val="00964A7A"/>
    <w:rsid w:val="00972B84"/>
    <w:rsid w:val="00976460"/>
    <w:rsid w:val="00982E20"/>
    <w:rsid w:val="00985FB6"/>
    <w:rsid w:val="009A6510"/>
    <w:rsid w:val="009B05B3"/>
    <w:rsid w:val="009B4C78"/>
    <w:rsid w:val="009B549A"/>
    <w:rsid w:val="009B5F2B"/>
    <w:rsid w:val="009B673B"/>
    <w:rsid w:val="009C11DA"/>
    <w:rsid w:val="009C1EB3"/>
    <w:rsid w:val="009C25FA"/>
    <w:rsid w:val="009C73A0"/>
    <w:rsid w:val="009E11B1"/>
    <w:rsid w:val="009E64B7"/>
    <w:rsid w:val="009E6A23"/>
    <w:rsid w:val="009F1B42"/>
    <w:rsid w:val="009F1C07"/>
    <w:rsid w:val="009F4138"/>
    <w:rsid w:val="009F49AB"/>
    <w:rsid w:val="00A00003"/>
    <w:rsid w:val="00A034A0"/>
    <w:rsid w:val="00A0662B"/>
    <w:rsid w:val="00A12AE1"/>
    <w:rsid w:val="00A14F17"/>
    <w:rsid w:val="00A17F9E"/>
    <w:rsid w:val="00A2007A"/>
    <w:rsid w:val="00A215CB"/>
    <w:rsid w:val="00A33D12"/>
    <w:rsid w:val="00A346D3"/>
    <w:rsid w:val="00A36670"/>
    <w:rsid w:val="00A47EAC"/>
    <w:rsid w:val="00A51819"/>
    <w:rsid w:val="00A64DC1"/>
    <w:rsid w:val="00A656AC"/>
    <w:rsid w:val="00A75EE4"/>
    <w:rsid w:val="00A82F48"/>
    <w:rsid w:val="00A858A5"/>
    <w:rsid w:val="00A91A07"/>
    <w:rsid w:val="00AA0F94"/>
    <w:rsid w:val="00AA3478"/>
    <w:rsid w:val="00AA34A0"/>
    <w:rsid w:val="00AA3D74"/>
    <w:rsid w:val="00AB19CC"/>
    <w:rsid w:val="00AB2D71"/>
    <w:rsid w:val="00AB32A0"/>
    <w:rsid w:val="00AB7B24"/>
    <w:rsid w:val="00AC3DBB"/>
    <w:rsid w:val="00AC4667"/>
    <w:rsid w:val="00AC69A1"/>
    <w:rsid w:val="00AC7274"/>
    <w:rsid w:val="00AC769B"/>
    <w:rsid w:val="00AC7E94"/>
    <w:rsid w:val="00AE2928"/>
    <w:rsid w:val="00AE386C"/>
    <w:rsid w:val="00AF103F"/>
    <w:rsid w:val="00AF2970"/>
    <w:rsid w:val="00AF3EAC"/>
    <w:rsid w:val="00B028EF"/>
    <w:rsid w:val="00B06B59"/>
    <w:rsid w:val="00B10A41"/>
    <w:rsid w:val="00B120E4"/>
    <w:rsid w:val="00B1302C"/>
    <w:rsid w:val="00B14337"/>
    <w:rsid w:val="00B164EF"/>
    <w:rsid w:val="00B16870"/>
    <w:rsid w:val="00B228DB"/>
    <w:rsid w:val="00B25B7B"/>
    <w:rsid w:val="00B268F2"/>
    <w:rsid w:val="00B26E57"/>
    <w:rsid w:val="00B33F9B"/>
    <w:rsid w:val="00B3740F"/>
    <w:rsid w:val="00B37DC5"/>
    <w:rsid w:val="00B412B8"/>
    <w:rsid w:val="00B42D96"/>
    <w:rsid w:val="00B54856"/>
    <w:rsid w:val="00B6099F"/>
    <w:rsid w:val="00B62325"/>
    <w:rsid w:val="00B63814"/>
    <w:rsid w:val="00B71F3B"/>
    <w:rsid w:val="00B7243A"/>
    <w:rsid w:val="00B727E7"/>
    <w:rsid w:val="00B8014B"/>
    <w:rsid w:val="00B808DF"/>
    <w:rsid w:val="00B81560"/>
    <w:rsid w:val="00B84BD3"/>
    <w:rsid w:val="00B94904"/>
    <w:rsid w:val="00B95182"/>
    <w:rsid w:val="00B95B7E"/>
    <w:rsid w:val="00B97230"/>
    <w:rsid w:val="00BA3EAF"/>
    <w:rsid w:val="00BB4463"/>
    <w:rsid w:val="00BB4619"/>
    <w:rsid w:val="00BB461C"/>
    <w:rsid w:val="00BB4F6E"/>
    <w:rsid w:val="00BB6559"/>
    <w:rsid w:val="00BC19C4"/>
    <w:rsid w:val="00BC3FD9"/>
    <w:rsid w:val="00BC7193"/>
    <w:rsid w:val="00BD5EB8"/>
    <w:rsid w:val="00BE00E8"/>
    <w:rsid w:val="00BE3D33"/>
    <w:rsid w:val="00BE51E0"/>
    <w:rsid w:val="00BE7A30"/>
    <w:rsid w:val="00BF14D6"/>
    <w:rsid w:val="00BF358D"/>
    <w:rsid w:val="00BF3A58"/>
    <w:rsid w:val="00BF3E63"/>
    <w:rsid w:val="00BF4BF2"/>
    <w:rsid w:val="00C02705"/>
    <w:rsid w:val="00C0360E"/>
    <w:rsid w:val="00C044A3"/>
    <w:rsid w:val="00C13125"/>
    <w:rsid w:val="00C13900"/>
    <w:rsid w:val="00C140D7"/>
    <w:rsid w:val="00C214B0"/>
    <w:rsid w:val="00C344A7"/>
    <w:rsid w:val="00C378AC"/>
    <w:rsid w:val="00C37AC4"/>
    <w:rsid w:val="00C506A1"/>
    <w:rsid w:val="00C618C5"/>
    <w:rsid w:val="00C677D5"/>
    <w:rsid w:val="00C82536"/>
    <w:rsid w:val="00C957F9"/>
    <w:rsid w:val="00C972EB"/>
    <w:rsid w:val="00CB11E0"/>
    <w:rsid w:val="00CB12DD"/>
    <w:rsid w:val="00CB29FB"/>
    <w:rsid w:val="00CB2BCC"/>
    <w:rsid w:val="00CB34E3"/>
    <w:rsid w:val="00CC10B4"/>
    <w:rsid w:val="00CC2764"/>
    <w:rsid w:val="00CC3AB5"/>
    <w:rsid w:val="00CD24C5"/>
    <w:rsid w:val="00CD379F"/>
    <w:rsid w:val="00CD430B"/>
    <w:rsid w:val="00CD6F10"/>
    <w:rsid w:val="00CE7EFB"/>
    <w:rsid w:val="00CF103A"/>
    <w:rsid w:val="00D03644"/>
    <w:rsid w:val="00D048B8"/>
    <w:rsid w:val="00D05CF8"/>
    <w:rsid w:val="00D12E50"/>
    <w:rsid w:val="00D1315F"/>
    <w:rsid w:val="00D15EF6"/>
    <w:rsid w:val="00D24AD3"/>
    <w:rsid w:val="00D26D2A"/>
    <w:rsid w:val="00D27689"/>
    <w:rsid w:val="00D27791"/>
    <w:rsid w:val="00D347C2"/>
    <w:rsid w:val="00D42421"/>
    <w:rsid w:val="00D45945"/>
    <w:rsid w:val="00D46AAA"/>
    <w:rsid w:val="00D6021C"/>
    <w:rsid w:val="00D60863"/>
    <w:rsid w:val="00D628C4"/>
    <w:rsid w:val="00D74245"/>
    <w:rsid w:val="00D75EAD"/>
    <w:rsid w:val="00D92BC7"/>
    <w:rsid w:val="00DA7532"/>
    <w:rsid w:val="00DB1E9B"/>
    <w:rsid w:val="00DB4E06"/>
    <w:rsid w:val="00DB7D69"/>
    <w:rsid w:val="00DC1511"/>
    <w:rsid w:val="00DC703B"/>
    <w:rsid w:val="00DE6BDB"/>
    <w:rsid w:val="00DF3866"/>
    <w:rsid w:val="00DF47E9"/>
    <w:rsid w:val="00DF5414"/>
    <w:rsid w:val="00E03B4C"/>
    <w:rsid w:val="00E07B03"/>
    <w:rsid w:val="00E10A0A"/>
    <w:rsid w:val="00E15D8B"/>
    <w:rsid w:val="00E15F31"/>
    <w:rsid w:val="00E20D53"/>
    <w:rsid w:val="00E25BB2"/>
    <w:rsid w:val="00E34025"/>
    <w:rsid w:val="00E3717E"/>
    <w:rsid w:val="00E44406"/>
    <w:rsid w:val="00E50EA5"/>
    <w:rsid w:val="00E529B5"/>
    <w:rsid w:val="00E55DA1"/>
    <w:rsid w:val="00E6165E"/>
    <w:rsid w:val="00E61B06"/>
    <w:rsid w:val="00E63F31"/>
    <w:rsid w:val="00E64B94"/>
    <w:rsid w:val="00E72809"/>
    <w:rsid w:val="00E72F0F"/>
    <w:rsid w:val="00E76C55"/>
    <w:rsid w:val="00E77DF0"/>
    <w:rsid w:val="00E805C6"/>
    <w:rsid w:val="00E81FD4"/>
    <w:rsid w:val="00E877B2"/>
    <w:rsid w:val="00E96D51"/>
    <w:rsid w:val="00EA38A0"/>
    <w:rsid w:val="00EA3F46"/>
    <w:rsid w:val="00EA6DC4"/>
    <w:rsid w:val="00EB0FB5"/>
    <w:rsid w:val="00EB3136"/>
    <w:rsid w:val="00EC0AB9"/>
    <w:rsid w:val="00EC1609"/>
    <w:rsid w:val="00EC327E"/>
    <w:rsid w:val="00EC4954"/>
    <w:rsid w:val="00EC4B8F"/>
    <w:rsid w:val="00ED243E"/>
    <w:rsid w:val="00EE2807"/>
    <w:rsid w:val="00EE525A"/>
    <w:rsid w:val="00EE6C08"/>
    <w:rsid w:val="00EE6CD5"/>
    <w:rsid w:val="00F043B9"/>
    <w:rsid w:val="00F04FC9"/>
    <w:rsid w:val="00F13506"/>
    <w:rsid w:val="00F14C92"/>
    <w:rsid w:val="00F15143"/>
    <w:rsid w:val="00F225E4"/>
    <w:rsid w:val="00F2663B"/>
    <w:rsid w:val="00F338F5"/>
    <w:rsid w:val="00F44D8C"/>
    <w:rsid w:val="00F46CB9"/>
    <w:rsid w:val="00F5337D"/>
    <w:rsid w:val="00F54A44"/>
    <w:rsid w:val="00F5506E"/>
    <w:rsid w:val="00F562E8"/>
    <w:rsid w:val="00F63489"/>
    <w:rsid w:val="00F64EAE"/>
    <w:rsid w:val="00F700EF"/>
    <w:rsid w:val="00F91B65"/>
    <w:rsid w:val="00F938A3"/>
    <w:rsid w:val="00F950DE"/>
    <w:rsid w:val="00F96DB9"/>
    <w:rsid w:val="00F97C02"/>
    <w:rsid w:val="00FA1609"/>
    <w:rsid w:val="00FA5119"/>
    <w:rsid w:val="00FB63DC"/>
    <w:rsid w:val="00FC7D8A"/>
    <w:rsid w:val="00FD64AF"/>
    <w:rsid w:val="00FE0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589A07"/>
  <w15:docId w15:val="{6D8EF12E-8BAB-41B8-943D-EC3F51111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0D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808DF"/>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B808D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808DF"/>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A215CB"/>
    <w:pPr>
      <w:keepNext/>
      <w:spacing w:before="240" w:after="60"/>
      <w:outlineLvl w:val="3"/>
    </w:pPr>
    <w:rPr>
      <w:b/>
      <w:bCs/>
      <w:sz w:val="28"/>
      <w:szCs w:val="28"/>
    </w:rPr>
  </w:style>
  <w:style w:type="paragraph" w:styleId="5">
    <w:name w:val="heading 5"/>
    <w:basedOn w:val="a"/>
    <w:next w:val="a"/>
    <w:link w:val="50"/>
    <w:uiPriority w:val="9"/>
    <w:unhideWhenUsed/>
    <w:qFormat/>
    <w:rsid w:val="006A1B4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rsid w:val="00A215CB"/>
    <w:pPr>
      <w:spacing w:before="240" w:after="60"/>
      <w:outlineLvl w:val="5"/>
    </w:pPr>
    <w:rPr>
      <w:b/>
      <w:bCs/>
      <w:sz w:val="22"/>
      <w:szCs w:val="22"/>
    </w:rPr>
  </w:style>
  <w:style w:type="paragraph" w:styleId="7">
    <w:name w:val="heading 7"/>
    <w:basedOn w:val="a"/>
    <w:next w:val="a"/>
    <w:link w:val="70"/>
    <w:qFormat/>
    <w:rsid w:val="00CD379F"/>
    <w:pPr>
      <w:spacing w:before="240" w:after="60" w:line="276" w:lineRule="auto"/>
      <w:outlineLvl w:val="6"/>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08DF"/>
    <w:rPr>
      <w:rFonts w:ascii="Arial" w:eastAsia="Times New Roman" w:hAnsi="Arial" w:cs="Arial"/>
      <w:b/>
      <w:bCs/>
      <w:kern w:val="32"/>
      <w:sz w:val="32"/>
      <w:szCs w:val="32"/>
      <w:lang w:eastAsia="ru-RU"/>
    </w:rPr>
  </w:style>
  <w:style w:type="character" w:customStyle="1" w:styleId="20">
    <w:name w:val="Заголовок 2 Знак"/>
    <w:basedOn w:val="a0"/>
    <w:link w:val="2"/>
    <w:rsid w:val="00B808DF"/>
    <w:rPr>
      <w:rFonts w:ascii="Arial" w:eastAsia="Times New Roman" w:hAnsi="Arial" w:cs="Arial"/>
      <w:b/>
      <w:bCs/>
      <w:i/>
      <w:iCs/>
      <w:sz w:val="28"/>
      <w:szCs w:val="28"/>
      <w:lang w:eastAsia="ru-RU"/>
    </w:rPr>
  </w:style>
  <w:style w:type="character" w:customStyle="1" w:styleId="30">
    <w:name w:val="Заголовок 3 Знак"/>
    <w:basedOn w:val="a0"/>
    <w:link w:val="3"/>
    <w:rsid w:val="00B808DF"/>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A215C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semiHidden/>
    <w:rsid w:val="006A1B46"/>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9"/>
    <w:rsid w:val="00A215CB"/>
    <w:rPr>
      <w:rFonts w:ascii="Times New Roman" w:eastAsia="Times New Roman" w:hAnsi="Times New Roman" w:cs="Times New Roman"/>
      <w:b/>
      <w:bCs/>
      <w:lang w:eastAsia="ru-RU"/>
    </w:rPr>
  </w:style>
  <w:style w:type="character" w:customStyle="1" w:styleId="70">
    <w:name w:val="Заголовок 7 Знак"/>
    <w:basedOn w:val="a0"/>
    <w:link w:val="7"/>
    <w:rsid w:val="00CD379F"/>
    <w:rPr>
      <w:rFonts w:ascii="Times New Roman" w:eastAsia="Times New Roman" w:hAnsi="Times New Roman" w:cs="Times New Roman"/>
      <w:sz w:val="24"/>
      <w:szCs w:val="24"/>
      <w:lang w:eastAsia="ru-RU"/>
    </w:rPr>
  </w:style>
  <w:style w:type="paragraph" w:styleId="a3">
    <w:name w:val="Body Text"/>
    <w:aliases w:val="bt,Основной текст Знак Знак,Основной текст Знак2,Основной текст Знак3 Знак Знак,Основной текст Знак2 Знак Знак Знак,Основной текст Знак1 Знак Знак Знак Знак,Основной текст Знак Знак Знак Знак Знак Знак,Основной текст Знак1 Знак1 Знак Знак"/>
    <w:basedOn w:val="a"/>
    <w:link w:val="a4"/>
    <w:rsid w:val="00650DD0"/>
    <w:pPr>
      <w:jc w:val="center"/>
    </w:pPr>
    <w:rPr>
      <w:b/>
      <w:sz w:val="26"/>
      <w:szCs w:val="20"/>
    </w:rPr>
  </w:style>
  <w:style w:type="character" w:customStyle="1" w:styleId="a4">
    <w:name w:val="Основной текст Знак"/>
    <w:aliases w:val="bt Знак,Основной текст Знак Знак Знак,Основной текст Знак2 Знак,Основной текст Знак3 Знак Знак Знак,Основной текст Знак2 Знак Знак Знак Знак,Основной текст Знак1 Знак Знак Знак Знак Знак,Основной текст Знак1 Знак1 Знак Знак Знак"/>
    <w:basedOn w:val="a0"/>
    <w:link w:val="a3"/>
    <w:rsid w:val="00650DD0"/>
    <w:rPr>
      <w:rFonts w:ascii="Times New Roman" w:eastAsia="Times New Roman" w:hAnsi="Times New Roman" w:cs="Times New Roman"/>
      <w:b/>
      <w:sz w:val="26"/>
      <w:szCs w:val="20"/>
      <w:lang w:eastAsia="ru-RU"/>
    </w:rPr>
  </w:style>
  <w:style w:type="paragraph" w:styleId="a5">
    <w:name w:val="Body Text Indent"/>
    <w:basedOn w:val="a"/>
    <w:link w:val="a6"/>
    <w:rsid w:val="00650DD0"/>
    <w:pPr>
      <w:spacing w:after="120"/>
      <w:ind w:left="283"/>
    </w:pPr>
  </w:style>
  <w:style w:type="character" w:customStyle="1" w:styleId="a6">
    <w:name w:val="Основной текст с отступом Знак"/>
    <w:basedOn w:val="a0"/>
    <w:link w:val="a5"/>
    <w:rsid w:val="00650DD0"/>
    <w:rPr>
      <w:rFonts w:ascii="Times New Roman" w:eastAsia="Times New Roman" w:hAnsi="Times New Roman" w:cs="Times New Roman"/>
      <w:sz w:val="24"/>
      <w:szCs w:val="24"/>
      <w:lang w:eastAsia="ru-RU"/>
    </w:rPr>
  </w:style>
  <w:style w:type="paragraph" w:customStyle="1" w:styleId="ConsNormal">
    <w:name w:val="ConsNormal"/>
    <w:rsid w:val="00650D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unhideWhenUsed/>
    <w:rsid w:val="00CD379F"/>
    <w:pPr>
      <w:spacing w:after="120" w:line="480" w:lineRule="auto"/>
      <w:ind w:left="283"/>
    </w:pPr>
  </w:style>
  <w:style w:type="character" w:customStyle="1" w:styleId="22">
    <w:name w:val="Основной текст с отступом 2 Знак"/>
    <w:basedOn w:val="a0"/>
    <w:link w:val="21"/>
    <w:uiPriority w:val="99"/>
    <w:semiHidden/>
    <w:rsid w:val="00CD379F"/>
    <w:rPr>
      <w:rFonts w:ascii="Times New Roman" w:eastAsia="Times New Roman" w:hAnsi="Times New Roman" w:cs="Times New Roman"/>
      <w:sz w:val="24"/>
      <w:szCs w:val="24"/>
      <w:lang w:eastAsia="ru-RU"/>
    </w:rPr>
  </w:style>
  <w:style w:type="character" w:customStyle="1" w:styleId="51">
    <w:name w:val="Знак Знак5"/>
    <w:basedOn w:val="a0"/>
    <w:rsid w:val="00B808DF"/>
    <w:rPr>
      <w:rFonts w:ascii="Arial" w:hAnsi="Arial" w:cs="Arial"/>
      <w:b/>
      <w:bCs/>
      <w:kern w:val="32"/>
      <w:sz w:val="32"/>
      <w:szCs w:val="32"/>
      <w:lang w:val="ru-RU" w:eastAsia="ru-RU" w:bidi="ar-SA"/>
    </w:rPr>
  </w:style>
  <w:style w:type="paragraph" w:customStyle="1" w:styleId="ConsCell">
    <w:name w:val="ConsCell"/>
    <w:rsid w:val="00B808D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1">
    <w:name w:val="Body Text Indent 3"/>
    <w:basedOn w:val="a"/>
    <w:link w:val="32"/>
    <w:rsid w:val="00B808DF"/>
    <w:pPr>
      <w:spacing w:after="120"/>
      <w:ind w:left="283"/>
    </w:pPr>
    <w:rPr>
      <w:sz w:val="16"/>
      <w:szCs w:val="16"/>
    </w:rPr>
  </w:style>
  <w:style w:type="character" w:customStyle="1" w:styleId="32">
    <w:name w:val="Основной текст с отступом 3 Знак"/>
    <w:basedOn w:val="a0"/>
    <w:link w:val="31"/>
    <w:rsid w:val="00B808DF"/>
    <w:rPr>
      <w:rFonts w:ascii="Times New Roman" w:eastAsia="Times New Roman" w:hAnsi="Times New Roman" w:cs="Times New Roman"/>
      <w:sz w:val="16"/>
      <w:szCs w:val="16"/>
      <w:lang w:eastAsia="ru-RU"/>
    </w:rPr>
  </w:style>
  <w:style w:type="table" w:styleId="a7">
    <w:name w:val="Table Grid"/>
    <w:basedOn w:val="a1"/>
    <w:uiPriority w:val="59"/>
    <w:rsid w:val="00B808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Nonformat">
    <w:name w:val="ConsNonformat"/>
    <w:rsid w:val="00B808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B808DF"/>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8">
    <w:name w:val="МОЕ"/>
    <w:basedOn w:val="a"/>
    <w:rsid w:val="00B808DF"/>
    <w:pPr>
      <w:ind w:firstLine="709"/>
      <w:jc w:val="both"/>
    </w:pPr>
    <w:rPr>
      <w:spacing w:val="10"/>
      <w:sz w:val="28"/>
      <w:szCs w:val="28"/>
    </w:rPr>
  </w:style>
  <w:style w:type="paragraph" w:styleId="a9">
    <w:name w:val="header"/>
    <w:basedOn w:val="a"/>
    <w:link w:val="aa"/>
    <w:rsid w:val="00B808DF"/>
    <w:pPr>
      <w:tabs>
        <w:tab w:val="center" w:pos="4677"/>
        <w:tab w:val="right" w:pos="9355"/>
      </w:tabs>
    </w:pPr>
  </w:style>
  <w:style w:type="character" w:customStyle="1" w:styleId="aa">
    <w:name w:val="Верхний колонтитул Знак"/>
    <w:basedOn w:val="a0"/>
    <w:link w:val="a9"/>
    <w:rsid w:val="00B808DF"/>
    <w:rPr>
      <w:rFonts w:ascii="Times New Roman" w:eastAsia="Times New Roman" w:hAnsi="Times New Roman" w:cs="Times New Roman"/>
      <w:sz w:val="24"/>
      <w:szCs w:val="24"/>
      <w:lang w:eastAsia="ru-RU"/>
    </w:rPr>
  </w:style>
  <w:style w:type="character" w:styleId="ab">
    <w:name w:val="page number"/>
    <w:basedOn w:val="a0"/>
    <w:rsid w:val="00B808DF"/>
  </w:style>
  <w:style w:type="paragraph" w:customStyle="1" w:styleId="ConsPlusNormal">
    <w:name w:val="ConsPlusNormal"/>
    <w:rsid w:val="00B808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B808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footnote text"/>
    <w:basedOn w:val="a"/>
    <w:link w:val="ad"/>
    <w:rsid w:val="00B808DF"/>
    <w:rPr>
      <w:sz w:val="20"/>
      <w:szCs w:val="20"/>
    </w:rPr>
  </w:style>
  <w:style w:type="character" w:customStyle="1" w:styleId="ad">
    <w:name w:val="Текст сноски Знак"/>
    <w:basedOn w:val="a0"/>
    <w:link w:val="ac"/>
    <w:semiHidden/>
    <w:rsid w:val="00B808DF"/>
    <w:rPr>
      <w:rFonts w:ascii="Times New Roman" w:eastAsia="Times New Roman" w:hAnsi="Times New Roman" w:cs="Times New Roman"/>
      <w:sz w:val="20"/>
      <w:szCs w:val="20"/>
      <w:lang w:eastAsia="ru-RU"/>
    </w:rPr>
  </w:style>
  <w:style w:type="character" w:customStyle="1" w:styleId="ae">
    <w:name w:val="Знак Знак"/>
    <w:basedOn w:val="a0"/>
    <w:rsid w:val="00B808DF"/>
    <w:rPr>
      <w:lang w:val="ru-RU" w:eastAsia="ru-RU" w:bidi="ar-SA"/>
    </w:rPr>
  </w:style>
  <w:style w:type="character" w:customStyle="1" w:styleId="af">
    <w:name w:val="Гипертекстовая ссылка"/>
    <w:basedOn w:val="a0"/>
    <w:rsid w:val="00B808DF"/>
    <w:rPr>
      <w:b/>
      <w:bCs/>
      <w:color w:val="008000"/>
      <w:sz w:val="20"/>
      <w:szCs w:val="20"/>
      <w:u w:val="single"/>
    </w:rPr>
  </w:style>
  <w:style w:type="paragraph" w:styleId="af0">
    <w:name w:val="Plain Text"/>
    <w:basedOn w:val="a"/>
    <w:link w:val="af1"/>
    <w:rsid w:val="00B808DF"/>
    <w:rPr>
      <w:rFonts w:ascii="Courier New" w:hAnsi="Courier New"/>
      <w:sz w:val="20"/>
      <w:szCs w:val="20"/>
    </w:rPr>
  </w:style>
  <w:style w:type="character" w:customStyle="1" w:styleId="af1">
    <w:name w:val="Текст Знак"/>
    <w:basedOn w:val="a0"/>
    <w:link w:val="af0"/>
    <w:rsid w:val="00B808DF"/>
    <w:rPr>
      <w:rFonts w:ascii="Courier New" w:eastAsia="Times New Roman" w:hAnsi="Courier New" w:cs="Times New Roman"/>
      <w:sz w:val="20"/>
      <w:szCs w:val="20"/>
      <w:lang w:eastAsia="ru-RU"/>
    </w:rPr>
  </w:style>
  <w:style w:type="paragraph" w:styleId="af2">
    <w:name w:val="Normal (Web)"/>
    <w:basedOn w:val="a"/>
    <w:uiPriority w:val="99"/>
    <w:rsid w:val="00B808DF"/>
    <w:pPr>
      <w:spacing w:before="30" w:after="30"/>
    </w:pPr>
    <w:rPr>
      <w:rFonts w:ascii="Arial" w:hAnsi="Arial" w:cs="Arial"/>
      <w:sz w:val="18"/>
      <w:szCs w:val="18"/>
    </w:rPr>
  </w:style>
  <w:style w:type="character" w:styleId="af3">
    <w:name w:val="Hyperlink"/>
    <w:basedOn w:val="a0"/>
    <w:rsid w:val="00B808DF"/>
    <w:rPr>
      <w:color w:val="0000FF"/>
      <w:u w:val="single"/>
    </w:rPr>
  </w:style>
  <w:style w:type="paragraph" w:styleId="11">
    <w:name w:val="toc 1"/>
    <w:basedOn w:val="a"/>
    <w:next w:val="a"/>
    <w:autoRedefine/>
    <w:rsid w:val="00B808DF"/>
    <w:pPr>
      <w:spacing w:before="120" w:after="120"/>
    </w:pPr>
    <w:rPr>
      <w:b/>
      <w:bCs/>
      <w:caps/>
      <w:sz w:val="20"/>
      <w:szCs w:val="20"/>
    </w:rPr>
  </w:style>
  <w:style w:type="paragraph" w:styleId="af4">
    <w:name w:val="footer"/>
    <w:basedOn w:val="a"/>
    <w:link w:val="af5"/>
    <w:uiPriority w:val="99"/>
    <w:rsid w:val="00B808DF"/>
    <w:pPr>
      <w:tabs>
        <w:tab w:val="center" w:pos="4677"/>
        <w:tab w:val="right" w:pos="9355"/>
      </w:tabs>
    </w:pPr>
  </w:style>
  <w:style w:type="character" w:customStyle="1" w:styleId="af5">
    <w:name w:val="Нижний колонтитул Знак"/>
    <w:basedOn w:val="a0"/>
    <w:link w:val="af4"/>
    <w:uiPriority w:val="99"/>
    <w:rsid w:val="00B808DF"/>
    <w:rPr>
      <w:rFonts w:ascii="Times New Roman" w:eastAsia="Times New Roman" w:hAnsi="Times New Roman" w:cs="Times New Roman"/>
      <w:sz w:val="24"/>
      <w:szCs w:val="24"/>
      <w:lang w:eastAsia="ru-RU"/>
    </w:rPr>
  </w:style>
  <w:style w:type="paragraph" w:customStyle="1" w:styleId="ConsPlusTitle">
    <w:name w:val="ConsPlusTitle"/>
    <w:rsid w:val="00B808D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uiPriority w:val="99"/>
    <w:rsid w:val="00B808D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ing">
    <w:name w:val="Heading"/>
    <w:rsid w:val="00B808DF"/>
    <w:pPr>
      <w:autoSpaceDE w:val="0"/>
      <w:autoSpaceDN w:val="0"/>
      <w:adjustRightInd w:val="0"/>
      <w:spacing w:after="0" w:line="240" w:lineRule="auto"/>
    </w:pPr>
    <w:rPr>
      <w:rFonts w:ascii="Arial" w:eastAsia="Times New Roman" w:hAnsi="Arial" w:cs="Arial"/>
      <w:b/>
      <w:bCs/>
      <w:lang w:eastAsia="ru-RU"/>
    </w:rPr>
  </w:style>
  <w:style w:type="paragraph" w:customStyle="1" w:styleId="af6">
    <w:name w:val="Стиль"/>
    <w:rsid w:val="00B808D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23">
    <w:name w:val="Body Text 2"/>
    <w:basedOn w:val="a"/>
    <w:link w:val="24"/>
    <w:rsid w:val="00B808DF"/>
    <w:pPr>
      <w:spacing w:after="120" w:line="480" w:lineRule="auto"/>
    </w:pPr>
  </w:style>
  <w:style w:type="character" w:customStyle="1" w:styleId="24">
    <w:name w:val="Основной текст 2 Знак"/>
    <w:basedOn w:val="a0"/>
    <w:link w:val="23"/>
    <w:rsid w:val="00B808DF"/>
    <w:rPr>
      <w:rFonts w:ascii="Times New Roman" w:eastAsia="Times New Roman" w:hAnsi="Times New Roman" w:cs="Times New Roman"/>
      <w:sz w:val="24"/>
      <w:szCs w:val="24"/>
      <w:lang w:eastAsia="ru-RU"/>
    </w:rPr>
  </w:style>
  <w:style w:type="paragraph" w:customStyle="1" w:styleId="af7">
    <w:name w:val="Îáû÷íûé"/>
    <w:rsid w:val="00B808DF"/>
    <w:pPr>
      <w:widowControl w:val="0"/>
      <w:spacing w:after="0" w:line="240" w:lineRule="auto"/>
    </w:pPr>
    <w:rPr>
      <w:rFonts w:ascii="TimesET" w:eastAsia="Times New Roman" w:hAnsi="TimesET" w:cs="Times New Roman"/>
      <w:sz w:val="20"/>
      <w:szCs w:val="20"/>
      <w:lang w:eastAsia="ru-RU"/>
    </w:rPr>
  </w:style>
  <w:style w:type="paragraph" w:customStyle="1" w:styleId="af8">
    <w:name w:val="Заголовок статьи"/>
    <w:basedOn w:val="a"/>
    <w:next w:val="a"/>
    <w:rsid w:val="00B808DF"/>
    <w:pPr>
      <w:widowControl w:val="0"/>
      <w:autoSpaceDE w:val="0"/>
      <w:autoSpaceDN w:val="0"/>
      <w:adjustRightInd w:val="0"/>
      <w:ind w:left="1612" w:hanging="892"/>
      <w:jc w:val="both"/>
    </w:pPr>
    <w:rPr>
      <w:rFonts w:ascii="Arial" w:hAnsi="Arial" w:cs="Arial"/>
      <w:sz w:val="26"/>
      <w:szCs w:val="26"/>
    </w:rPr>
  </w:style>
  <w:style w:type="paragraph" w:customStyle="1" w:styleId="af9">
    <w:name w:val="Комментарий"/>
    <w:basedOn w:val="a"/>
    <w:next w:val="a"/>
    <w:rsid w:val="00B808DF"/>
    <w:pPr>
      <w:widowControl w:val="0"/>
      <w:autoSpaceDE w:val="0"/>
      <w:autoSpaceDN w:val="0"/>
      <w:adjustRightInd w:val="0"/>
      <w:ind w:left="170"/>
      <w:jc w:val="both"/>
    </w:pPr>
    <w:rPr>
      <w:rFonts w:ascii="Arial" w:hAnsi="Arial" w:cs="Arial"/>
      <w:i/>
      <w:iCs/>
      <w:color w:val="800080"/>
      <w:sz w:val="26"/>
      <w:szCs w:val="26"/>
    </w:rPr>
  </w:style>
  <w:style w:type="paragraph" w:customStyle="1" w:styleId="afa">
    <w:name w:val="Таблицы (моноширинный)"/>
    <w:basedOn w:val="a"/>
    <w:next w:val="a"/>
    <w:rsid w:val="00B808DF"/>
    <w:pPr>
      <w:widowControl w:val="0"/>
      <w:autoSpaceDE w:val="0"/>
      <w:autoSpaceDN w:val="0"/>
      <w:adjustRightInd w:val="0"/>
      <w:jc w:val="both"/>
    </w:pPr>
    <w:rPr>
      <w:rFonts w:ascii="Courier New" w:hAnsi="Courier New" w:cs="Courier New"/>
      <w:sz w:val="26"/>
      <w:szCs w:val="26"/>
    </w:rPr>
  </w:style>
  <w:style w:type="character" w:customStyle="1" w:styleId="afb">
    <w:name w:val="Схема документа Знак"/>
    <w:basedOn w:val="a0"/>
    <w:link w:val="afc"/>
    <w:semiHidden/>
    <w:rsid w:val="00B808DF"/>
    <w:rPr>
      <w:rFonts w:ascii="Tahoma" w:eastAsia="Times New Roman" w:hAnsi="Tahoma" w:cs="Tahoma"/>
      <w:sz w:val="20"/>
      <w:szCs w:val="20"/>
      <w:shd w:val="clear" w:color="auto" w:fill="000080"/>
      <w:lang w:eastAsia="ru-RU"/>
    </w:rPr>
  </w:style>
  <w:style w:type="paragraph" w:styleId="afc">
    <w:name w:val="Document Map"/>
    <w:basedOn w:val="a"/>
    <w:link w:val="afb"/>
    <w:semiHidden/>
    <w:rsid w:val="00B808DF"/>
    <w:pPr>
      <w:shd w:val="clear" w:color="auto" w:fill="000080"/>
    </w:pPr>
    <w:rPr>
      <w:rFonts w:ascii="Tahoma" w:hAnsi="Tahoma" w:cs="Tahoma"/>
      <w:sz w:val="20"/>
      <w:szCs w:val="20"/>
    </w:rPr>
  </w:style>
  <w:style w:type="character" w:customStyle="1" w:styleId="afd">
    <w:name w:val="Текст концевой сноски Знак"/>
    <w:basedOn w:val="a0"/>
    <w:link w:val="afe"/>
    <w:semiHidden/>
    <w:rsid w:val="00B808DF"/>
    <w:rPr>
      <w:rFonts w:ascii="Times New Roman" w:eastAsia="Times New Roman" w:hAnsi="Times New Roman" w:cs="Times New Roman"/>
      <w:sz w:val="20"/>
      <w:szCs w:val="20"/>
      <w:lang w:eastAsia="ru-RU"/>
    </w:rPr>
  </w:style>
  <w:style w:type="paragraph" w:styleId="afe">
    <w:name w:val="endnote text"/>
    <w:basedOn w:val="a"/>
    <w:link w:val="afd"/>
    <w:semiHidden/>
    <w:rsid w:val="00B808DF"/>
    <w:rPr>
      <w:sz w:val="20"/>
      <w:szCs w:val="20"/>
    </w:rPr>
  </w:style>
  <w:style w:type="paragraph" w:styleId="aff">
    <w:name w:val="Title"/>
    <w:basedOn w:val="a"/>
    <w:link w:val="aff0"/>
    <w:qFormat/>
    <w:rsid w:val="006A1B46"/>
    <w:pPr>
      <w:spacing w:before="100" w:beforeAutospacing="1" w:afterAutospacing="1"/>
      <w:ind w:left="714" w:hanging="357"/>
      <w:jc w:val="center"/>
    </w:pPr>
    <w:rPr>
      <w:rFonts w:ascii="Calibri" w:hAnsi="Calibri"/>
      <w:b/>
      <w:bCs/>
      <w:sz w:val="22"/>
      <w:szCs w:val="20"/>
      <w:lang w:eastAsia="en-US"/>
    </w:rPr>
  </w:style>
  <w:style w:type="character" w:customStyle="1" w:styleId="aff0">
    <w:name w:val="Заголовок Знак"/>
    <w:basedOn w:val="a0"/>
    <w:link w:val="aff"/>
    <w:rsid w:val="006A1B46"/>
    <w:rPr>
      <w:rFonts w:ascii="Calibri" w:eastAsia="Times New Roman" w:hAnsi="Calibri" w:cs="Times New Roman"/>
      <w:b/>
      <w:bCs/>
      <w:szCs w:val="20"/>
    </w:rPr>
  </w:style>
  <w:style w:type="paragraph" w:styleId="aff1">
    <w:name w:val="List Paragraph"/>
    <w:basedOn w:val="a"/>
    <w:qFormat/>
    <w:rsid w:val="00691C07"/>
    <w:pPr>
      <w:ind w:left="720"/>
      <w:contextualSpacing/>
    </w:pPr>
  </w:style>
  <w:style w:type="paragraph" w:customStyle="1" w:styleId="210">
    <w:name w:val="Основной текст с отступом 21"/>
    <w:basedOn w:val="a"/>
    <w:rsid w:val="00162286"/>
    <w:pPr>
      <w:spacing w:before="120"/>
      <w:ind w:firstLine="709"/>
      <w:jc w:val="both"/>
    </w:pPr>
    <w:rPr>
      <w:szCs w:val="20"/>
    </w:rPr>
  </w:style>
  <w:style w:type="paragraph" w:styleId="25">
    <w:name w:val="List Continue 2"/>
    <w:basedOn w:val="a"/>
    <w:rsid w:val="000146F4"/>
    <w:pPr>
      <w:spacing w:after="120"/>
      <w:ind w:left="566"/>
    </w:pPr>
  </w:style>
  <w:style w:type="paragraph" w:customStyle="1" w:styleId="1-016">
    <w:name w:val="Стиль Заголовок 1 + Справа:  -0.1 см Перед:  6 пт"/>
    <w:basedOn w:val="1"/>
    <w:autoRedefine/>
    <w:rsid w:val="000146F4"/>
    <w:pPr>
      <w:spacing w:before="120" w:after="120"/>
      <w:ind w:left="357" w:right="-57"/>
      <w:jc w:val="center"/>
    </w:pPr>
    <w:rPr>
      <w:rFonts w:ascii="Times New Roman" w:hAnsi="Times New Roman" w:cs="Times New Roman"/>
      <w:caps/>
      <w:kern w:val="0"/>
      <w:sz w:val="26"/>
      <w:szCs w:val="26"/>
    </w:rPr>
  </w:style>
  <w:style w:type="paragraph" w:styleId="aff2">
    <w:name w:val="Balloon Text"/>
    <w:basedOn w:val="a"/>
    <w:link w:val="aff3"/>
    <w:uiPriority w:val="99"/>
    <w:semiHidden/>
    <w:unhideWhenUsed/>
    <w:rsid w:val="005B1475"/>
    <w:rPr>
      <w:rFonts w:ascii="Tahoma" w:hAnsi="Tahoma" w:cs="Tahoma"/>
      <w:sz w:val="16"/>
      <w:szCs w:val="16"/>
    </w:rPr>
  </w:style>
  <w:style w:type="character" w:customStyle="1" w:styleId="aff3">
    <w:name w:val="Текст выноски Знак"/>
    <w:basedOn w:val="a0"/>
    <w:link w:val="aff2"/>
    <w:uiPriority w:val="99"/>
    <w:semiHidden/>
    <w:rsid w:val="005B1475"/>
    <w:rPr>
      <w:rFonts w:ascii="Tahoma" w:eastAsia="Times New Roman" w:hAnsi="Tahoma" w:cs="Tahoma"/>
      <w:sz w:val="16"/>
      <w:szCs w:val="16"/>
      <w:lang w:eastAsia="ru-RU"/>
    </w:rPr>
  </w:style>
  <w:style w:type="paragraph" w:styleId="aff4">
    <w:name w:val="table of authorities"/>
    <w:basedOn w:val="a"/>
    <w:next w:val="a"/>
    <w:uiPriority w:val="99"/>
    <w:semiHidden/>
    <w:unhideWhenUsed/>
    <w:rsid w:val="00E10A0A"/>
    <w:pPr>
      <w:ind w:left="280" w:hanging="280"/>
    </w:pPr>
    <w:rPr>
      <w:rFonts w:eastAsia="Calibri"/>
      <w:sz w:val="28"/>
      <w:szCs w:val="28"/>
      <w:lang w:eastAsia="en-US"/>
    </w:rPr>
  </w:style>
  <w:style w:type="paragraph" w:styleId="aff5">
    <w:name w:val="List"/>
    <w:basedOn w:val="a"/>
    <w:link w:val="aff6"/>
    <w:unhideWhenUsed/>
    <w:rsid w:val="00A215CB"/>
    <w:pPr>
      <w:ind w:left="283" w:hanging="283"/>
      <w:contextualSpacing/>
    </w:pPr>
  </w:style>
  <w:style w:type="character" w:customStyle="1" w:styleId="aff6">
    <w:name w:val="Список Знак"/>
    <w:link w:val="aff5"/>
    <w:rsid w:val="00A215CB"/>
    <w:rPr>
      <w:rFonts w:ascii="Times New Roman" w:eastAsia="Times New Roman" w:hAnsi="Times New Roman" w:cs="Times New Roman"/>
      <w:sz w:val="24"/>
      <w:szCs w:val="24"/>
      <w:lang w:eastAsia="ru-RU"/>
    </w:rPr>
  </w:style>
  <w:style w:type="character" w:styleId="aff7">
    <w:name w:val="footnote reference"/>
    <w:basedOn w:val="a0"/>
    <w:uiPriority w:val="99"/>
    <w:rsid w:val="00A215CB"/>
    <w:rPr>
      <w:rFonts w:cs="Times New Roman"/>
      <w:vertAlign w:val="superscript"/>
    </w:rPr>
  </w:style>
  <w:style w:type="paragraph" w:customStyle="1" w:styleId="26">
    <w:name w:val="З2"/>
    <w:basedOn w:val="a"/>
    <w:next w:val="a"/>
    <w:uiPriority w:val="99"/>
    <w:rsid w:val="00A215CB"/>
    <w:pPr>
      <w:spacing w:line="360" w:lineRule="auto"/>
      <w:ind w:firstLine="748"/>
      <w:jc w:val="both"/>
    </w:pPr>
    <w:rPr>
      <w:b/>
      <w:bCs/>
    </w:rPr>
  </w:style>
  <w:style w:type="paragraph" w:styleId="27">
    <w:name w:val="toc 2"/>
    <w:basedOn w:val="a"/>
    <w:next w:val="a"/>
    <w:autoRedefine/>
    <w:uiPriority w:val="39"/>
    <w:rsid w:val="00A215CB"/>
    <w:pPr>
      <w:tabs>
        <w:tab w:val="right" w:leader="dot" w:pos="14459"/>
      </w:tabs>
      <w:ind w:left="240"/>
    </w:pPr>
    <w:rPr>
      <w:b/>
      <w:bCs/>
      <w:noProof/>
    </w:rPr>
  </w:style>
  <w:style w:type="paragraph" w:styleId="33">
    <w:name w:val="toc 3"/>
    <w:basedOn w:val="a"/>
    <w:next w:val="a"/>
    <w:autoRedefine/>
    <w:uiPriority w:val="99"/>
    <w:rsid w:val="00A215CB"/>
    <w:pPr>
      <w:tabs>
        <w:tab w:val="right" w:leader="dot" w:pos="9345"/>
      </w:tabs>
      <w:ind w:left="900" w:hanging="900"/>
    </w:pPr>
    <w:rPr>
      <w:noProof/>
    </w:rPr>
  </w:style>
  <w:style w:type="character" w:customStyle="1" w:styleId="ConsNormal0">
    <w:name w:val="ConsNormal Знак"/>
    <w:basedOn w:val="a0"/>
    <w:rsid w:val="00A215CB"/>
    <w:rPr>
      <w:rFonts w:ascii="Arial" w:hAnsi="Arial" w:cs="Arial"/>
      <w:snapToGrid w:val="0"/>
      <w:lang w:val="ru-RU" w:eastAsia="ru-RU"/>
    </w:rPr>
  </w:style>
  <w:style w:type="paragraph" w:styleId="41">
    <w:name w:val="toc 4"/>
    <w:basedOn w:val="a"/>
    <w:next w:val="a"/>
    <w:autoRedefine/>
    <w:uiPriority w:val="99"/>
    <w:rsid w:val="00A215CB"/>
    <w:pPr>
      <w:tabs>
        <w:tab w:val="right" w:leader="dot" w:pos="9345"/>
      </w:tabs>
      <w:ind w:left="900"/>
    </w:pPr>
  </w:style>
  <w:style w:type="character" w:styleId="aff8">
    <w:name w:val="FollowedHyperlink"/>
    <w:basedOn w:val="a0"/>
    <w:uiPriority w:val="99"/>
    <w:rsid w:val="00A215CB"/>
    <w:rPr>
      <w:rFonts w:cs="Times New Roman"/>
      <w:color w:val="800080"/>
      <w:u w:val="single"/>
    </w:rPr>
  </w:style>
  <w:style w:type="paragraph" w:customStyle="1" w:styleId="Iauiue">
    <w:name w:val="Iau?iue"/>
    <w:uiPriority w:val="99"/>
    <w:rsid w:val="00A215CB"/>
    <w:pPr>
      <w:widowControl w:val="0"/>
      <w:spacing w:after="0" w:line="240" w:lineRule="auto"/>
    </w:pPr>
    <w:rPr>
      <w:rFonts w:ascii="Times New Roman" w:eastAsia="Times New Roman" w:hAnsi="Times New Roman" w:cs="Times New Roman"/>
      <w:sz w:val="20"/>
      <w:szCs w:val="20"/>
      <w:lang w:eastAsia="ru-RU"/>
    </w:rPr>
  </w:style>
  <w:style w:type="paragraph" w:customStyle="1" w:styleId="nienie">
    <w:name w:val="nienie"/>
    <w:basedOn w:val="Iauiue"/>
    <w:uiPriority w:val="99"/>
    <w:rsid w:val="00A215CB"/>
    <w:pPr>
      <w:keepLines/>
      <w:ind w:left="709" w:hanging="284"/>
      <w:jc w:val="both"/>
    </w:pPr>
    <w:rPr>
      <w:rFonts w:ascii="Peterburg" w:hAnsi="Peterburg" w:cs="Peterburg"/>
      <w:sz w:val="24"/>
      <w:szCs w:val="24"/>
    </w:rPr>
  </w:style>
  <w:style w:type="paragraph" w:styleId="aff9">
    <w:name w:val="Note Heading"/>
    <w:basedOn w:val="a"/>
    <w:link w:val="affa"/>
    <w:rsid w:val="00A215CB"/>
    <w:pPr>
      <w:jc w:val="center"/>
    </w:pPr>
    <w:rPr>
      <w:b/>
      <w:sz w:val="28"/>
      <w:szCs w:val="20"/>
    </w:rPr>
  </w:style>
  <w:style w:type="character" w:customStyle="1" w:styleId="affa">
    <w:name w:val="Заголовок записки Знак"/>
    <w:basedOn w:val="a0"/>
    <w:link w:val="aff9"/>
    <w:rsid w:val="00A215CB"/>
    <w:rPr>
      <w:rFonts w:ascii="Times New Roman" w:eastAsia="Times New Roman" w:hAnsi="Times New Roman" w:cs="Times New Roman"/>
      <w:b/>
      <w:sz w:val="28"/>
      <w:szCs w:val="20"/>
      <w:lang w:eastAsia="ru-RU"/>
    </w:rPr>
  </w:style>
  <w:style w:type="character" w:styleId="affb">
    <w:name w:val="Strong"/>
    <w:basedOn w:val="a0"/>
    <w:uiPriority w:val="22"/>
    <w:qFormat/>
    <w:rsid w:val="00A215CB"/>
    <w:rPr>
      <w:b/>
      <w:bCs/>
    </w:rPr>
  </w:style>
  <w:style w:type="paragraph" w:customStyle="1" w:styleId="affc">
    <w:name w:val="Обычный маркер. список"/>
    <w:basedOn w:val="a"/>
    <w:link w:val="affd"/>
    <w:qFormat/>
    <w:rsid w:val="00A215CB"/>
    <w:pPr>
      <w:suppressAutoHyphens/>
      <w:ind w:left="750" w:hanging="183"/>
      <w:jc w:val="both"/>
    </w:pPr>
    <w:rPr>
      <w:sz w:val="28"/>
      <w:szCs w:val="28"/>
      <w:lang w:eastAsia="ar-SA"/>
    </w:rPr>
  </w:style>
  <w:style w:type="character" w:customStyle="1" w:styleId="affd">
    <w:name w:val="Обычный маркер. список Знак"/>
    <w:basedOn w:val="a0"/>
    <w:link w:val="affc"/>
    <w:rsid w:val="00A215CB"/>
    <w:rPr>
      <w:rFonts w:ascii="Times New Roman" w:eastAsia="Times New Roman" w:hAnsi="Times New Roman" w:cs="Times New Roman"/>
      <w:sz w:val="28"/>
      <w:szCs w:val="28"/>
      <w:lang w:eastAsia="ar-SA"/>
    </w:rPr>
  </w:style>
  <w:style w:type="paragraph" w:customStyle="1" w:styleId="affe">
    <w:name w:val="Обычный нум. список"/>
    <w:basedOn w:val="a"/>
    <w:link w:val="afff"/>
    <w:qFormat/>
    <w:rsid w:val="00A215CB"/>
    <w:pPr>
      <w:suppressAutoHyphens/>
      <w:spacing w:before="45"/>
      <w:ind w:left="-147" w:firstLine="570"/>
      <w:jc w:val="both"/>
    </w:pPr>
    <w:rPr>
      <w:sz w:val="28"/>
      <w:szCs w:val="28"/>
      <w:lang w:eastAsia="ar-SA"/>
    </w:rPr>
  </w:style>
  <w:style w:type="character" w:customStyle="1" w:styleId="afff">
    <w:name w:val="Обычный нум. список Знак"/>
    <w:basedOn w:val="a0"/>
    <w:link w:val="affe"/>
    <w:rsid w:val="00A215CB"/>
    <w:rPr>
      <w:rFonts w:ascii="Times New Roman" w:eastAsia="Times New Roman" w:hAnsi="Times New Roman" w:cs="Times New Roman"/>
      <w:sz w:val="28"/>
      <w:szCs w:val="28"/>
      <w:lang w:eastAsia="ar-SA"/>
    </w:rPr>
  </w:style>
  <w:style w:type="paragraph" w:customStyle="1" w:styleId="afff0">
    <w:name w:val="Обычный с первой строкой"/>
    <w:basedOn w:val="a"/>
    <w:qFormat/>
    <w:rsid w:val="00A215CB"/>
    <w:pPr>
      <w:suppressAutoHyphens/>
      <w:ind w:firstLine="567"/>
      <w:jc w:val="both"/>
    </w:pPr>
    <w:rPr>
      <w:sz w:val="28"/>
      <w:szCs w:val="28"/>
      <w:lang w:eastAsia="ar-SA"/>
    </w:rPr>
  </w:style>
  <w:style w:type="character" w:customStyle="1" w:styleId="apple-converted-space">
    <w:name w:val="apple-converted-space"/>
    <w:basedOn w:val="a0"/>
    <w:rsid w:val="00A215CB"/>
  </w:style>
  <w:style w:type="character" w:customStyle="1" w:styleId="butback">
    <w:name w:val="butback"/>
    <w:basedOn w:val="a0"/>
    <w:rsid w:val="00A215CB"/>
  </w:style>
  <w:style w:type="character" w:customStyle="1" w:styleId="submenu-table">
    <w:name w:val="submenu-table"/>
    <w:basedOn w:val="a0"/>
    <w:rsid w:val="00A215CB"/>
  </w:style>
  <w:style w:type="paragraph" w:customStyle="1" w:styleId="afff1">
    <w:name w:val="Нормальный (таблица)"/>
    <w:basedOn w:val="a"/>
    <w:next w:val="a"/>
    <w:uiPriority w:val="99"/>
    <w:rsid w:val="00A215CB"/>
    <w:pPr>
      <w:widowControl w:val="0"/>
      <w:autoSpaceDE w:val="0"/>
      <w:autoSpaceDN w:val="0"/>
      <w:adjustRightInd w:val="0"/>
      <w:jc w:val="both"/>
    </w:pPr>
  </w:style>
  <w:style w:type="paragraph" w:customStyle="1" w:styleId="afff2">
    <w:name w:val="Центрированный (таблица)"/>
    <w:basedOn w:val="afff1"/>
    <w:next w:val="a"/>
    <w:uiPriority w:val="99"/>
    <w:rsid w:val="00A215CB"/>
    <w:pPr>
      <w:jc w:val="center"/>
    </w:pPr>
  </w:style>
  <w:style w:type="paragraph" w:customStyle="1" w:styleId="style13222631300000000552consplusnormal">
    <w:name w:val="style_13222631300000000552consplusnormal"/>
    <w:basedOn w:val="a"/>
    <w:rsid w:val="00A215CB"/>
    <w:pPr>
      <w:spacing w:before="100" w:beforeAutospacing="1" w:after="100" w:afterAutospacing="1"/>
    </w:pPr>
  </w:style>
  <w:style w:type="paragraph" w:customStyle="1" w:styleId="afff3">
    <w:name w:val="Табличный_центр"/>
    <w:basedOn w:val="a"/>
    <w:rsid w:val="00AB2D71"/>
    <w:pPr>
      <w:jc w:val="center"/>
    </w:pPr>
    <w:rPr>
      <w:sz w:val="22"/>
      <w:szCs w:val="22"/>
    </w:rPr>
  </w:style>
  <w:style w:type="paragraph" w:styleId="afff4">
    <w:name w:val="No Spacing"/>
    <w:link w:val="afff5"/>
    <w:uiPriority w:val="1"/>
    <w:qFormat/>
    <w:rsid w:val="002A40DD"/>
    <w:pPr>
      <w:spacing w:after="0"/>
      <w:ind w:firstLine="709"/>
      <w:jc w:val="both"/>
    </w:pPr>
    <w:rPr>
      <w:rFonts w:ascii="Times New Roman" w:eastAsia="Times New Roman" w:hAnsi="Times New Roman" w:cs="Times New Roman"/>
      <w:color w:val="000000"/>
      <w:sz w:val="24"/>
      <w:szCs w:val="24"/>
      <w:lang w:eastAsia="ru-RU"/>
    </w:rPr>
  </w:style>
  <w:style w:type="character" w:customStyle="1" w:styleId="afff5">
    <w:name w:val="Без интервала Знак"/>
    <w:basedOn w:val="a0"/>
    <w:link w:val="afff4"/>
    <w:uiPriority w:val="1"/>
    <w:rsid w:val="002A40DD"/>
    <w:rPr>
      <w:rFonts w:ascii="Times New Roman" w:eastAsia="Times New Roman" w:hAnsi="Times New Roman" w:cs="Times New Roman"/>
      <w:color w:val="000000"/>
      <w:sz w:val="24"/>
      <w:szCs w:val="24"/>
      <w:lang w:eastAsia="ru-RU"/>
    </w:rPr>
  </w:style>
  <w:style w:type="paragraph" w:customStyle="1" w:styleId="pj">
    <w:name w:val="pj"/>
    <w:basedOn w:val="a"/>
    <w:rsid w:val="00E6165E"/>
    <w:pPr>
      <w:spacing w:before="100" w:beforeAutospacing="1" w:after="100" w:afterAutospacing="1"/>
    </w:pPr>
  </w:style>
  <w:style w:type="paragraph" w:customStyle="1" w:styleId="pc">
    <w:name w:val="pc"/>
    <w:basedOn w:val="a"/>
    <w:rsid w:val="00E6165E"/>
    <w:pPr>
      <w:spacing w:before="100" w:beforeAutospacing="1" w:after="100" w:afterAutospacing="1"/>
    </w:pPr>
  </w:style>
  <w:style w:type="paragraph" w:customStyle="1" w:styleId="p">
    <w:name w:val="_p_Текст"/>
    <w:rsid w:val="0032064A"/>
    <w:pPr>
      <w:spacing w:after="0" w:line="240" w:lineRule="auto"/>
      <w:ind w:firstLine="709"/>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7305">
      <w:bodyDiv w:val="1"/>
      <w:marLeft w:val="0"/>
      <w:marRight w:val="0"/>
      <w:marTop w:val="0"/>
      <w:marBottom w:val="0"/>
      <w:divBdr>
        <w:top w:val="none" w:sz="0" w:space="0" w:color="auto"/>
        <w:left w:val="none" w:sz="0" w:space="0" w:color="auto"/>
        <w:bottom w:val="none" w:sz="0" w:space="0" w:color="auto"/>
        <w:right w:val="none" w:sz="0" w:space="0" w:color="auto"/>
      </w:divBdr>
    </w:div>
    <w:div w:id="827327277">
      <w:bodyDiv w:val="1"/>
      <w:marLeft w:val="0"/>
      <w:marRight w:val="0"/>
      <w:marTop w:val="0"/>
      <w:marBottom w:val="0"/>
      <w:divBdr>
        <w:top w:val="none" w:sz="0" w:space="0" w:color="auto"/>
        <w:left w:val="none" w:sz="0" w:space="0" w:color="auto"/>
        <w:bottom w:val="none" w:sz="0" w:space="0" w:color="auto"/>
        <w:right w:val="none" w:sz="0" w:space="0" w:color="auto"/>
      </w:divBdr>
    </w:div>
    <w:div w:id="1823766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AF580A725BC7635AEFF938E7EAC8924927F1EF34FB78A772ACE81B569AAE7A4EC202D49k40DA" TargetMode="External"/><Relationship Id="rId18" Type="http://schemas.openxmlformats.org/officeDocument/2006/relationships/hyperlink" Target="consultantplus://offline/ref=FAF580A725BC7635AEFF938E7EAC8924927F1FFA4EB58A772ACE81B569AAE7A4EC202D4E4AA6BCFDk406A" TargetMode="External"/><Relationship Id="rId26" Type="http://schemas.openxmlformats.org/officeDocument/2006/relationships/hyperlink" Target="consultantplus://offline/ref=FAF580A725BC7635AEFF938E7EAC8924927F1FFA4EB58A772ACE81B569AAE7A4EC202D4E4AA6BCFEk40BA" TargetMode="External"/><Relationship Id="rId39" Type="http://schemas.openxmlformats.org/officeDocument/2006/relationships/hyperlink" Target="https://www.consultant.ru/document/cons_doc_LAW_339376/0d998a6ba907fd5897395a3fb778527c52ce9ba5/" TargetMode="External"/><Relationship Id="rId21" Type="http://schemas.openxmlformats.org/officeDocument/2006/relationships/hyperlink" Target="consultantplus://offline/ref=FAF580A725BC7635AEFF938E7EAC8924927F1FFA4EB58A772ACE81B569AAE7A4EC202D4E4AA7BAF6k40FA" TargetMode="External"/><Relationship Id="rId34" Type="http://schemas.openxmlformats.org/officeDocument/2006/relationships/hyperlink" Target="https://ru.wikipedia.org/wiki/%D0%A1%D0%BE%D0%B2%D0%B5%D1%82_%D0%BC%D0%B8%D0%BD%D0%B8%D1%81%D1%82%D1%80%D0%BE%D0%B2_%D0%A0%D0%A1%D0%A4%D0%A1%D0%A0" TargetMode="External"/><Relationship Id="rId42" Type="http://schemas.openxmlformats.org/officeDocument/2006/relationships/hyperlink" Target="https://tools.priroda-rb.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FAF580A725BC7635AEFF938E7EAC8924927F1FFA4EB58A772ACE81B569AAE7A4EC202D4E4AA6BCFFk408A" TargetMode="External"/><Relationship Id="rId29" Type="http://schemas.openxmlformats.org/officeDocument/2006/relationships/hyperlink" Target="consultantplus://offline/ref=FAF580A725BC7635AEFF8D8368C0D728927042F74AB280227F91DAE83EA3EDF3AB6F740C0EABBBFF4EEDF6k00F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AF580A725BC7635AEFF938E7EAC8924927F1EF34FB78A772ACE81B569AAE7A4EC202D4E4AA6B9F8k407A" TargetMode="External"/><Relationship Id="rId24" Type="http://schemas.openxmlformats.org/officeDocument/2006/relationships/hyperlink" Target="consultantplus://offline/ref=FAF580A725BC7635AEFF938E7EAC8924927F1FFA4EB58A772ACE81B569AAE7A4EC202D4E4AA6B2FBk406A" TargetMode="External"/><Relationship Id="rId32" Type="http://schemas.openxmlformats.org/officeDocument/2006/relationships/hyperlink" Target="https://ru.wikipedia.org/wiki/31_%D0%B4%D0%B5%D0%BA%D0%B0%D0%B1%D1%80%D1%8F" TargetMode="External"/><Relationship Id="rId37" Type="http://schemas.openxmlformats.org/officeDocument/2006/relationships/hyperlink" Target="https://www.consultant.ru/document/cons_doc_LAW_482793/53707570be6dd3dea0ab02268688c76706b82899/" TargetMode="External"/><Relationship Id="rId40" Type="http://schemas.openxmlformats.org/officeDocument/2006/relationships/hyperlink" Target="https://base.garant.ru/74015023/"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FAF580A725BC7635AEFF938E7EAC8924927F1FFA4EB58A772ACE81B569AAE7A4EC202D4E4AA6BFF6k40BA" TargetMode="External"/><Relationship Id="rId23" Type="http://schemas.openxmlformats.org/officeDocument/2006/relationships/hyperlink" Target="consultantplus://offline/ref=FAF580A725BC7635AEFF938E7EAC8924927F1FFA4EB58A772ACE81B569AAE7A4EC202D4E4AA6B2FFk40EA" TargetMode="External"/><Relationship Id="rId28" Type="http://schemas.openxmlformats.org/officeDocument/2006/relationships/hyperlink" Target="consultantplus://offline/ref=FAF580A725BC7635AEFF938E7EAC8924927F1FFA4EB58A772ACE81B569kA0AA" TargetMode="External"/><Relationship Id="rId36" Type="http://schemas.openxmlformats.org/officeDocument/2006/relationships/hyperlink" Target="https://www.consultant.ru/document/cons_doc_LAW_477662/64a92b9b970d30e9745f65e251cf8643e7d43507/" TargetMode="External"/><Relationship Id="rId10" Type="http://schemas.openxmlformats.org/officeDocument/2006/relationships/hyperlink" Target="consultantplus://offline/ref=FAF580A725BC7635AEFF938E7EAC8924927F1EF34FB78A772ACE81B569AAE7A4EC202D4E4AA6BAFAk40DA" TargetMode="External"/><Relationship Id="rId19" Type="http://schemas.openxmlformats.org/officeDocument/2006/relationships/hyperlink" Target="consultantplus://offline/ref=FAF580A725BC7635AEFF938E7EAC8924927F1FFA4EB58A772ACE81B569AAE7A4EC202D4E4AA6BDFCk406A" TargetMode="External"/><Relationship Id="rId31" Type="http://schemas.openxmlformats.org/officeDocument/2006/relationships/hyperlink" Target="https://ru.wikipedia.org/wiki/%D0%91%D1%83%D1%80%D1%8F%D1%82%D1%81%D0%BA%D0%B0%D1%8F_%D0%90%D0%A1%D0%A1%D0%A0"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FAF580A725BC7635AEFF938E7EAC8924927F1FFA4EB58A772ACE81B569AAE7A4EC202D4E4AA6BFF8k408A" TargetMode="External"/><Relationship Id="rId22" Type="http://schemas.openxmlformats.org/officeDocument/2006/relationships/hyperlink" Target="consultantplus://offline/ref=FAF580A725BC7635AEFF938E7EAC8924927F1FFA4EB58A772ACE81B569AAE7A4EC202D4E4CkA00A" TargetMode="External"/><Relationship Id="rId27" Type="http://schemas.openxmlformats.org/officeDocument/2006/relationships/hyperlink" Target="consultantplus://offline/ref=FAF580A725BC7635AEFF938E7EAC8924927F1FFA4EB58A772ACE81B569kA0AA" TargetMode="External"/><Relationship Id="rId30" Type="http://schemas.openxmlformats.org/officeDocument/2006/relationships/hyperlink" Target="consultantplus://offline/ref=FAF580A725BC7635AEFF938E7EAC8924927F1FFA4EB58A772ACE81B569kA0AA" TargetMode="External"/><Relationship Id="rId35" Type="http://schemas.openxmlformats.org/officeDocument/2006/relationships/hyperlink" Target="https://ru.wikipedia.org/wiki/26_%D1%81%D0%B5%D0%BD%D1%82%D1%8F%D0%B1%D1%80%D1%8F" TargetMode="External"/><Relationship Id="rId43"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consultantplus://offline/ref=FAF580A725BC7635AEFF938E7EAC8924927F1EF34FB78A772ACE81B569AAE7A4EC202D4E4AA6B9F7k406A" TargetMode="External"/><Relationship Id="rId17" Type="http://schemas.openxmlformats.org/officeDocument/2006/relationships/hyperlink" Target="consultantplus://offline/ref=FAF580A725BC7635AEFF938E7EAC8924927F1FFA4EB58A772ACE81B569AAE7A4EC202D4E4AA6BCFEk40BA" TargetMode="External"/><Relationship Id="rId25" Type="http://schemas.openxmlformats.org/officeDocument/2006/relationships/hyperlink" Target="consultantplus://offline/ref=FAF580A725BC7635AEFF938E7EAC8924927F1FFA4EB58A772ACE81B569AAE7A4EC202D4E4AA6B2F7k40EA" TargetMode="External"/><Relationship Id="rId33" Type="http://schemas.openxmlformats.org/officeDocument/2006/relationships/hyperlink" Target="https://ru.wikipedia.org/wiki/1968_%D0%B3%D0%BE%D0%B4" TargetMode="External"/><Relationship Id="rId38" Type="http://schemas.openxmlformats.org/officeDocument/2006/relationships/hyperlink" Target="https://www.consultant.ru/document/cons_doc_LAW_347590/2ff7a8c72de3994f30496a0ccbb1ddafdaddf518/" TargetMode="External"/><Relationship Id="rId46" Type="http://schemas.openxmlformats.org/officeDocument/2006/relationships/theme" Target="theme/theme1.xml"/><Relationship Id="rId20" Type="http://schemas.openxmlformats.org/officeDocument/2006/relationships/hyperlink" Target="consultantplus://offline/ref=FAF580A725BC7635AEFF938E7EAC8924927F1FFA4EB58A772ACE81B569AAE7A4EC202D4E4AA6BDFBk406A" TargetMode="External"/><Relationship Id="rId41" Type="http://schemas.openxmlformats.org/officeDocument/2006/relationships/hyperlink" Target="consultantplus://offline/ref=6E88A6DAA66D4CFED5E6C3ECA60478C27C53FC60426B5841795510AD2D69C405E44173E7F6FCCBZ8m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D33C2-F2DA-4142-BF5A-C28E30F2D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14577</Words>
  <Characters>83092</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БГП</Company>
  <LinksUpToDate>false</LinksUpToDate>
  <CharactersWithSpaces>97475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2</cp:revision>
  <cp:lastPrinted>2015-12-24T00:23:00Z</cp:lastPrinted>
  <dcterms:created xsi:type="dcterms:W3CDTF">2025-08-28T05:07:00Z</dcterms:created>
  <dcterms:modified xsi:type="dcterms:W3CDTF">2025-08-28T05:07:00Z</dcterms:modified>
</cp:coreProperties>
</file>