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11E" w:rsidRPr="004A7D34" w:rsidRDefault="00E6511E" w:rsidP="00E651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511E" w:rsidRPr="00875CC0" w:rsidRDefault="00E6511E" w:rsidP="00875CC0">
      <w:pPr>
        <w:rPr>
          <w:rFonts w:ascii="Times New Roman" w:hAnsi="Times New Roman" w:cs="Times New Roman"/>
          <w:sz w:val="24"/>
          <w:szCs w:val="24"/>
        </w:rPr>
      </w:pPr>
      <w:r w:rsidRPr="004A7D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2937AD7" wp14:editId="5EDC557B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D3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4A7D3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A7D34">
        <w:rPr>
          <w:rFonts w:ascii="Times New Roman" w:hAnsi="Times New Roman" w:cs="Times New Roman"/>
          <w:b/>
          <w:sz w:val="24"/>
          <w:szCs w:val="24"/>
        </w:rPr>
        <w:tab/>
      </w:r>
    </w:p>
    <w:p w:rsidR="00875CC0" w:rsidRPr="00875CC0" w:rsidRDefault="00875CC0" w:rsidP="00875CC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lang w:eastAsia="hi-IN" w:bidi="hi-IN"/>
        </w:rPr>
      </w:pPr>
      <w:r w:rsidRPr="00875CC0">
        <w:rPr>
          <w:rFonts w:ascii="Times New Roman" w:eastAsia="DejaVu Sans" w:hAnsi="Times New Roman" w:cs="Lohit Hindi"/>
          <w:b/>
          <w:kern w:val="1"/>
          <w:lang w:eastAsia="hi-IN" w:bidi="hi-IN"/>
        </w:rPr>
        <w:t>СОВЕТ ДЕПУТАТОВ</w:t>
      </w:r>
    </w:p>
    <w:p w:rsidR="00875CC0" w:rsidRPr="00875CC0" w:rsidRDefault="00875CC0" w:rsidP="00875CC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875CC0">
        <w:rPr>
          <w:rFonts w:ascii="Times New Roman" w:eastAsia="DejaVu Sans" w:hAnsi="Times New Roman" w:cs="Lohit Hindi"/>
          <w:b/>
          <w:kern w:val="1"/>
          <w:lang w:eastAsia="hi-IN" w:bidi="hi-IN"/>
        </w:rPr>
        <w:t>МУНИЦИПАЛЬНОГО ОБРАЗОВАНИЯ  СЕЛЬСКОГО ПОСЕЛЕНИЯ «ТАНХОЙСКОЕ»</w:t>
      </w:r>
    </w:p>
    <w:p w:rsidR="00875CC0" w:rsidRPr="00875CC0" w:rsidRDefault="00875CC0" w:rsidP="00875CC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875CC0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КАБАНСКОГО РАЙОНА РЕСПУБЛИКИ БУРЯТИЯ </w:t>
      </w:r>
    </w:p>
    <w:p w:rsidR="00875CC0" w:rsidRPr="00875CC0" w:rsidRDefault="00875CC0" w:rsidP="00875CC0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</w:pPr>
      <w:r w:rsidRPr="00875CC0">
        <w:rPr>
          <w:rFonts w:ascii="Times New Roman" w:eastAsia="DejaVu Sans" w:hAnsi="Times New Roman" w:cs="Lohit Hindi"/>
          <w:kern w:val="1"/>
          <w:lang w:eastAsia="hi-IN" w:bidi="hi-IN"/>
        </w:rPr>
        <w:t>_________________________________________________________________</w:t>
      </w:r>
      <w:r w:rsidRPr="00875CC0"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  <w:t xml:space="preserve">                                                          </w:t>
      </w:r>
    </w:p>
    <w:p w:rsidR="00875CC0" w:rsidRPr="00875CC0" w:rsidRDefault="00875CC0" w:rsidP="00875CC0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875CC0">
        <w:rPr>
          <w:rFonts w:ascii="Times New Roman" w:eastAsia="DejaVu Sans" w:hAnsi="Times New Roman" w:cs="Lohit Hindi"/>
          <w:b/>
          <w:kern w:val="1"/>
          <w:lang w:eastAsia="hi-IN" w:bidi="hi-IN"/>
        </w:rPr>
        <w:t>РЕШЕНИЕ</w:t>
      </w:r>
    </w:p>
    <w:p w:rsidR="00875CC0" w:rsidRPr="00875CC0" w:rsidRDefault="00875CC0" w:rsidP="00875CC0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 w:rsidRPr="00875CC0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</w:t>
      </w:r>
    </w:p>
    <w:p w:rsidR="00875CC0" w:rsidRPr="00875CC0" w:rsidRDefault="00875CC0" w:rsidP="00875CC0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 w:rsidRPr="00875CC0">
        <w:rPr>
          <w:rFonts w:ascii="Times New Roman" w:eastAsia="DejaVu Sans" w:hAnsi="Times New Roman" w:cs="Lohit Hindi"/>
          <w:kern w:val="1"/>
          <w:lang w:eastAsia="hi-IN" w:bidi="hi-IN"/>
        </w:rPr>
        <w:t xml:space="preserve">№ </w:t>
      </w:r>
      <w:r>
        <w:rPr>
          <w:rFonts w:ascii="Times New Roman" w:eastAsia="DejaVu Sans" w:hAnsi="Times New Roman" w:cs="Lohit Hindi"/>
          <w:kern w:val="1"/>
          <w:lang w:eastAsia="hi-IN" w:bidi="hi-IN"/>
        </w:rPr>
        <w:t>93</w:t>
      </w:r>
      <w:r w:rsidRPr="00875CC0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                                                                                  </w:t>
      </w:r>
      <w:r>
        <w:rPr>
          <w:rFonts w:ascii="Times New Roman" w:eastAsia="DejaVu Sans" w:hAnsi="Times New Roman" w:cs="Lohit Hindi"/>
          <w:kern w:val="1"/>
          <w:lang w:eastAsia="hi-IN" w:bidi="hi-IN"/>
        </w:rPr>
        <w:t xml:space="preserve">        от  20  мая  2026</w:t>
      </w:r>
      <w:r w:rsidRPr="00875CC0">
        <w:rPr>
          <w:rFonts w:ascii="Times New Roman" w:eastAsia="DejaVu Sans" w:hAnsi="Times New Roman" w:cs="Lohit Hindi"/>
          <w:kern w:val="1"/>
          <w:lang w:eastAsia="hi-IN" w:bidi="hi-IN"/>
        </w:rPr>
        <w:t xml:space="preserve"> г.</w:t>
      </w:r>
    </w:p>
    <w:p w:rsidR="00875CC0" w:rsidRPr="00875CC0" w:rsidRDefault="00875CC0" w:rsidP="00875CC0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  <w:r w:rsidRPr="00875CC0">
        <w:rPr>
          <w:rFonts w:ascii="Times New Roman" w:eastAsia="DejaVu Sans" w:hAnsi="Times New Roman" w:cs="Lohit Hindi"/>
          <w:kern w:val="1"/>
          <w:lang w:eastAsia="hi-IN" w:bidi="hi-IN"/>
        </w:rPr>
        <w:t>п. Танхой</w:t>
      </w:r>
    </w:p>
    <w:p w:rsidR="00875CC0" w:rsidRPr="00875CC0" w:rsidRDefault="00875CC0" w:rsidP="00875CC0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установлении границ </w:t>
      </w:r>
    </w:p>
    <w:p w:rsidR="00875CC0" w:rsidRPr="00875CC0" w:rsidRDefault="00875CC0" w:rsidP="00875CC0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территориального общественного </w:t>
      </w:r>
    </w:p>
    <w:p w:rsidR="00875CC0" w:rsidRPr="00875CC0" w:rsidRDefault="00875CC0" w:rsidP="00875CC0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b/>
          <w:bCs/>
          <w:sz w:val="28"/>
          <w:szCs w:val="28"/>
        </w:rPr>
        <w:t>самоуправления (ТОС)</w:t>
      </w:r>
    </w:p>
    <w:p w:rsidR="00875CC0" w:rsidRDefault="00875CC0" w:rsidP="00875CC0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сад «Родничок</w:t>
      </w:r>
      <w:r w:rsidRPr="00875CC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75CC0" w:rsidRPr="00875CC0" w:rsidRDefault="00875CC0" w:rsidP="00875CC0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п.Танхой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75CC0" w:rsidRPr="00875CC0" w:rsidRDefault="00875CC0" w:rsidP="00875C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МО СП «Танхойское» </w:t>
      </w:r>
    </w:p>
    <w:p w:rsidR="00875CC0" w:rsidRPr="00875CC0" w:rsidRDefault="00875CC0" w:rsidP="00875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875CC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В соответствии с Федеральным законом Российской Федерации  </w:t>
      </w: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марта 2025 года № 33-ФЗ «Об общих принципах организации местного самоуправления в единой системе публичной власти»</w:t>
      </w:r>
      <w:r w:rsidRPr="00875CC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, руководствуясь Уставом муниципального образования сельское поселение «Танхойское» </w:t>
      </w: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МО СП «Танхойское» </w:t>
      </w:r>
    </w:p>
    <w:p w:rsidR="00875CC0" w:rsidRPr="00875CC0" w:rsidRDefault="00875CC0" w:rsidP="00875CC0">
      <w:pPr>
        <w:spacing w:after="0" w:line="240" w:lineRule="auto"/>
        <w:ind w:left="-42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5CC0" w:rsidRPr="00875CC0" w:rsidRDefault="00875CC0" w:rsidP="00875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tabs>
          <w:tab w:val="left" w:pos="240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875CC0">
        <w:rPr>
          <w:rFonts w:ascii="Times New Roman" w:eastAsia="Times New Roman" w:hAnsi="Times New Roman" w:cs="Times New Roman"/>
          <w:bCs/>
          <w:sz w:val="28"/>
          <w:szCs w:val="28"/>
        </w:rPr>
        <w:tab/>
        <w:t>1. Установить границы территории, на которой прилагается осуществление территориального общественного самоуправления (прилагается).</w:t>
      </w:r>
    </w:p>
    <w:p w:rsidR="00875CC0" w:rsidRPr="00875CC0" w:rsidRDefault="00875CC0" w:rsidP="00875CC0">
      <w:pPr>
        <w:tabs>
          <w:tab w:val="left" w:pos="-3848"/>
        </w:tabs>
        <w:spacing w:after="200" w:line="240" w:lineRule="auto"/>
        <w:ind w:left="-16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Pr="00875CC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875CC0">
        <w:rPr>
          <w:rFonts w:ascii="Times New Roman" w:eastAsia="Times New Roman" w:hAnsi="Times New Roman" w:cs="Times New Roman"/>
          <w:sz w:val="28"/>
          <w:szCs w:val="28"/>
        </w:rPr>
        <w:t>2. Границы территории, на которой осуществляется территориальное общественное самоуправление, являются границами земельного участка.</w:t>
      </w:r>
    </w:p>
    <w:p w:rsidR="00875CC0" w:rsidRPr="00875CC0" w:rsidRDefault="00875CC0" w:rsidP="00875CC0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sz w:val="28"/>
          <w:szCs w:val="28"/>
        </w:rPr>
        <w:t xml:space="preserve">3. Организацию исполнения настоящего решения возложить на специалиста администрации </w:t>
      </w:r>
      <w:proofErr w:type="spellStart"/>
      <w:r w:rsidRPr="00875CC0">
        <w:rPr>
          <w:rFonts w:ascii="Times New Roman" w:eastAsia="Times New Roman" w:hAnsi="Times New Roman" w:cs="Times New Roman"/>
          <w:sz w:val="28"/>
          <w:szCs w:val="28"/>
        </w:rPr>
        <w:t>Виенко</w:t>
      </w:r>
      <w:proofErr w:type="spellEnd"/>
      <w:r w:rsidRPr="00875CC0">
        <w:rPr>
          <w:rFonts w:ascii="Times New Roman" w:eastAsia="Times New Roman" w:hAnsi="Times New Roman" w:cs="Times New Roman"/>
          <w:sz w:val="28"/>
          <w:szCs w:val="28"/>
        </w:rPr>
        <w:t xml:space="preserve"> Е. В.  </w:t>
      </w:r>
    </w:p>
    <w:p w:rsidR="00875CC0" w:rsidRPr="00875CC0" w:rsidRDefault="00875CC0" w:rsidP="00875CC0">
      <w:pPr>
        <w:autoSpaceDE w:val="0"/>
        <w:spacing w:after="200" w:line="240" w:lineRule="auto"/>
        <w:ind w:left="-105" w:firstLine="81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sz w:val="28"/>
          <w:szCs w:val="28"/>
        </w:rPr>
        <w:t>4. Контроль над исполнением настоящего решения оставляю за собой.</w:t>
      </w:r>
    </w:p>
    <w:p w:rsidR="00875CC0" w:rsidRPr="00875CC0" w:rsidRDefault="00875CC0" w:rsidP="00875CC0">
      <w:pPr>
        <w:autoSpaceDE w:val="0"/>
        <w:spacing w:after="200" w:line="240" w:lineRule="auto"/>
        <w:ind w:left="-105" w:firstLine="81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CC0">
        <w:rPr>
          <w:rFonts w:ascii="Times New Roman" w:eastAsia="Times New Roman" w:hAnsi="Times New Roman" w:cs="Times New Roman"/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875CC0" w:rsidRPr="00875CC0" w:rsidRDefault="00875CC0" w:rsidP="00875C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  </w:t>
      </w:r>
    </w:p>
    <w:p w:rsidR="00875CC0" w:rsidRPr="00875CC0" w:rsidRDefault="00875CC0" w:rsidP="00875C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СП «Танхойское»                                                           М.Д. Титорук       </w:t>
      </w:r>
    </w:p>
    <w:p w:rsidR="00875CC0" w:rsidRPr="00875CC0" w:rsidRDefault="00875CC0" w:rsidP="00875C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 решению Совета депутатов</w:t>
      </w: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Танхойского сельского поселения </w:t>
      </w: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05.2026</w:t>
      </w:r>
      <w:r w:rsidRPr="0087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5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АДРЕСНОЕ ОПИСАНИЕ ГРАНИЦ ТЕРРИТОРИИ, НА КОТОРОЙ ПРЕДПОЛАГАЕТСЯ ОСУЩЕСТВЛЕНИЕ ТЕРРИТОРИАЛЬНОГО ОБЩЕСТВЕННОГО САМОУПРАВЛЕНИЯ</w:t>
      </w:r>
    </w:p>
    <w:p w:rsidR="00875CC0" w:rsidRPr="00875CC0" w:rsidRDefault="00875CC0" w:rsidP="00875C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31"/>
        <w:gridCol w:w="4740"/>
      </w:tblGrid>
      <w:tr w:rsidR="00875CC0" w:rsidRPr="00875CC0" w:rsidTr="00D4590B">
        <w:tc>
          <w:tcPr>
            <w:tcW w:w="4831" w:type="dxa"/>
          </w:tcPr>
          <w:p w:rsidR="00875CC0" w:rsidRPr="00875CC0" w:rsidRDefault="00875CC0" w:rsidP="00875CC0">
            <w:pPr>
              <w:spacing w:after="0" w:line="240" w:lineRule="auto"/>
              <w:jc w:val="center"/>
              <w:outlineLvl w:val="0"/>
              <w:rPr>
                <w:b/>
              </w:rPr>
            </w:pPr>
            <w:r w:rsidRPr="00875CC0">
              <w:rPr>
                <w:b/>
              </w:rPr>
              <w:t>Наименование улицы</w:t>
            </w:r>
          </w:p>
        </w:tc>
        <w:tc>
          <w:tcPr>
            <w:tcW w:w="4740" w:type="dxa"/>
          </w:tcPr>
          <w:p w:rsidR="00875CC0" w:rsidRPr="00875CC0" w:rsidRDefault="00875CC0" w:rsidP="00875CC0">
            <w:pPr>
              <w:spacing w:after="0" w:line="240" w:lineRule="auto"/>
              <w:jc w:val="center"/>
              <w:outlineLvl w:val="0"/>
              <w:rPr>
                <w:b/>
              </w:rPr>
            </w:pPr>
            <w:r w:rsidRPr="00875CC0">
              <w:rPr>
                <w:b/>
              </w:rPr>
              <w:t>Номер дома</w:t>
            </w:r>
          </w:p>
        </w:tc>
      </w:tr>
      <w:tr w:rsidR="00875CC0" w:rsidRPr="00875CC0" w:rsidTr="00D4590B">
        <w:tc>
          <w:tcPr>
            <w:tcW w:w="4831" w:type="dxa"/>
          </w:tcPr>
          <w:p w:rsidR="00875CC0" w:rsidRPr="00875CC0" w:rsidRDefault="00875CC0" w:rsidP="00875CC0">
            <w:pPr>
              <w:spacing w:after="0" w:line="240" w:lineRule="auto"/>
              <w:jc w:val="both"/>
              <w:outlineLvl w:val="0"/>
            </w:pPr>
            <w:r w:rsidRPr="00875CC0">
              <w:t xml:space="preserve">Республика Бурятия, Кабанский район, </w:t>
            </w:r>
            <w:proofErr w:type="spellStart"/>
            <w:r w:rsidRPr="00875CC0">
              <w:t>рп</w:t>
            </w:r>
            <w:proofErr w:type="spellEnd"/>
            <w:r w:rsidRPr="00875CC0">
              <w:t xml:space="preserve">. Танхой, ул. </w:t>
            </w:r>
            <w:r>
              <w:t>Центральная д.39</w:t>
            </w:r>
          </w:p>
        </w:tc>
        <w:tc>
          <w:tcPr>
            <w:tcW w:w="4740" w:type="dxa"/>
          </w:tcPr>
          <w:p w:rsidR="00875CC0" w:rsidRPr="00875CC0" w:rsidRDefault="00875CC0" w:rsidP="00875CC0">
            <w:pPr>
              <w:spacing w:after="0" w:line="240" w:lineRule="auto"/>
              <w:jc w:val="both"/>
              <w:outlineLvl w:val="0"/>
            </w:pPr>
            <w:r>
              <w:t xml:space="preserve">Здание и территория Детского </w:t>
            </w:r>
            <w:proofErr w:type="spellStart"/>
            <w:r>
              <w:t>садо</w:t>
            </w:r>
            <w:proofErr w:type="spellEnd"/>
            <w:r>
              <w:t xml:space="preserve"> «Родничок» </w:t>
            </w:r>
            <w:proofErr w:type="spellStart"/>
            <w:r>
              <w:t>п.Танхой</w:t>
            </w:r>
            <w:proofErr w:type="spellEnd"/>
          </w:p>
        </w:tc>
      </w:tr>
    </w:tbl>
    <w:p w:rsidR="00875CC0" w:rsidRPr="00875CC0" w:rsidRDefault="00875CC0" w:rsidP="00875C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C0" w:rsidRPr="00875CC0" w:rsidRDefault="00875CC0" w:rsidP="00875CC0">
      <w:pPr>
        <w:widowControl w:val="0"/>
        <w:tabs>
          <w:tab w:val="left" w:pos="6966"/>
        </w:tabs>
        <w:suppressAutoHyphens/>
        <w:kinsoku w:val="0"/>
        <w:overflowPunct w:val="0"/>
        <w:spacing w:after="120" w:line="31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5CC0" w:rsidRPr="00875CC0" w:rsidRDefault="00875CC0" w:rsidP="00875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CC0" w:rsidRPr="00875CC0" w:rsidRDefault="00875CC0" w:rsidP="00875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5D7" w:rsidRDefault="007A659F" w:rsidP="00875CC0">
      <w:pPr>
        <w:tabs>
          <w:tab w:val="left" w:pos="1940"/>
        </w:tabs>
      </w:pPr>
    </w:p>
    <w:sectPr w:rsidR="005E15D7" w:rsidSect="00704765">
      <w:headerReference w:type="default" r:id="rId9"/>
      <w:headerReference w:type="first" r:id="rId10"/>
      <w:pgSz w:w="11906" w:h="16838"/>
      <w:pgMar w:top="0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59F" w:rsidRDefault="007A659F" w:rsidP="00E6511E">
      <w:pPr>
        <w:spacing w:after="0" w:line="240" w:lineRule="auto"/>
      </w:pPr>
      <w:r>
        <w:separator/>
      </w:r>
    </w:p>
  </w:endnote>
  <w:endnote w:type="continuationSeparator" w:id="0">
    <w:p w:rsidR="007A659F" w:rsidRDefault="007A659F" w:rsidP="00E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59F" w:rsidRDefault="007A659F" w:rsidP="00E6511E">
      <w:pPr>
        <w:spacing w:after="0" w:line="240" w:lineRule="auto"/>
      </w:pPr>
      <w:r>
        <w:separator/>
      </w:r>
    </w:p>
  </w:footnote>
  <w:footnote w:type="continuationSeparator" w:id="0">
    <w:p w:rsidR="007A659F" w:rsidRDefault="007A659F" w:rsidP="00E65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0EE" w:rsidRPr="005540EE" w:rsidRDefault="007A659F" w:rsidP="004E0A42">
    <w:pPr>
      <w:pStyle w:val="a4"/>
      <w:tabs>
        <w:tab w:val="clear" w:pos="9355"/>
        <w:tab w:val="center" w:pos="4960"/>
        <w:tab w:val="left" w:pos="8950"/>
      </w:tabs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071729372"/>
        <w:docPartObj>
          <w:docPartGallery w:val="Page Numbers (Top of Page)"/>
          <w:docPartUnique/>
        </w:docPartObj>
      </w:sdtPr>
      <w:sdtEndPr/>
      <w:sdtContent>
        <w:r w:rsidR="006F7733">
          <w:rPr>
            <w:rFonts w:ascii="Times New Roman" w:hAnsi="Times New Roman" w:cs="Times New Roman"/>
          </w:rPr>
          <w:tab/>
        </w:r>
        <w:r w:rsidR="006F7733">
          <w:rPr>
            <w:rFonts w:ascii="Times New Roman" w:hAnsi="Times New Roman" w:cs="Times New Roman"/>
          </w:rPr>
          <w:tab/>
        </w:r>
        <w:r w:rsidR="006F7733" w:rsidRPr="005540EE">
          <w:rPr>
            <w:rFonts w:ascii="Times New Roman" w:hAnsi="Times New Roman" w:cs="Times New Roman"/>
          </w:rPr>
          <w:fldChar w:fldCharType="begin"/>
        </w:r>
        <w:r w:rsidR="006F7733" w:rsidRPr="005540EE">
          <w:rPr>
            <w:rFonts w:ascii="Times New Roman" w:hAnsi="Times New Roman" w:cs="Times New Roman"/>
          </w:rPr>
          <w:instrText>PAGE   \* MERGEFORMAT</w:instrText>
        </w:r>
        <w:r w:rsidR="006F7733" w:rsidRPr="005540EE">
          <w:rPr>
            <w:rFonts w:ascii="Times New Roman" w:hAnsi="Times New Roman" w:cs="Times New Roman"/>
          </w:rPr>
          <w:fldChar w:fldCharType="separate"/>
        </w:r>
        <w:r w:rsidR="00ED6D1F">
          <w:rPr>
            <w:rFonts w:ascii="Times New Roman" w:hAnsi="Times New Roman" w:cs="Times New Roman"/>
            <w:noProof/>
          </w:rPr>
          <w:t>2</w:t>
        </w:r>
        <w:r w:rsidR="006F7733" w:rsidRPr="005540EE">
          <w:rPr>
            <w:rFonts w:ascii="Times New Roman" w:hAnsi="Times New Roman" w:cs="Times New Roman"/>
          </w:rPr>
          <w:fldChar w:fldCharType="end"/>
        </w:r>
      </w:sdtContent>
    </w:sdt>
    <w:r w:rsidR="00ED6D1F">
      <w:rPr>
        <w:rFonts w:ascii="Times New Roman" w:hAnsi="Times New Roman" w:cs="Times New Roman"/>
      </w:rPr>
      <w:tab/>
    </w:r>
  </w:p>
  <w:p w:rsidR="005540EE" w:rsidRDefault="007A659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A0F" w:rsidRDefault="006F7733" w:rsidP="00C21A0F">
    <w:pPr>
      <w:pStyle w:val="a4"/>
      <w:tabs>
        <w:tab w:val="clear" w:pos="4677"/>
        <w:tab w:val="clear" w:pos="9355"/>
        <w:tab w:val="left" w:pos="8919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F0B6C"/>
    <w:multiLevelType w:val="hybridMultilevel"/>
    <w:tmpl w:val="BD060FD4"/>
    <w:lvl w:ilvl="0" w:tplc="0332EAFE">
      <w:start w:val="1"/>
      <w:numFmt w:val="decimal"/>
      <w:lvlText w:val="%1."/>
      <w:lvlJc w:val="left"/>
      <w:pPr>
        <w:ind w:left="1573" w:hanging="100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EB"/>
    <w:rsid w:val="0003215D"/>
    <w:rsid w:val="002D02F0"/>
    <w:rsid w:val="002E170B"/>
    <w:rsid w:val="003062EA"/>
    <w:rsid w:val="0044010D"/>
    <w:rsid w:val="00577976"/>
    <w:rsid w:val="006F7733"/>
    <w:rsid w:val="00704765"/>
    <w:rsid w:val="007277D7"/>
    <w:rsid w:val="007A659F"/>
    <w:rsid w:val="00875CC0"/>
    <w:rsid w:val="008B52F9"/>
    <w:rsid w:val="009B338B"/>
    <w:rsid w:val="00B93B79"/>
    <w:rsid w:val="00C10EEB"/>
    <w:rsid w:val="00E34D18"/>
    <w:rsid w:val="00E6511E"/>
    <w:rsid w:val="00ED6D1F"/>
    <w:rsid w:val="00EE1DB7"/>
    <w:rsid w:val="00F4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65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11E"/>
  </w:style>
  <w:style w:type="paragraph" w:styleId="a6">
    <w:name w:val="List Paragraph"/>
    <w:basedOn w:val="a"/>
    <w:uiPriority w:val="34"/>
    <w:qFormat/>
    <w:rsid w:val="00E6511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65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11E"/>
  </w:style>
  <w:style w:type="table" w:styleId="a9">
    <w:name w:val="Table Grid"/>
    <w:basedOn w:val="a1"/>
    <w:uiPriority w:val="59"/>
    <w:rsid w:val="00875CC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D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6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65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11E"/>
  </w:style>
  <w:style w:type="paragraph" w:styleId="a6">
    <w:name w:val="List Paragraph"/>
    <w:basedOn w:val="a"/>
    <w:uiPriority w:val="34"/>
    <w:qFormat/>
    <w:rsid w:val="00E6511E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65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11E"/>
  </w:style>
  <w:style w:type="table" w:styleId="a9">
    <w:name w:val="Table Grid"/>
    <w:basedOn w:val="a1"/>
    <w:uiPriority w:val="59"/>
    <w:rsid w:val="00875CC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D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6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11</cp:revision>
  <cp:lastPrinted>2026-05-25T02:59:00Z</cp:lastPrinted>
  <dcterms:created xsi:type="dcterms:W3CDTF">2026-03-02T07:04:00Z</dcterms:created>
  <dcterms:modified xsi:type="dcterms:W3CDTF">2026-05-25T02:59:00Z</dcterms:modified>
</cp:coreProperties>
</file>