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42F19A04" wp14:editId="49AE5BA0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C0CEF" w:rsidRPr="00BA6C33" w:rsidRDefault="006C0CEF" w:rsidP="006B3C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C0CEF" w:rsidRPr="00BA6C33" w:rsidRDefault="006B3CDA" w:rsidP="006C0C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B5ECD1" wp14:editId="214AE080">
                <wp:simplePos x="0" y="0"/>
                <wp:positionH relativeFrom="column">
                  <wp:posOffset>-553720</wp:posOffset>
                </wp:positionH>
                <wp:positionV relativeFrom="paragraph">
                  <wp:posOffset>37465</wp:posOffset>
                </wp:positionV>
                <wp:extent cx="6743700" cy="50165"/>
                <wp:effectExtent l="0" t="0" r="19050" b="260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43.6pt;margin-top:2.95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SahZf4AAAAAgBAAAPAAAA&#10;ZHJzL2Rvd25yZXYueG1sTI9BT8JAEIXvJv6HzZh4g21BpNRuCSHqiZAIJsbb0h3ahu5s013a8u8d&#10;T3qcvC9vvpetR9uIHjtfO1IQTyMQSIUzNZUKPo9vkwSED5qMbhyhght6WOf3d5lOjRvoA/tDKAWX&#10;kE+1giqENpXSFxVa7aeuReLs7DqrA59dKU2nBy63jZxF0bO0uib+UOkWtxUWl8PVKngf9LCZx6/9&#10;7nLe3r6Pi/3XLkalHh/GzQuIgGP4g+FXn9UhZ6eTu5LxolEwSZYzRhUsViA4Xy2feMqJwXkCMs/k&#10;/wH5DwAAAP//AwBQSwECLQAUAAYACAAAACEAtoM4kv4AAADhAQAAEwAAAAAAAAAAAAAAAAAAAAAA&#10;W0NvbnRlbnRfVHlwZXNdLnhtbFBLAQItABQABgAIAAAAIQA4/SH/1gAAAJQBAAALAAAAAAAAAAAA&#10;AAAAAC8BAABfcmVscy8ucmVsc1BLAQItABQABgAIAAAAIQCqohO4pwIAAMQHAAAOAAAAAAAAAAAA&#10;AAAAAC4CAABkcnMvZTJvRG9jLnhtbFBLAQItABQABgAIAAAAIQDSahZf4AAAAAgBAAAPAAAAAAAA&#10;AAAAAAAAAAEFAABkcnMvZG93bnJldi54bWxQSwUGAAAAAAQABADzAAAADgYAAAAA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C0CEF" w:rsidRPr="00BA6C33" w:rsidRDefault="006C0CE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C0CEF" w:rsidRPr="00BA6C33" w:rsidRDefault="009F148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16.02.2026</w:t>
      </w:r>
      <w:r w:rsidR="006C0CEF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 w:rsidR="00B25FB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</w:t>
      </w:r>
      <w:r w:rsidR="00F63E6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</w:p>
    <w:p w:rsidR="006C0CEF" w:rsidRDefault="006B3CDA" w:rsidP="006B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B3CDA" w:rsidRDefault="006B3CDA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CDA" w:rsidRPr="00BA6C33" w:rsidRDefault="006B3CDA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224" w:tblpY="94"/>
        <w:tblW w:w="5194" w:type="pct"/>
        <w:tblCellSpacing w:w="0" w:type="dxa"/>
        <w:tblLook w:val="04A0" w:firstRow="1" w:lastRow="0" w:firstColumn="1" w:lastColumn="0" w:noHBand="0" w:noVBand="1"/>
      </w:tblPr>
      <w:tblGrid>
        <w:gridCol w:w="9749"/>
      </w:tblGrid>
      <w:tr w:rsidR="006C0CEF" w:rsidRPr="00BA6C33" w:rsidTr="002F5070">
        <w:trPr>
          <w:trHeight w:val="443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CEF" w:rsidRPr="00BA6C33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BA6C33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  присв</w:t>
            </w:r>
            <w:r w:rsidR="00303ABA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оении адреса</w:t>
            </w:r>
          </w:p>
          <w:p w:rsidR="006C0CEF" w:rsidRPr="00BA6C33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B3CDA" w:rsidRDefault="006C0CEF" w:rsidP="006B3CDA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Руководствуясь Федеральным законом 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йской Федерации» от 28.12.2013г.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№443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ФЗ, постановлением Правительства Российской Федерации от 19 ноября 2014 года №1221 «Об утверждении Правил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 присвоения,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зменения аннулирования адресов», ПОСТАНОВЛЯЮ:</w:t>
            </w:r>
          </w:p>
          <w:p w:rsidR="006B3CDA" w:rsidRPr="006B3CDA" w:rsidRDefault="006B3CDA" w:rsidP="006B3C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2F5070" w:rsidRPr="009F148F" w:rsidRDefault="009F148F" w:rsidP="009F148F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Земельному участку 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 xml:space="preserve">с кадастровым номером 03:09:510117:121, 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с местоположением Российская Федерация, Республика Бурятия, Кабанский муниципальный район, сельское поселе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ние «Танх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ойское», поселок Танхой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 xml:space="preserve">, улица 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Заводская</w:t>
            </w:r>
            <w:r w:rsidR="00303ABA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 w:rsidR="006B3CDA">
              <w:rPr>
                <w:rFonts w:ascii="Times New Roman" w:eastAsia="Times New Roman" w:hAnsi="Times New Roman" w:cs="Times New Roman"/>
                <w:lang w:eastAsia="zh-CN"/>
              </w:rPr>
              <w:t>присвоить адрес:  Российская Федерация, Республика Бурятия, Кабанский муниципальный район, сельское поселение «Танхойское»,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F63E66">
              <w:rPr>
                <w:rFonts w:ascii="Times New Roman" w:eastAsia="Times New Roman" w:hAnsi="Times New Roman" w:cs="Times New Roman"/>
                <w:lang w:eastAsia="zh-CN"/>
              </w:rPr>
              <w:t>поселок Танхой, улица Заводская, земельный участок 1.</w:t>
            </w:r>
            <w:bookmarkStart w:id="0" w:name="_GoBack"/>
            <w:bookmarkEnd w:id="0"/>
          </w:p>
          <w:p w:rsidR="006C0CEF" w:rsidRPr="00BA6C33" w:rsidRDefault="006C0CEF" w:rsidP="00202DA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Настоящее постановление вступает в силу со дня его подписания.</w:t>
            </w:r>
          </w:p>
          <w:p w:rsidR="006C0CEF" w:rsidRPr="00BA6C33" w:rsidRDefault="006C0CEF" w:rsidP="00202DA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Контроль за исполнением настоящего Постановления оставляю за собой.</w:t>
            </w:r>
          </w:p>
          <w:p w:rsidR="006C0CEF" w:rsidRPr="00BA6C33" w:rsidRDefault="006C0CEF" w:rsidP="00202DA3">
            <w:pPr>
              <w:suppressAutoHyphens/>
              <w:spacing w:after="0" w:line="240" w:lineRule="auto"/>
              <w:ind w:left="2160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6C0CEF" w:rsidRPr="00BA6C33" w:rsidRDefault="006C0CEF" w:rsidP="00202DA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4"/>
                <w:lang w:eastAsia="ru-RU"/>
              </w:rPr>
            </w:pPr>
          </w:p>
          <w:p w:rsidR="00AD4E4E" w:rsidRDefault="00AD4E4E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     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303A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 - Руководитель</w:t>
            </w:r>
            <w:r w:rsidR="002F50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0CEF" w:rsidRPr="00BA6C33" w:rsidRDefault="002F5070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А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 «Танхойское»                      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03A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М.Д. Титорук</w:t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Pr="002F5070" w:rsidRDefault="00F63E66" w:rsidP="002F5070"/>
    <w:sectPr w:rsidR="005E15D7" w:rsidRPr="002F5070" w:rsidSect="006B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AF5"/>
    <w:multiLevelType w:val="hybridMultilevel"/>
    <w:tmpl w:val="F9B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52"/>
    <w:rsid w:val="00140575"/>
    <w:rsid w:val="002A368F"/>
    <w:rsid w:val="002F5070"/>
    <w:rsid w:val="00303ABA"/>
    <w:rsid w:val="00517785"/>
    <w:rsid w:val="005A01EA"/>
    <w:rsid w:val="006B3CDA"/>
    <w:rsid w:val="006C0CEF"/>
    <w:rsid w:val="006E4B96"/>
    <w:rsid w:val="008B52F9"/>
    <w:rsid w:val="00950E9A"/>
    <w:rsid w:val="009F148F"/>
    <w:rsid w:val="00AD4E4E"/>
    <w:rsid w:val="00B15C2C"/>
    <w:rsid w:val="00B25FB1"/>
    <w:rsid w:val="00B53039"/>
    <w:rsid w:val="00B7662B"/>
    <w:rsid w:val="00E34D18"/>
    <w:rsid w:val="00E843AA"/>
    <w:rsid w:val="00F63E66"/>
    <w:rsid w:val="00FA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17</cp:revision>
  <cp:lastPrinted>2025-01-27T01:14:00Z</cp:lastPrinted>
  <dcterms:created xsi:type="dcterms:W3CDTF">2024-07-29T06:23:00Z</dcterms:created>
  <dcterms:modified xsi:type="dcterms:W3CDTF">2026-02-16T03:09:00Z</dcterms:modified>
</cp:coreProperties>
</file>