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61" w:rsidRDefault="00992261" w:rsidP="00992261">
      <w:pPr>
        <w:ind w:firstLine="708"/>
        <w:rPr>
          <w:sz w:val="28"/>
          <w:szCs w:val="28"/>
        </w:rPr>
      </w:pPr>
    </w:p>
    <w:p w:rsidR="00992261" w:rsidRPr="00992261" w:rsidRDefault="00992261" w:rsidP="00992261">
      <w:pPr>
        <w:widowControl w:val="0"/>
        <w:tabs>
          <w:tab w:val="left" w:pos="12260"/>
          <w:tab w:val="left" w:pos="14364"/>
        </w:tabs>
        <w:autoSpaceDE w:val="0"/>
        <w:jc w:val="center"/>
        <w:rPr>
          <w:b/>
        </w:rPr>
      </w:pPr>
      <w:r w:rsidRPr="00992261">
        <w:rPr>
          <w:noProof/>
          <w:lang w:eastAsia="ru-RU"/>
        </w:rPr>
        <w:drawing>
          <wp:inline distT="0" distB="0" distL="0" distR="0">
            <wp:extent cx="711200" cy="86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61" w:rsidRPr="00992261" w:rsidRDefault="00992261" w:rsidP="00992261">
      <w:pPr>
        <w:jc w:val="center"/>
      </w:pPr>
      <w:r w:rsidRPr="00992261">
        <w:rPr>
          <w:b/>
        </w:rPr>
        <w:t xml:space="preserve">АДМИНИСТРАЦИЯ </w:t>
      </w:r>
    </w:p>
    <w:p w:rsidR="00992261" w:rsidRPr="00992261" w:rsidRDefault="00992261" w:rsidP="00992261">
      <w:pPr>
        <w:jc w:val="center"/>
      </w:pPr>
      <w:r w:rsidRPr="00992261">
        <w:t>муниципального образования сельского поселения   «Танхойское»</w:t>
      </w:r>
    </w:p>
    <w:p w:rsidR="00992261" w:rsidRPr="00992261" w:rsidRDefault="00992261" w:rsidP="00992261">
      <w:pPr>
        <w:jc w:val="center"/>
        <w:rPr>
          <w:b/>
          <w:bCs/>
        </w:rPr>
      </w:pPr>
      <w:r w:rsidRPr="00992261">
        <w:t>Кабанского района Республики Бурятия</w:t>
      </w:r>
    </w:p>
    <w:p w:rsidR="00992261" w:rsidRPr="00992261" w:rsidRDefault="00992261" w:rsidP="00992261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b/>
          <w:bCs/>
        </w:rPr>
      </w:pPr>
    </w:p>
    <w:p w:rsidR="00992261" w:rsidRPr="00992261" w:rsidRDefault="00992261" w:rsidP="00992261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b/>
          <w:bCs/>
        </w:rPr>
      </w:pPr>
      <w:r w:rsidRPr="00992261">
        <w:rPr>
          <w:b/>
          <w:bCs/>
        </w:rPr>
        <w:t>Постановление</w:t>
      </w:r>
    </w:p>
    <w:p w:rsidR="00992261" w:rsidRPr="00992261" w:rsidRDefault="00992261" w:rsidP="00992261">
      <w:pPr>
        <w:ind w:firstLine="708"/>
      </w:pPr>
      <w:r w:rsidRPr="00992261">
        <w:rPr>
          <w:b/>
        </w:rPr>
        <w:t xml:space="preserve">                                </w:t>
      </w:r>
    </w:p>
    <w:p w:rsidR="00992261" w:rsidRPr="00992261" w:rsidRDefault="00E70EB0" w:rsidP="00992261">
      <w:pPr>
        <w:ind w:firstLine="708"/>
      </w:pPr>
      <w:r>
        <w:t>02.02.2024</w:t>
      </w:r>
      <w:r w:rsidR="00992261" w:rsidRPr="00992261">
        <w:t xml:space="preserve">г. </w:t>
      </w:r>
      <w:r w:rsidR="00992261">
        <w:t xml:space="preserve">                                                                 </w:t>
      </w:r>
      <w:r w:rsidR="00992261" w:rsidRPr="00992261">
        <w:t xml:space="preserve">               </w:t>
      </w:r>
      <w:proofErr w:type="spellStart"/>
      <w:r w:rsidR="00992261" w:rsidRPr="00992261">
        <w:t>п.Танхой</w:t>
      </w:r>
      <w:proofErr w:type="spellEnd"/>
      <w:r w:rsidR="00992261" w:rsidRPr="00992261">
        <w:t xml:space="preserve">                                  </w:t>
      </w:r>
      <w:r>
        <w:t xml:space="preserve">                             №4</w:t>
      </w:r>
    </w:p>
    <w:p w:rsidR="00992261" w:rsidRPr="00992261" w:rsidRDefault="00992261" w:rsidP="00992261">
      <w:pPr>
        <w:ind w:firstLine="708"/>
      </w:pPr>
    </w:p>
    <w:p w:rsidR="004737ED" w:rsidRPr="00FE10BC" w:rsidRDefault="004737ED" w:rsidP="004737ED">
      <w:pPr>
        <w:rPr>
          <w:lang w:eastAsia="ru-RU"/>
        </w:rPr>
      </w:pPr>
      <w:r w:rsidRPr="00FE10BC">
        <w:rPr>
          <w:lang w:eastAsia="ru-RU"/>
        </w:rPr>
        <w:t xml:space="preserve">Об определении специально отведенных мест, </w:t>
      </w:r>
    </w:p>
    <w:p w:rsidR="004737ED" w:rsidRPr="00FE10BC" w:rsidRDefault="004737ED" w:rsidP="004737ED">
      <w:pPr>
        <w:rPr>
          <w:lang w:eastAsia="ru-RU"/>
        </w:rPr>
      </w:pPr>
      <w:r w:rsidRPr="00FE10BC">
        <w:rPr>
          <w:lang w:eastAsia="ru-RU"/>
        </w:rPr>
        <w:t xml:space="preserve">для проведения встреч зарегистрированных кандидатов в депутаты </w:t>
      </w:r>
    </w:p>
    <w:p w:rsidR="004737ED" w:rsidRPr="00FE10BC" w:rsidRDefault="004737ED" w:rsidP="004737ED">
      <w:pPr>
        <w:rPr>
          <w:lang w:eastAsia="ru-RU"/>
        </w:rPr>
      </w:pPr>
      <w:r w:rsidRPr="00FE10BC">
        <w:rPr>
          <w:lang w:eastAsia="ru-RU"/>
        </w:rPr>
        <w:t xml:space="preserve">с избирателями и об определении специальных мест </w:t>
      </w:r>
    </w:p>
    <w:p w:rsidR="004737ED" w:rsidRPr="00FE10BC" w:rsidRDefault="004737ED" w:rsidP="004737ED">
      <w:pPr>
        <w:rPr>
          <w:lang w:eastAsia="ru-RU"/>
        </w:rPr>
      </w:pPr>
      <w:r w:rsidRPr="00FE10BC">
        <w:rPr>
          <w:lang w:eastAsia="ru-RU"/>
        </w:rPr>
        <w:t xml:space="preserve">для размещения печатных предвыборных </w:t>
      </w:r>
    </w:p>
    <w:p w:rsidR="004737ED" w:rsidRPr="00FE10BC" w:rsidRDefault="004737ED" w:rsidP="004737ED">
      <w:pPr>
        <w:rPr>
          <w:lang w:eastAsia="ru-RU"/>
        </w:rPr>
      </w:pPr>
      <w:r w:rsidRPr="00FE10BC">
        <w:rPr>
          <w:lang w:eastAsia="ru-RU"/>
        </w:rPr>
        <w:t>агитационных материалов</w:t>
      </w:r>
    </w:p>
    <w:p w:rsidR="004737ED" w:rsidRPr="00FE10BC" w:rsidRDefault="004737ED" w:rsidP="004737ED">
      <w:pPr>
        <w:suppressAutoHyphens w:val="0"/>
        <w:spacing w:before="100" w:beforeAutospacing="1" w:after="100" w:afterAutospacing="1"/>
        <w:rPr>
          <w:lang w:eastAsia="ru-RU"/>
        </w:rPr>
      </w:pPr>
      <w:r w:rsidRPr="00FE10BC">
        <w:rPr>
          <w:lang w:eastAsia="ru-RU"/>
        </w:rPr>
        <w:t>В соответствии с о ст.68 Федерального закона от 22 февраля 2014 г. N 20-ФЗ "О выборах депутатов Государственной Думы Федерального Собрания Российской Федерации" (с изменениями и дополнениями)</w:t>
      </w:r>
    </w:p>
    <w:p w:rsidR="004737ED" w:rsidRPr="00FE10BC" w:rsidRDefault="004737ED" w:rsidP="004737ED">
      <w:pPr>
        <w:suppressAutoHyphens w:val="0"/>
        <w:spacing w:before="100" w:beforeAutospacing="1" w:after="100" w:afterAutospacing="1"/>
        <w:rPr>
          <w:lang w:eastAsia="ru-RU"/>
        </w:rPr>
      </w:pPr>
      <w:r w:rsidRPr="00FE10BC">
        <w:rPr>
          <w:b/>
          <w:bCs/>
          <w:lang w:eastAsia="ru-RU"/>
        </w:rPr>
        <w:t>ПОСТАНОВЛЯЮ:</w:t>
      </w:r>
    </w:p>
    <w:p w:rsidR="004737ED" w:rsidRPr="00FE10BC" w:rsidRDefault="004737ED" w:rsidP="004737ED">
      <w:p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1</w:t>
      </w:r>
      <w:r w:rsidRPr="00FE10BC">
        <w:rPr>
          <w:lang w:eastAsia="ru-RU"/>
        </w:rPr>
        <w:t>. Определить специально отведенное место для проведения встреч зарегистрированных кандидатов в депутаты с избирателями на территории МО СП «</w:t>
      </w:r>
      <w:r>
        <w:rPr>
          <w:lang w:eastAsia="ru-RU"/>
        </w:rPr>
        <w:t>Танхойское</w:t>
      </w:r>
      <w:r w:rsidRPr="00FE10BC">
        <w:rPr>
          <w:lang w:eastAsia="ru-RU"/>
        </w:rPr>
        <w:t>»: место перед центральным входом в клуб, расположенное по адресу: Республика Бурятия Кабанский район п.</w:t>
      </w:r>
      <w:r>
        <w:rPr>
          <w:lang w:eastAsia="ru-RU"/>
        </w:rPr>
        <w:t xml:space="preserve">Танхой, </w:t>
      </w:r>
      <w:r w:rsidRPr="00FE10BC">
        <w:rPr>
          <w:lang w:eastAsia="ru-RU"/>
        </w:rPr>
        <w:t xml:space="preserve"> ул. </w:t>
      </w:r>
      <w:r>
        <w:rPr>
          <w:lang w:eastAsia="ru-RU"/>
        </w:rPr>
        <w:t>Центральная 55А</w:t>
      </w:r>
      <w:r w:rsidRPr="00FE10BC">
        <w:rPr>
          <w:lang w:eastAsia="ru-RU"/>
        </w:rPr>
        <w:t>.</w:t>
      </w:r>
    </w:p>
    <w:p w:rsidR="004737ED" w:rsidRPr="00FE10BC" w:rsidRDefault="004737ED" w:rsidP="004737ED">
      <w:pPr>
        <w:suppressAutoHyphens w:val="0"/>
        <w:spacing w:before="100" w:beforeAutospacing="1" w:after="100" w:afterAutospacing="1"/>
        <w:rPr>
          <w:lang w:eastAsia="ru-RU"/>
        </w:rPr>
      </w:pPr>
      <w:r w:rsidRPr="00FE10BC">
        <w:rPr>
          <w:lang w:eastAsia="ru-RU"/>
        </w:rPr>
        <w:t xml:space="preserve">3. Определить специальные места для размещения печатных предвыборных агитационных материалов на территории избирательных участков МО СП </w:t>
      </w:r>
      <w:r>
        <w:rPr>
          <w:lang w:eastAsia="ru-RU"/>
        </w:rPr>
        <w:t xml:space="preserve"> «Танхойское</w:t>
      </w:r>
      <w:r w:rsidRPr="00FE10BC">
        <w:rPr>
          <w:lang w:eastAsia="ru-RU"/>
        </w:rPr>
        <w:t>»:</w:t>
      </w:r>
    </w:p>
    <w:p w:rsidR="004737ED" w:rsidRPr="00FE10BC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 xml:space="preserve">- стенд для объявлений </w:t>
      </w:r>
      <w:r>
        <w:rPr>
          <w:lang w:val="ru-RU" w:eastAsia="ru-RU" w:bidi="ar-SA"/>
        </w:rPr>
        <w:t xml:space="preserve"> р/п</w:t>
      </w:r>
      <w:r w:rsidRPr="00FE10BC">
        <w:rPr>
          <w:lang w:val="ru-RU" w:eastAsia="ru-RU" w:bidi="ar-SA"/>
        </w:rPr>
        <w:t xml:space="preserve">. </w:t>
      </w:r>
      <w:r>
        <w:rPr>
          <w:lang w:val="ru-RU" w:eastAsia="ru-RU" w:bidi="ar-SA"/>
        </w:rPr>
        <w:t>Танхой</w:t>
      </w:r>
      <w:r w:rsidRPr="00FE10BC">
        <w:rPr>
          <w:lang w:val="ru-RU" w:eastAsia="ru-RU" w:bidi="ar-SA"/>
        </w:rPr>
        <w:t xml:space="preserve"> ул. </w:t>
      </w:r>
      <w:r>
        <w:rPr>
          <w:lang w:val="ru-RU" w:eastAsia="ru-RU" w:bidi="ar-SA"/>
        </w:rPr>
        <w:t>Центральная</w:t>
      </w:r>
      <w:r w:rsidRPr="00FE10BC">
        <w:rPr>
          <w:lang w:val="ru-RU" w:eastAsia="ru-RU" w:bidi="ar-SA"/>
        </w:rPr>
        <w:t xml:space="preserve"> (</w:t>
      </w:r>
      <w:r>
        <w:rPr>
          <w:lang w:val="ru-RU" w:eastAsia="ru-RU" w:bidi="ar-SA"/>
        </w:rPr>
        <w:t>напротив Администрации</w:t>
      </w:r>
      <w:r w:rsidRPr="00FE10BC">
        <w:rPr>
          <w:lang w:val="ru-RU" w:eastAsia="ru-RU" w:bidi="ar-SA"/>
        </w:rPr>
        <w:t>),</w:t>
      </w:r>
    </w:p>
    <w:p w:rsidR="004737ED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 xml:space="preserve">- стенд для объявлений </w:t>
      </w:r>
      <w:r>
        <w:rPr>
          <w:lang w:val="ru-RU" w:eastAsia="ru-RU" w:bidi="ar-SA"/>
        </w:rPr>
        <w:t>р/п</w:t>
      </w:r>
      <w:r w:rsidRPr="00FE10BC">
        <w:rPr>
          <w:lang w:val="ru-RU" w:eastAsia="ru-RU" w:bidi="ar-SA"/>
        </w:rPr>
        <w:t xml:space="preserve">. </w:t>
      </w:r>
      <w:r>
        <w:rPr>
          <w:lang w:val="ru-RU" w:eastAsia="ru-RU" w:bidi="ar-SA"/>
        </w:rPr>
        <w:t xml:space="preserve">Танхой, </w:t>
      </w:r>
      <w:r w:rsidRPr="00FE10BC">
        <w:rPr>
          <w:lang w:val="ru-RU" w:eastAsia="ru-RU" w:bidi="ar-SA"/>
        </w:rPr>
        <w:t xml:space="preserve"> ул. </w:t>
      </w:r>
      <w:r>
        <w:rPr>
          <w:lang w:val="ru-RU" w:eastAsia="ru-RU" w:bidi="ar-SA"/>
        </w:rPr>
        <w:t>Центральная</w:t>
      </w:r>
      <w:r w:rsidR="00E70EB0">
        <w:rPr>
          <w:lang w:val="ru-RU" w:eastAsia="ru-RU" w:bidi="ar-SA"/>
        </w:rPr>
        <w:t xml:space="preserve"> (Дом культуры</w:t>
      </w:r>
      <w:bookmarkStart w:id="0" w:name="_GoBack"/>
      <w:bookmarkEnd w:id="0"/>
      <w:r w:rsidRPr="00FE10BC">
        <w:rPr>
          <w:lang w:val="ru-RU" w:eastAsia="ru-RU" w:bidi="ar-SA"/>
        </w:rPr>
        <w:t>)</w:t>
      </w:r>
    </w:p>
    <w:p w:rsidR="004737ED" w:rsidRDefault="004737ED" w:rsidP="004737ED">
      <w:pPr>
        <w:pStyle w:val="a6"/>
        <w:rPr>
          <w:lang w:val="ru-RU" w:eastAsia="ru-RU" w:bidi="ar-SA"/>
        </w:rPr>
      </w:pPr>
      <w:r>
        <w:rPr>
          <w:lang w:val="ru-RU" w:eastAsia="ru-RU" w:bidi="ar-SA"/>
        </w:rPr>
        <w:t>- п/</w:t>
      </w:r>
      <w:proofErr w:type="spellStart"/>
      <w:r>
        <w:rPr>
          <w:lang w:val="ru-RU" w:eastAsia="ru-RU" w:bidi="ar-SA"/>
        </w:rPr>
        <w:t>ст</w:t>
      </w:r>
      <w:proofErr w:type="spellEnd"/>
      <w:r>
        <w:rPr>
          <w:lang w:val="ru-RU" w:eastAsia="ru-RU" w:bidi="ar-SA"/>
        </w:rPr>
        <w:t xml:space="preserve"> </w:t>
      </w:r>
      <w:proofErr w:type="spellStart"/>
      <w:r>
        <w:rPr>
          <w:lang w:val="ru-RU" w:eastAsia="ru-RU" w:bidi="ar-SA"/>
        </w:rPr>
        <w:t>Мишиха</w:t>
      </w:r>
      <w:proofErr w:type="spellEnd"/>
      <w:r>
        <w:rPr>
          <w:lang w:val="ru-RU" w:eastAsia="ru-RU" w:bidi="ar-SA"/>
        </w:rPr>
        <w:t xml:space="preserve"> (вокзал)</w:t>
      </w:r>
    </w:p>
    <w:p w:rsidR="004737ED" w:rsidRDefault="004737ED" w:rsidP="004737ED">
      <w:pPr>
        <w:pStyle w:val="a6"/>
        <w:rPr>
          <w:lang w:val="ru-RU" w:eastAsia="ru-RU" w:bidi="ar-SA"/>
        </w:rPr>
      </w:pPr>
      <w:r>
        <w:rPr>
          <w:lang w:val="ru-RU" w:eastAsia="ru-RU" w:bidi="ar-SA"/>
        </w:rPr>
        <w:t>- п/</w:t>
      </w:r>
      <w:proofErr w:type="spellStart"/>
      <w:r>
        <w:rPr>
          <w:lang w:val="ru-RU" w:eastAsia="ru-RU" w:bidi="ar-SA"/>
        </w:rPr>
        <w:t>ст</w:t>
      </w:r>
      <w:proofErr w:type="spellEnd"/>
      <w:r>
        <w:rPr>
          <w:lang w:val="ru-RU" w:eastAsia="ru-RU" w:bidi="ar-SA"/>
        </w:rPr>
        <w:t xml:space="preserve"> </w:t>
      </w:r>
      <w:proofErr w:type="spellStart"/>
      <w:r>
        <w:rPr>
          <w:lang w:val="ru-RU" w:eastAsia="ru-RU" w:bidi="ar-SA"/>
        </w:rPr>
        <w:t>Переемная</w:t>
      </w:r>
      <w:proofErr w:type="spellEnd"/>
      <w:r>
        <w:rPr>
          <w:lang w:val="ru-RU" w:eastAsia="ru-RU" w:bidi="ar-SA"/>
        </w:rPr>
        <w:t xml:space="preserve"> (вокзал)</w:t>
      </w:r>
    </w:p>
    <w:p w:rsidR="004737ED" w:rsidRDefault="004737ED" w:rsidP="004737ED">
      <w:pPr>
        <w:pStyle w:val="a6"/>
        <w:rPr>
          <w:lang w:val="ru-RU" w:eastAsia="ru-RU" w:bidi="ar-SA"/>
        </w:rPr>
      </w:pPr>
      <w:r>
        <w:rPr>
          <w:lang w:val="ru-RU" w:eastAsia="ru-RU" w:bidi="ar-SA"/>
        </w:rPr>
        <w:t>- п/</w:t>
      </w:r>
      <w:proofErr w:type="spellStart"/>
      <w:r>
        <w:rPr>
          <w:lang w:val="ru-RU" w:eastAsia="ru-RU" w:bidi="ar-SA"/>
        </w:rPr>
        <w:t>ст</w:t>
      </w:r>
      <w:proofErr w:type="spellEnd"/>
      <w:r>
        <w:rPr>
          <w:lang w:val="ru-RU" w:eastAsia="ru-RU" w:bidi="ar-SA"/>
        </w:rPr>
        <w:t xml:space="preserve"> Кедровая (вокзал)</w:t>
      </w:r>
    </w:p>
    <w:p w:rsidR="004737ED" w:rsidRPr="00FE10BC" w:rsidRDefault="004737ED" w:rsidP="004737ED">
      <w:pPr>
        <w:pStyle w:val="a6"/>
        <w:rPr>
          <w:lang w:val="ru-RU" w:eastAsia="ru-RU" w:bidi="ar-SA"/>
        </w:rPr>
      </w:pPr>
    </w:p>
    <w:p w:rsidR="004737ED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>4. Настоящее постановление вступает в силу со дня его официального опубликования.</w:t>
      </w:r>
    </w:p>
    <w:p w:rsidR="004737ED" w:rsidRPr="00FE10BC" w:rsidRDefault="004737ED" w:rsidP="004737ED">
      <w:pPr>
        <w:pStyle w:val="a6"/>
        <w:rPr>
          <w:lang w:val="ru-RU" w:eastAsia="ru-RU" w:bidi="ar-SA"/>
        </w:rPr>
      </w:pPr>
    </w:p>
    <w:p w:rsidR="004737ED" w:rsidRPr="00FE10BC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>5. Контроль за исполнением настоящего постановления оставляю за собой.</w:t>
      </w:r>
    </w:p>
    <w:p w:rsidR="004737ED" w:rsidRPr="00FE10BC" w:rsidRDefault="004737ED" w:rsidP="004737ED">
      <w:pPr>
        <w:suppressAutoHyphens w:val="0"/>
        <w:rPr>
          <w:lang w:eastAsia="ru-RU"/>
        </w:rPr>
      </w:pPr>
    </w:p>
    <w:p w:rsidR="004737ED" w:rsidRDefault="004737ED" w:rsidP="004737ED"/>
    <w:p w:rsidR="004737ED" w:rsidRDefault="004737ED" w:rsidP="004737ED"/>
    <w:p w:rsidR="004737ED" w:rsidRDefault="004737ED" w:rsidP="004737ED"/>
    <w:p w:rsidR="004737ED" w:rsidRDefault="004737ED" w:rsidP="004737ED">
      <w:r>
        <w:t xml:space="preserve">                         Глава МО СП «Танхойское»              Титорук М.Д.</w:t>
      </w:r>
    </w:p>
    <w:p w:rsidR="004737ED" w:rsidRDefault="004737ED" w:rsidP="004737ED"/>
    <w:p w:rsidR="004737ED" w:rsidRDefault="004737ED" w:rsidP="004737ED"/>
    <w:p w:rsidR="0042071E" w:rsidRPr="00992261" w:rsidRDefault="0042071E">
      <w:pPr>
        <w:rPr>
          <w:sz w:val="28"/>
          <w:szCs w:val="28"/>
        </w:rPr>
      </w:pPr>
    </w:p>
    <w:sectPr w:rsidR="0042071E" w:rsidRPr="00992261" w:rsidSect="0042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FE28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92261"/>
    <w:rsid w:val="0042071E"/>
    <w:rsid w:val="004737ED"/>
    <w:rsid w:val="0094184A"/>
    <w:rsid w:val="00992261"/>
    <w:rsid w:val="00E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2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261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No Spacing"/>
    <w:uiPriority w:val="1"/>
    <w:qFormat/>
    <w:rsid w:val="004737E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Tanhoi</cp:lastModifiedBy>
  <cp:revision>3</cp:revision>
  <cp:lastPrinted>2024-02-02T02:45:00Z</cp:lastPrinted>
  <dcterms:created xsi:type="dcterms:W3CDTF">2023-07-19T03:12:00Z</dcterms:created>
  <dcterms:modified xsi:type="dcterms:W3CDTF">2024-02-02T02:45:00Z</dcterms:modified>
</cp:coreProperties>
</file>